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6C" w:rsidRDefault="007A72C0"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CF3226" w:rsidRPr="00356151" w:rsidRDefault="00CF3226" w:rsidP="00356151">
      <w:pPr>
        <w:spacing w:line="480" w:lineRule="exact"/>
        <w:ind w:firstLineChars="200" w:firstLine="560"/>
        <w:rPr>
          <w:rFonts w:asciiTheme="minorEastAsia" w:eastAsiaTheme="minorEastAsia" w:hAnsiTheme="minorEastAsia"/>
          <w:sz w:val="28"/>
          <w:szCs w:val="28"/>
        </w:rPr>
      </w:pPr>
    </w:p>
    <w:p w:rsidR="0076322C" w:rsidRPr="00C23DA9" w:rsidRDefault="0076322C" w:rsidP="0076322C">
      <w:pPr>
        <w:pStyle w:val="10"/>
        <w:tabs>
          <w:tab w:val="right" w:leader="dot" w:pos="8306"/>
        </w:tabs>
        <w:jc w:val="center"/>
        <w:rPr>
          <w:rFonts w:ascii="宋体" w:hAnsi="宋体"/>
          <w:b/>
          <w:color w:val="000000"/>
          <w:sz w:val="44"/>
          <w:szCs w:val="44"/>
        </w:rPr>
      </w:pPr>
      <w:r w:rsidRPr="00C23DA9">
        <w:rPr>
          <w:rFonts w:ascii="宋体" w:hAnsi="宋体" w:hint="eastAsia"/>
          <w:b/>
          <w:color w:val="000000"/>
          <w:sz w:val="44"/>
          <w:szCs w:val="44"/>
        </w:rPr>
        <w:t>四川理工学院</w:t>
      </w:r>
      <w:r w:rsidR="00D44861">
        <w:rPr>
          <w:rFonts w:ascii="宋体" w:hAnsi="宋体" w:hint="eastAsia"/>
          <w:b/>
          <w:color w:val="000000"/>
          <w:sz w:val="44"/>
          <w:szCs w:val="44"/>
        </w:rPr>
        <w:t>教育与心理科学学院</w:t>
      </w:r>
    </w:p>
    <w:p w:rsidR="0076322C" w:rsidRDefault="0076322C" w:rsidP="0076322C">
      <w:pPr>
        <w:pStyle w:val="10"/>
        <w:tabs>
          <w:tab w:val="right" w:leader="dot" w:pos="8306"/>
        </w:tabs>
        <w:jc w:val="center"/>
        <w:rPr>
          <w:rFonts w:ascii="宋体" w:hAnsi="宋体"/>
          <w:b/>
          <w:color w:val="000000"/>
          <w:sz w:val="72"/>
        </w:rPr>
      </w:pPr>
    </w:p>
    <w:p w:rsidR="0076322C" w:rsidRPr="00C23DA9" w:rsidRDefault="0076322C" w:rsidP="0076322C">
      <w:pPr>
        <w:jc w:val="center"/>
        <w:rPr>
          <w:sz w:val="84"/>
          <w:szCs w:val="84"/>
        </w:rPr>
      </w:pPr>
      <w:r w:rsidRPr="00C23DA9">
        <w:rPr>
          <w:rFonts w:ascii="宋体" w:hAnsi="宋体" w:hint="eastAsia"/>
          <w:b/>
          <w:color w:val="000000"/>
          <w:sz w:val="84"/>
          <w:szCs w:val="84"/>
        </w:rPr>
        <w:t>教学管理制度汇编</w:t>
      </w:r>
    </w:p>
    <w:p w:rsidR="0076322C" w:rsidRDefault="0076322C" w:rsidP="0076322C"/>
    <w:p w:rsidR="0076322C" w:rsidRDefault="0076322C" w:rsidP="0076322C"/>
    <w:p w:rsidR="0076322C" w:rsidRDefault="0076322C" w:rsidP="0076322C"/>
    <w:p w:rsidR="0076322C" w:rsidRDefault="0076322C" w:rsidP="0076322C"/>
    <w:p w:rsidR="0076322C" w:rsidRDefault="0076322C" w:rsidP="0076322C"/>
    <w:p w:rsidR="0076322C" w:rsidRDefault="0076322C" w:rsidP="0076322C">
      <w:pPr>
        <w:jc w:val="center"/>
      </w:pPr>
      <w:r>
        <w:rPr>
          <w:rFonts w:hint="eastAsia"/>
          <w:noProof/>
        </w:rPr>
        <w:drawing>
          <wp:inline distT="0" distB="0" distL="0" distR="0">
            <wp:extent cx="2051685" cy="1852930"/>
            <wp:effectExtent l="19050" t="0" r="5715"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051685" cy="1852930"/>
                    </a:xfrm>
                    <a:prstGeom prst="rect">
                      <a:avLst/>
                    </a:prstGeom>
                    <a:noFill/>
                    <a:ln w="9525">
                      <a:noFill/>
                      <a:miter lim="800000"/>
                      <a:headEnd/>
                      <a:tailEnd/>
                    </a:ln>
                  </pic:spPr>
                </pic:pic>
              </a:graphicData>
            </a:graphic>
          </wp:inline>
        </w:drawing>
      </w:r>
    </w:p>
    <w:p w:rsidR="0076322C" w:rsidRDefault="0076322C" w:rsidP="0076322C"/>
    <w:p w:rsidR="0076322C" w:rsidRDefault="0076322C" w:rsidP="0076322C"/>
    <w:p w:rsidR="0076322C" w:rsidRPr="00336C9E" w:rsidRDefault="0076322C" w:rsidP="0076322C"/>
    <w:p w:rsidR="0076322C" w:rsidRPr="00D93984" w:rsidRDefault="0076322C" w:rsidP="0076322C">
      <w:pPr>
        <w:pStyle w:val="10"/>
        <w:tabs>
          <w:tab w:val="right" w:leader="dot" w:pos="8306"/>
        </w:tabs>
        <w:jc w:val="center"/>
        <w:rPr>
          <w:rFonts w:ascii="宋体" w:hAnsi="宋体"/>
          <w:b/>
          <w:color w:val="000000"/>
          <w:sz w:val="72"/>
        </w:rPr>
      </w:pPr>
    </w:p>
    <w:p w:rsidR="0076322C" w:rsidRPr="00D93984" w:rsidRDefault="0076322C" w:rsidP="0076322C">
      <w:pPr>
        <w:pStyle w:val="10"/>
        <w:tabs>
          <w:tab w:val="right" w:leader="dot" w:pos="8306"/>
        </w:tabs>
        <w:jc w:val="center"/>
        <w:rPr>
          <w:rFonts w:ascii="宋体" w:hAnsi="宋体"/>
          <w:b/>
          <w:color w:val="000000"/>
          <w:sz w:val="72"/>
        </w:rPr>
      </w:pPr>
    </w:p>
    <w:p w:rsidR="0076322C" w:rsidRDefault="0076322C" w:rsidP="0076322C"/>
    <w:p w:rsidR="0076322C" w:rsidRDefault="0076322C" w:rsidP="0076322C"/>
    <w:p w:rsidR="0076322C" w:rsidRDefault="00D44861" w:rsidP="0076322C">
      <w:pPr>
        <w:jc w:val="center"/>
      </w:pPr>
      <w:r>
        <w:rPr>
          <w:rFonts w:ascii="宋体" w:hAnsi="宋体" w:hint="eastAsia"/>
          <w:b/>
          <w:color w:val="000000"/>
          <w:sz w:val="44"/>
          <w:szCs w:val="44"/>
        </w:rPr>
        <w:t>教育与心理科学学院</w:t>
      </w:r>
    </w:p>
    <w:p w:rsidR="0076322C" w:rsidRPr="00336C9E" w:rsidRDefault="0076322C" w:rsidP="0076322C"/>
    <w:p w:rsidR="0076322C" w:rsidRPr="00D93984" w:rsidRDefault="0076322C" w:rsidP="0076322C">
      <w:pPr>
        <w:pStyle w:val="10"/>
        <w:tabs>
          <w:tab w:val="right" w:leader="dot" w:pos="8306"/>
        </w:tabs>
        <w:jc w:val="center"/>
        <w:rPr>
          <w:rFonts w:ascii="宋体" w:hAnsi="宋体"/>
          <w:b/>
          <w:color w:val="000000"/>
          <w:sz w:val="36"/>
        </w:rPr>
      </w:pPr>
      <w:r w:rsidRPr="00D93984">
        <w:rPr>
          <w:rFonts w:ascii="宋体" w:hAnsi="宋体" w:hint="eastAsia"/>
          <w:b/>
          <w:color w:val="000000"/>
          <w:sz w:val="36"/>
        </w:rPr>
        <w:t>20</w:t>
      </w:r>
      <w:r>
        <w:rPr>
          <w:rFonts w:ascii="宋体" w:hAnsi="宋体" w:hint="eastAsia"/>
          <w:b/>
          <w:color w:val="000000"/>
          <w:sz w:val="36"/>
        </w:rPr>
        <w:t>18</w:t>
      </w:r>
      <w:r w:rsidRPr="00D93984">
        <w:rPr>
          <w:rFonts w:ascii="宋体" w:hAnsi="宋体" w:hint="eastAsia"/>
          <w:b/>
          <w:color w:val="000000"/>
          <w:sz w:val="36"/>
        </w:rPr>
        <w:t>年</w:t>
      </w:r>
      <w:r w:rsidR="00347907">
        <w:rPr>
          <w:rFonts w:ascii="宋体" w:hAnsi="宋体" w:hint="eastAsia"/>
          <w:b/>
          <w:color w:val="000000"/>
          <w:sz w:val="36"/>
        </w:rPr>
        <w:t>9</w:t>
      </w:r>
      <w:r>
        <w:rPr>
          <w:rFonts w:ascii="宋体" w:hAnsi="宋体" w:hint="eastAsia"/>
          <w:b/>
          <w:color w:val="000000"/>
          <w:sz w:val="36"/>
        </w:rPr>
        <w:t>月</w:t>
      </w:r>
    </w:p>
    <w:p w:rsidR="00356151" w:rsidRDefault="00356151" w:rsidP="00356151">
      <w:pPr>
        <w:spacing w:line="480" w:lineRule="exact"/>
        <w:ind w:firstLineChars="200" w:firstLine="560"/>
        <w:rPr>
          <w:rFonts w:asciiTheme="minorEastAsia" w:eastAsiaTheme="minorEastAsia" w:hAnsiTheme="minorEastAsia"/>
          <w:sz w:val="28"/>
          <w:szCs w:val="28"/>
        </w:rPr>
      </w:pPr>
    </w:p>
    <w:p w:rsidR="00356151" w:rsidRPr="00356151" w:rsidRDefault="00356151" w:rsidP="00356151">
      <w:pPr>
        <w:spacing w:line="480" w:lineRule="exact"/>
        <w:ind w:firstLineChars="200" w:firstLine="560"/>
        <w:rPr>
          <w:rFonts w:asciiTheme="minorEastAsia" w:eastAsiaTheme="minorEastAsia" w:hAnsiTheme="minorEastAsia"/>
          <w:sz w:val="28"/>
          <w:szCs w:val="28"/>
        </w:rPr>
      </w:pPr>
    </w:p>
    <w:p w:rsidR="00A91E52" w:rsidRPr="0076322C" w:rsidRDefault="00A91E52" w:rsidP="0076322C">
      <w:pPr>
        <w:spacing w:line="480" w:lineRule="exact"/>
        <w:ind w:firstLineChars="200" w:firstLine="1044"/>
        <w:jc w:val="center"/>
        <w:rPr>
          <w:rFonts w:asciiTheme="minorEastAsia" w:eastAsiaTheme="minorEastAsia" w:hAnsiTheme="minorEastAsia"/>
          <w:b/>
          <w:sz w:val="52"/>
          <w:szCs w:val="52"/>
        </w:rPr>
      </w:pPr>
      <w:r w:rsidRPr="0076322C">
        <w:rPr>
          <w:rFonts w:asciiTheme="minorEastAsia" w:eastAsiaTheme="minorEastAsia" w:hAnsiTheme="minorEastAsia" w:hint="eastAsia"/>
          <w:b/>
          <w:sz w:val="52"/>
          <w:szCs w:val="52"/>
        </w:rPr>
        <w:t>目  录</w:t>
      </w:r>
    </w:p>
    <w:p w:rsidR="00957D89" w:rsidRPr="00356151" w:rsidRDefault="00957D89" w:rsidP="00356151">
      <w:pPr>
        <w:spacing w:line="480" w:lineRule="exact"/>
        <w:ind w:firstLineChars="200" w:firstLine="560"/>
        <w:rPr>
          <w:rFonts w:asciiTheme="minorEastAsia" w:eastAsiaTheme="minorEastAsia" w:hAnsiTheme="minorEastAsia"/>
          <w:sz w:val="28"/>
          <w:szCs w:val="28"/>
        </w:rPr>
      </w:pPr>
    </w:p>
    <w:p w:rsidR="00154F5F" w:rsidRPr="00356151" w:rsidRDefault="00154F5F" w:rsidP="00356151">
      <w:pPr>
        <w:spacing w:line="480" w:lineRule="exact"/>
        <w:ind w:firstLineChars="200" w:firstLine="560"/>
        <w:rPr>
          <w:rFonts w:asciiTheme="minorEastAsia" w:eastAsiaTheme="minorEastAsia" w:hAnsiTheme="minorEastAsia"/>
          <w:sz w:val="28"/>
          <w:szCs w:val="28"/>
        </w:rPr>
      </w:pPr>
    </w:p>
    <w:p w:rsidR="00DA6AC0"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w:t>
      </w:r>
      <w:r w:rsidR="00B534B1" w:rsidRPr="00356151">
        <w:rPr>
          <w:rFonts w:asciiTheme="minorEastAsia" w:eastAsiaTheme="minorEastAsia" w:hAnsiTheme="minorEastAsia" w:hint="eastAsia"/>
          <w:sz w:val="28"/>
          <w:szCs w:val="28"/>
        </w:rPr>
        <w:t>四川理工学院教学工作规范</w:t>
      </w:r>
      <w:r w:rsidR="00C6758F">
        <w:rPr>
          <w:rFonts w:asciiTheme="minorEastAsia" w:eastAsiaTheme="minorEastAsia" w:hAnsiTheme="minorEastAsia"/>
          <w:sz w:val="28"/>
          <w:szCs w:val="28"/>
        </w:rPr>
        <w:t>……</w:t>
      </w:r>
      <w:proofErr w:type="gramStart"/>
      <w:r w:rsidR="00C6758F">
        <w:rPr>
          <w:rFonts w:asciiTheme="minorEastAsia" w:eastAsiaTheme="minorEastAsia" w:hAnsiTheme="minorEastAsia"/>
          <w:sz w:val="28"/>
          <w:szCs w:val="28"/>
        </w:rPr>
        <w:t>…………………………</w:t>
      </w:r>
      <w:r w:rsidR="00A1288B">
        <w:rPr>
          <w:rFonts w:asciiTheme="minorEastAsia" w:eastAsiaTheme="minorEastAsia" w:hAnsiTheme="minorEastAsia"/>
          <w:sz w:val="28"/>
          <w:szCs w:val="28"/>
        </w:rPr>
        <w:t>…</w:t>
      </w:r>
      <w:r w:rsidR="00C6758F">
        <w:rPr>
          <w:rFonts w:asciiTheme="minorEastAsia" w:eastAsiaTheme="minorEastAsia" w:hAnsiTheme="minorEastAsia"/>
          <w:sz w:val="28"/>
          <w:szCs w:val="28"/>
        </w:rPr>
        <w:t>…</w:t>
      </w:r>
      <w:proofErr w:type="gramEnd"/>
      <w:r w:rsidR="00C6758F">
        <w:rPr>
          <w:rFonts w:asciiTheme="minorEastAsia" w:eastAsiaTheme="minorEastAsia" w:hAnsiTheme="minorEastAsia" w:hint="eastAsia"/>
          <w:sz w:val="28"/>
          <w:szCs w:val="28"/>
        </w:rPr>
        <w:t>1</w:t>
      </w:r>
    </w:p>
    <w:p w:rsidR="003B7400"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w:t>
      </w:r>
      <w:r w:rsidR="003B7400" w:rsidRPr="00356151">
        <w:rPr>
          <w:rFonts w:asciiTheme="minorEastAsia" w:eastAsiaTheme="minorEastAsia" w:hAnsiTheme="minorEastAsia" w:hint="eastAsia"/>
          <w:sz w:val="28"/>
          <w:szCs w:val="28"/>
        </w:rPr>
        <w:t>四川理工学院教学违规与教学事故认定与处理办法</w:t>
      </w:r>
      <w:r w:rsidR="00C6758F">
        <w:rPr>
          <w:rFonts w:asciiTheme="minorEastAsia" w:eastAsiaTheme="minorEastAsia" w:hAnsiTheme="minorEastAsia"/>
          <w:sz w:val="28"/>
          <w:szCs w:val="28"/>
        </w:rPr>
        <w:t>……</w:t>
      </w:r>
      <w:proofErr w:type="gramStart"/>
      <w:r w:rsidR="00A1288B">
        <w:rPr>
          <w:rFonts w:asciiTheme="minorEastAsia" w:eastAsiaTheme="minorEastAsia" w:hAnsiTheme="minorEastAsia"/>
          <w:sz w:val="28"/>
          <w:szCs w:val="28"/>
        </w:rPr>
        <w:t>…</w:t>
      </w:r>
      <w:r w:rsidR="00C6758F">
        <w:rPr>
          <w:rFonts w:asciiTheme="minorEastAsia" w:eastAsiaTheme="minorEastAsia" w:hAnsiTheme="minorEastAsia"/>
          <w:sz w:val="28"/>
          <w:szCs w:val="28"/>
        </w:rPr>
        <w:t>…</w:t>
      </w:r>
      <w:proofErr w:type="gramEnd"/>
      <w:r w:rsidR="00C6758F">
        <w:rPr>
          <w:rFonts w:asciiTheme="minorEastAsia" w:eastAsiaTheme="minorEastAsia" w:hAnsiTheme="minorEastAsia" w:hint="eastAsia"/>
          <w:sz w:val="28"/>
          <w:szCs w:val="28"/>
        </w:rPr>
        <w:t>6</w:t>
      </w:r>
    </w:p>
    <w:p w:rsidR="00C96C24"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w:t>
      </w:r>
      <w:r w:rsidR="006411D1" w:rsidRPr="00356151">
        <w:rPr>
          <w:rFonts w:asciiTheme="minorEastAsia" w:eastAsiaTheme="minorEastAsia" w:hAnsiTheme="minorEastAsia" w:hint="eastAsia"/>
          <w:sz w:val="28"/>
          <w:szCs w:val="28"/>
        </w:rPr>
        <w:t>四川理工学院考试工作管理办法</w:t>
      </w:r>
      <w:r w:rsidR="00C6758F">
        <w:rPr>
          <w:rFonts w:asciiTheme="minorEastAsia" w:eastAsiaTheme="minorEastAsia" w:hAnsiTheme="minorEastAsia"/>
          <w:sz w:val="28"/>
          <w:szCs w:val="28"/>
        </w:rPr>
        <w:t>……</w:t>
      </w:r>
      <w:proofErr w:type="gramStart"/>
      <w:r w:rsidR="00C6758F">
        <w:rPr>
          <w:rFonts w:asciiTheme="minorEastAsia" w:eastAsiaTheme="minorEastAsia" w:hAnsiTheme="minorEastAsia"/>
          <w:sz w:val="28"/>
          <w:szCs w:val="28"/>
        </w:rPr>
        <w:t>………………………</w:t>
      </w:r>
      <w:proofErr w:type="gramEnd"/>
      <w:r w:rsidR="00C6758F">
        <w:rPr>
          <w:rFonts w:asciiTheme="minorEastAsia" w:eastAsiaTheme="minorEastAsia" w:hAnsiTheme="minorEastAsia" w:hint="eastAsia"/>
          <w:sz w:val="28"/>
          <w:szCs w:val="28"/>
        </w:rPr>
        <w:t>14</w:t>
      </w:r>
    </w:p>
    <w:p w:rsidR="00BF2F4A" w:rsidRPr="00356151" w:rsidRDefault="00BF2F4A"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4.教育与心理科学学院阅卷工作实施细则</w:t>
      </w:r>
      <w:r>
        <w:rPr>
          <w:rFonts w:asciiTheme="minorEastAsia" w:eastAsiaTheme="minorEastAsia" w:hAnsiTheme="minorEastAsia"/>
          <w:sz w:val="28"/>
          <w:szCs w:val="28"/>
        </w:rPr>
        <w:t>……</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23</w:t>
      </w:r>
    </w:p>
    <w:p w:rsidR="00DA6AC0" w:rsidRPr="00356151" w:rsidRDefault="00BF2F4A"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1324E5" w:rsidRPr="00356151">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Pr>
          <w:rFonts w:asciiTheme="minorEastAsia" w:eastAsiaTheme="minorEastAsia" w:hAnsiTheme="minorEastAsia" w:hint="eastAsia"/>
          <w:sz w:val="28"/>
          <w:szCs w:val="28"/>
        </w:rPr>
        <w:t>教授委员会制度</w:t>
      </w:r>
      <w:r>
        <w:rPr>
          <w:rFonts w:asciiTheme="minorEastAsia" w:eastAsiaTheme="minorEastAsia" w:hAnsiTheme="minorEastAsia"/>
          <w:sz w:val="28"/>
          <w:szCs w:val="28"/>
        </w:rPr>
        <w:t>……</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26</w:t>
      </w:r>
    </w:p>
    <w:p w:rsidR="00DA6AC0" w:rsidRDefault="00BF2F4A"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1324E5" w:rsidRPr="00356151">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sidR="00DA6AC0" w:rsidRPr="00356151">
        <w:rPr>
          <w:rFonts w:asciiTheme="minorEastAsia" w:eastAsiaTheme="minorEastAsia" w:hAnsiTheme="minorEastAsia" w:hint="eastAsia"/>
          <w:sz w:val="28"/>
          <w:szCs w:val="28"/>
        </w:rPr>
        <w:t>教学工作规范实施细则（试行）</w:t>
      </w:r>
      <w:r w:rsidR="00D44861">
        <w:rPr>
          <w:rFonts w:asciiTheme="minorEastAsia" w:eastAsiaTheme="minorEastAsia" w:hAnsiTheme="minorEastAsia"/>
          <w:sz w:val="28"/>
          <w:szCs w:val="28"/>
        </w:rPr>
        <w:t>……</w:t>
      </w:r>
      <w:proofErr w:type="gramStart"/>
      <w:r w:rsidR="00D44861">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31</w:t>
      </w:r>
    </w:p>
    <w:p w:rsidR="00BF2F4A" w:rsidRPr="00356151" w:rsidRDefault="00BF2F4A" w:rsidP="00BF2F4A">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Pr="0035615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教育与心理科学学院本科生导师制暂行规定</w:t>
      </w:r>
      <w:r>
        <w:rPr>
          <w:rFonts w:asciiTheme="minorEastAsia" w:eastAsiaTheme="minorEastAsia" w:hAnsiTheme="minorEastAsia"/>
          <w:sz w:val="28"/>
          <w:szCs w:val="28"/>
        </w:rPr>
        <w:t>……</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42</w:t>
      </w:r>
    </w:p>
    <w:p w:rsidR="00A61444" w:rsidRPr="00356151" w:rsidRDefault="00BF2F4A"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1324E5" w:rsidRPr="00356151">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sidR="00A61444" w:rsidRPr="00356151">
        <w:rPr>
          <w:rFonts w:asciiTheme="minorEastAsia" w:eastAsiaTheme="minorEastAsia" w:hAnsiTheme="minorEastAsia" w:hint="eastAsia"/>
          <w:sz w:val="28"/>
          <w:szCs w:val="28"/>
        </w:rPr>
        <w:t>实习实践工作规范(试行)</w:t>
      </w:r>
      <w:r w:rsidR="00C6758F" w:rsidRPr="00C6758F">
        <w:rPr>
          <w:rFonts w:asciiTheme="minorEastAsia" w:eastAsiaTheme="minorEastAsia" w:hAnsiTheme="minorEastAsia"/>
          <w:sz w:val="28"/>
          <w:szCs w:val="28"/>
        </w:rPr>
        <w:t xml:space="preserve"> </w:t>
      </w:r>
      <w:r w:rsidR="00D44861">
        <w:rPr>
          <w:rFonts w:asciiTheme="minorEastAsia" w:eastAsiaTheme="minorEastAsia" w:hAnsiTheme="minorEastAsia"/>
          <w:sz w:val="28"/>
          <w:szCs w:val="28"/>
        </w:rPr>
        <w:t>……</w:t>
      </w:r>
      <w:proofErr w:type="gramStart"/>
      <w:r w:rsidR="00D44861">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45</w:t>
      </w:r>
    </w:p>
    <w:p w:rsidR="0083471C" w:rsidRPr="00356151" w:rsidRDefault="00BF2F4A"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1324E5" w:rsidRPr="00356151">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sidR="0083471C" w:rsidRPr="00356151">
        <w:rPr>
          <w:rFonts w:asciiTheme="minorEastAsia" w:eastAsiaTheme="minorEastAsia" w:hAnsiTheme="minorEastAsia" w:hint="eastAsia"/>
          <w:sz w:val="28"/>
          <w:szCs w:val="28"/>
        </w:rPr>
        <w:t>实验室工作规程</w:t>
      </w:r>
      <w:r w:rsidR="00D44861">
        <w:rPr>
          <w:rFonts w:asciiTheme="minorEastAsia" w:eastAsiaTheme="minorEastAsia" w:hAnsiTheme="minorEastAsia"/>
          <w:sz w:val="28"/>
          <w:szCs w:val="28"/>
        </w:rPr>
        <w:t>……</w:t>
      </w:r>
      <w:proofErr w:type="gramStart"/>
      <w:r w:rsidR="00D44861">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60</w:t>
      </w:r>
    </w:p>
    <w:p w:rsidR="00FE74C8" w:rsidRPr="00356151" w:rsidRDefault="00BF2F4A"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1324E5" w:rsidRPr="00356151">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sidR="00FE74C8" w:rsidRPr="00356151">
        <w:rPr>
          <w:rFonts w:asciiTheme="minorEastAsia" w:eastAsiaTheme="minorEastAsia" w:hAnsiTheme="minorEastAsia" w:hint="eastAsia"/>
          <w:sz w:val="28"/>
          <w:szCs w:val="28"/>
        </w:rPr>
        <w:t>教学信息反馈规定（试行）</w:t>
      </w:r>
      <w:r w:rsidR="00D44861">
        <w:rPr>
          <w:rFonts w:asciiTheme="minorEastAsia" w:eastAsiaTheme="minorEastAsia" w:hAnsiTheme="minorEastAsia"/>
          <w:sz w:val="28"/>
          <w:szCs w:val="28"/>
        </w:rPr>
        <w:t>……</w:t>
      </w:r>
      <w:proofErr w:type="gramStart"/>
      <w:r w:rsidR="00D44861">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91</w:t>
      </w:r>
    </w:p>
    <w:p w:rsidR="00513486" w:rsidRPr="00356151" w:rsidRDefault="00BF2F4A"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w:t>
      </w:r>
      <w:r w:rsidR="001324E5" w:rsidRPr="00356151">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sidR="00D46D18" w:rsidRPr="00356151">
        <w:rPr>
          <w:rFonts w:asciiTheme="minorEastAsia" w:eastAsiaTheme="minorEastAsia" w:hAnsiTheme="minorEastAsia" w:hint="eastAsia"/>
          <w:sz w:val="28"/>
          <w:szCs w:val="28"/>
        </w:rPr>
        <w:t>听课实施细则</w:t>
      </w:r>
      <w:r w:rsidR="00D44861">
        <w:rPr>
          <w:rFonts w:asciiTheme="minorEastAsia" w:eastAsiaTheme="minorEastAsia" w:hAnsiTheme="minorEastAsia"/>
          <w:sz w:val="28"/>
          <w:szCs w:val="28"/>
        </w:rPr>
        <w:t>……</w:t>
      </w:r>
      <w:proofErr w:type="gramStart"/>
      <w:r w:rsidR="00D44861">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93</w:t>
      </w:r>
    </w:p>
    <w:p w:rsidR="00B82457" w:rsidRDefault="004F6CC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w:t>
      </w:r>
      <w:r w:rsidR="00024BA2">
        <w:rPr>
          <w:rFonts w:asciiTheme="minorEastAsia" w:eastAsiaTheme="minorEastAsia" w:hAnsiTheme="minorEastAsia" w:hint="eastAsia"/>
          <w:sz w:val="28"/>
          <w:szCs w:val="28"/>
        </w:rPr>
        <w:t>2</w:t>
      </w:r>
      <w:r w:rsidRPr="00356151">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sidR="00513486" w:rsidRPr="00356151">
        <w:rPr>
          <w:rFonts w:asciiTheme="minorEastAsia" w:eastAsiaTheme="minorEastAsia" w:hAnsiTheme="minorEastAsia"/>
          <w:sz w:val="28"/>
          <w:szCs w:val="28"/>
        </w:rPr>
        <w:t>毕业生质量跟踪调查制度</w:t>
      </w:r>
      <w:r w:rsidR="00D44861">
        <w:rPr>
          <w:rFonts w:asciiTheme="minorEastAsia" w:eastAsiaTheme="minorEastAsia" w:hAnsiTheme="minorEastAsia"/>
          <w:sz w:val="28"/>
          <w:szCs w:val="28"/>
        </w:rPr>
        <w:t>……</w:t>
      </w:r>
      <w:proofErr w:type="gramStart"/>
      <w:r w:rsidR="00D44861">
        <w:rPr>
          <w:rFonts w:asciiTheme="minorEastAsia" w:eastAsiaTheme="minorEastAsia" w:hAnsiTheme="minorEastAsia"/>
          <w:sz w:val="28"/>
          <w:szCs w:val="28"/>
        </w:rPr>
        <w:t>………</w:t>
      </w:r>
      <w:proofErr w:type="gramEnd"/>
      <w:r w:rsidR="00024BA2">
        <w:rPr>
          <w:rFonts w:asciiTheme="minorEastAsia" w:eastAsiaTheme="minorEastAsia" w:hAnsiTheme="minorEastAsia" w:hint="eastAsia"/>
          <w:sz w:val="28"/>
          <w:szCs w:val="28"/>
        </w:rPr>
        <w:t>95</w:t>
      </w:r>
    </w:p>
    <w:p w:rsidR="00CD0E88" w:rsidRPr="00CD0E88" w:rsidRDefault="00024BA2" w:rsidP="00CB3ED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sidR="00CB3ED1">
        <w:rPr>
          <w:rFonts w:asciiTheme="minorEastAsia" w:eastAsiaTheme="minorEastAsia" w:hAnsiTheme="minorEastAsia" w:hint="eastAsia"/>
          <w:sz w:val="28"/>
          <w:szCs w:val="28"/>
        </w:rPr>
        <w:t>.</w:t>
      </w:r>
      <w:bookmarkStart w:id="0" w:name="_Toc513733277"/>
      <w:r w:rsidR="00D44861">
        <w:rPr>
          <w:rFonts w:asciiTheme="minorEastAsia" w:eastAsiaTheme="minorEastAsia" w:hAnsiTheme="minorEastAsia" w:hint="eastAsia"/>
          <w:sz w:val="28"/>
          <w:szCs w:val="28"/>
        </w:rPr>
        <w:t>教育与心理科学学院</w:t>
      </w:r>
      <w:r w:rsidR="00CD0E88" w:rsidRPr="00CD0E88">
        <w:rPr>
          <w:rFonts w:asciiTheme="minorEastAsia" w:eastAsiaTheme="minorEastAsia" w:hAnsiTheme="minorEastAsia" w:hint="eastAsia"/>
          <w:sz w:val="28"/>
          <w:szCs w:val="28"/>
        </w:rPr>
        <w:t>监考工作暂行规定（试行）</w:t>
      </w:r>
      <w:r w:rsidR="00BF2F4A">
        <w:rPr>
          <w:rFonts w:asciiTheme="minorEastAsia" w:eastAsiaTheme="minorEastAsia" w:hAnsiTheme="minorEastAsia"/>
          <w:sz w:val="28"/>
          <w:szCs w:val="28"/>
        </w:rPr>
        <w:t>……</w:t>
      </w:r>
      <w:proofErr w:type="gramStart"/>
      <w:r w:rsidR="00BF2F4A">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104</w:t>
      </w:r>
    </w:p>
    <w:p w:rsidR="00BF2F4A" w:rsidRDefault="00024BA2" w:rsidP="00CB3ED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sidR="00CD0E88">
        <w:rPr>
          <w:rFonts w:asciiTheme="minorEastAsia" w:eastAsiaTheme="minorEastAsia" w:hAnsiTheme="minorEastAsia" w:hint="eastAsia"/>
          <w:sz w:val="28"/>
          <w:szCs w:val="28"/>
        </w:rPr>
        <w:t>.</w:t>
      </w:r>
      <w:r w:rsidR="00D44861">
        <w:rPr>
          <w:rFonts w:asciiTheme="minorEastAsia" w:eastAsiaTheme="minorEastAsia" w:hAnsiTheme="minorEastAsia" w:hint="eastAsia"/>
          <w:sz w:val="28"/>
          <w:szCs w:val="28"/>
        </w:rPr>
        <w:t>教育与心理科学学院</w:t>
      </w:r>
      <w:r w:rsidR="00CB3ED1" w:rsidRPr="00CD0E88">
        <w:rPr>
          <w:rFonts w:asciiTheme="minorEastAsia" w:eastAsiaTheme="minorEastAsia" w:hAnsiTheme="minorEastAsia"/>
          <w:sz w:val="28"/>
          <w:szCs w:val="28"/>
        </w:rPr>
        <w:t>本科毕业</w:t>
      </w:r>
      <w:r w:rsidR="00CB3ED1" w:rsidRPr="00CD0E88">
        <w:rPr>
          <w:rFonts w:asciiTheme="minorEastAsia" w:eastAsiaTheme="minorEastAsia" w:hAnsiTheme="minorEastAsia" w:hint="eastAsia"/>
          <w:sz w:val="28"/>
          <w:szCs w:val="28"/>
        </w:rPr>
        <w:t>设计（</w:t>
      </w:r>
      <w:r w:rsidR="00CB3ED1" w:rsidRPr="00CD0E88">
        <w:rPr>
          <w:rFonts w:asciiTheme="minorEastAsia" w:eastAsiaTheme="minorEastAsia" w:hAnsiTheme="minorEastAsia"/>
          <w:sz w:val="28"/>
          <w:szCs w:val="28"/>
        </w:rPr>
        <w:t>论文</w:t>
      </w:r>
      <w:r w:rsidR="00CB3ED1" w:rsidRPr="00CD0E88">
        <w:rPr>
          <w:rFonts w:asciiTheme="minorEastAsia" w:eastAsiaTheme="minorEastAsia" w:hAnsiTheme="minorEastAsia" w:hint="eastAsia"/>
          <w:sz w:val="28"/>
          <w:szCs w:val="28"/>
        </w:rPr>
        <w:t>）格式规</w:t>
      </w:r>
      <w:r w:rsidR="00CB3ED1" w:rsidRPr="00CB3ED1">
        <w:rPr>
          <w:rFonts w:asciiTheme="minorEastAsia" w:eastAsiaTheme="minorEastAsia" w:hAnsiTheme="minorEastAsia" w:hint="eastAsia"/>
          <w:sz w:val="28"/>
          <w:szCs w:val="28"/>
        </w:rPr>
        <w:t>范（试行）</w:t>
      </w:r>
    </w:p>
    <w:p w:rsidR="00E62519" w:rsidRDefault="00342588" w:rsidP="00342588">
      <w:pPr>
        <w:spacing w:line="480" w:lineRule="exact"/>
        <w:rPr>
          <w:rFonts w:asciiTheme="minorEastAsia" w:eastAsiaTheme="minorEastAsia" w:hAnsiTheme="minorEastAsia"/>
          <w:sz w:val="28"/>
          <w:szCs w:val="28"/>
        </w:rPr>
      </w:pPr>
      <w:r>
        <w:rPr>
          <w:rFonts w:asciiTheme="minorEastAsia" w:eastAsiaTheme="minorEastAsia" w:hAnsiTheme="minorEastAsia"/>
          <w:sz w:val="28"/>
          <w:szCs w:val="28"/>
        </w:rPr>
        <w:t>………………</w:t>
      </w:r>
      <w:r w:rsidR="00024BA2">
        <w:rPr>
          <w:rFonts w:asciiTheme="minorEastAsia" w:eastAsiaTheme="minorEastAsia" w:hAnsiTheme="minorEastAsia" w:hint="eastAsia"/>
          <w:sz w:val="28"/>
          <w:szCs w:val="28"/>
        </w:rPr>
        <w:t>106</w:t>
      </w:r>
    </w:p>
    <w:p w:rsidR="00BF2F4A" w:rsidRPr="00356151" w:rsidRDefault="00024BA2" w:rsidP="00BF2F4A">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15</w:t>
      </w:r>
      <w:r w:rsidR="00BF2F4A" w:rsidRPr="00356151">
        <w:rPr>
          <w:rFonts w:asciiTheme="minorEastAsia" w:eastAsiaTheme="minorEastAsia" w:hAnsiTheme="minorEastAsia" w:hint="eastAsia"/>
          <w:sz w:val="28"/>
          <w:szCs w:val="28"/>
        </w:rPr>
        <w:t>.</w:t>
      </w:r>
      <w:r w:rsidR="00BF2F4A">
        <w:rPr>
          <w:rFonts w:asciiTheme="minorEastAsia" w:eastAsiaTheme="minorEastAsia" w:hAnsiTheme="minorEastAsia" w:hint="eastAsia"/>
          <w:sz w:val="28"/>
          <w:szCs w:val="28"/>
        </w:rPr>
        <w:t>教育与心理科学学院奖励绩效、教学工作量计算及科研奖励办法</w:t>
      </w:r>
      <w:r w:rsidR="00342588">
        <w:rPr>
          <w:rFonts w:asciiTheme="minorEastAsia" w:eastAsiaTheme="minorEastAsia" w:hAnsiTheme="minorEastAsia"/>
          <w:sz w:val="28"/>
          <w:szCs w:val="28"/>
        </w:rPr>
        <w:t>……</w:t>
      </w:r>
      <w:proofErr w:type="gramStart"/>
      <w:r w:rsidR="00342588">
        <w:rPr>
          <w:rFonts w:asciiTheme="minorEastAsia" w:eastAsiaTheme="minorEastAsia" w:hAnsiTheme="minorEastAsia"/>
          <w:sz w:val="28"/>
          <w:szCs w:val="28"/>
        </w:rPr>
        <w:t>……</w:t>
      </w:r>
      <w:proofErr w:type="gramEnd"/>
      <w:r>
        <w:rPr>
          <w:rFonts w:asciiTheme="minorEastAsia" w:eastAsiaTheme="minorEastAsia" w:hAnsiTheme="minorEastAsia" w:hint="eastAsia"/>
          <w:sz w:val="28"/>
          <w:szCs w:val="28"/>
        </w:rPr>
        <w:t>154</w:t>
      </w:r>
    </w:p>
    <w:p w:rsidR="00BF2F4A" w:rsidRPr="00BF2F4A" w:rsidRDefault="00BF2F4A" w:rsidP="00CB3ED1">
      <w:pPr>
        <w:spacing w:line="480" w:lineRule="exact"/>
        <w:ind w:firstLineChars="200" w:firstLine="560"/>
        <w:rPr>
          <w:rFonts w:asciiTheme="minorEastAsia" w:eastAsiaTheme="minorEastAsia" w:hAnsiTheme="minorEastAsia"/>
          <w:sz w:val="28"/>
          <w:szCs w:val="28"/>
        </w:rPr>
      </w:pPr>
    </w:p>
    <w:p w:rsidR="00BF2F4A" w:rsidRPr="00CB3ED1" w:rsidRDefault="00BF2F4A" w:rsidP="00CB3ED1">
      <w:pPr>
        <w:spacing w:line="480" w:lineRule="exact"/>
        <w:ind w:firstLineChars="200" w:firstLine="560"/>
        <w:rPr>
          <w:rFonts w:asciiTheme="minorEastAsia" w:eastAsiaTheme="minorEastAsia" w:hAnsiTheme="minorEastAsia"/>
          <w:sz w:val="28"/>
          <w:szCs w:val="28"/>
        </w:rPr>
        <w:sectPr w:rsidR="00BF2F4A" w:rsidRPr="00CB3ED1" w:rsidSect="001773C0">
          <w:headerReference w:type="default" r:id="rId9"/>
          <w:pgSz w:w="11906" w:h="16838"/>
          <w:pgMar w:top="1440" w:right="1800" w:bottom="1440" w:left="1800" w:header="851" w:footer="992" w:gutter="0"/>
          <w:pgNumType w:start="1"/>
          <w:cols w:space="425"/>
          <w:docGrid w:type="lines" w:linePitch="312"/>
        </w:sectPr>
      </w:pPr>
    </w:p>
    <w:p w:rsidR="00B534B1" w:rsidRDefault="00B534B1" w:rsidP="00E62519">
      <w:pPr>
        <w:spacing w:line="480" w:lineRule="exact"/>
        <w:jc w:val="center"/>
        <w:rPr>
          <w:rFonts w:asciiTheme="minorEastAsia" w:eastAsiaTheme="minorEastAsia" w:hAnsiTheme="minorEastAsia"/>
          <w:b/>
          <w:sz w:val="32"/>
          <w:szCs w:val="32"/>
          <w:u w:val="double" w:color="FF0000"/>
        </w:rPr>
      </w:pPr>
      <w:r w:rsidRPr="00E91F35">
        <w:rPr>
          <w:rFonts w:asciiTheme="minorEastAsia" w:eastAsiaTheme="minorEastAsia" w:hAnsiTheme="minorEastAsia" w:hint="eastAsia"/>
          <w:b/>
          <w:sz w:val="32"/>
          <w:szCs w:val="32"/>
          <w:u w:val="double" w:color="FF0000"/>
        </w:rPr>
        <w:lastRenderedPageBreak/>
        <w:t>四川理工学院教学工作规范</w:t>
      </w:r>
      <w:bookmarkEnd w:id="0"/>
    </w:p>
    <w:p w:rsidR="00837DAF" w:rsidRPr="00BA24A4" w:rsidRDefault="00837DAF" w:rsidP="00837DAF">
      <w:pPr>
        <w:spacing w:line="580" w:lineRule="exact"/>
        <w:jc w:val="center"/>
        <w:rPr>
          <w:rFonts w:ascii="宋体" w:hAnsi="宋体"/>
          <w:b/>
          <w:szCs w:val="21"/>
        </w:rPr>
      </w:pPr>
      <w:r w:rsidRPr="00BA24A4">
        <w:rPr>
          <w:rFonts w:ascii="宋体" w:hAnsi="宋体" w:hint="eastAsia"/>
          <w:b/>
          <w:szCs w:val="21"/>
        </w:rPr>
        <w:t>川理工〔2015〕177号</w:t>
      </w:r>
    </w:p>
    <w:p w:rsidR="00837DAF" w:rsidRPr="00837DAF" w:rsidRDefault="00837DAF" w:rsidP="00E62519">
      <w:pPr>
        <w:spacing w:line="480" w:lineRule="exact"/>
        <w:jc w:val="center"/>
        <w:rPr>
          <w:rFonts w:asciiTheme="minorEastAsia" w:eastAsiaTheme="minorEastAsia" w:hAnsiTheme="minorEastAsia"/>
          <w:sz w:val="28"/>
          <w:szCs w:val="28"/>
        </w:rPr>
      </w:pP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为保障学校教学工作正常有序进行，使学校教学工作进一步规范化、制度化，结合学校实际，特制定本规范。</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一、课程安排</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学校教务处依据各专业人才培养方案下达教学任务，每位专、兼职教师要服从学校和二级学院的教学工作安排，积极承担教学任务，完成学院规定的教学工作量；对拒绝承担教学工作的教师，学校将低聘、不聘或解聘。</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（二）各二级学院根据具体情况，可在全校专、兼职教师中聘请任课教师；在聘请其他二级学院教师兼课时，须征得聘请教师所在二级学院同意，方可安排适量的课程。</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（三）新开课或开新课教师按《四川理工学院关于教师试讲的若干规定》，经试讲通过后方可开课。</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二、教学准备工作</w:t>
      </w:r>
    </w:p>
    <w:p w:rsidR="00B534B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教学准备工作主要包括制定课程实施大纲，制定填报教学日历、作业以及课外学习要求，认真准备教学资料、课件、教案等。</w:t>
      </w:r>
    </w:p>
    <w:p w:rsidR="00D54994" w:rsidRPr="00D54994" w:rsidRDefault="00D54994" w:rsidP="00D54994">
      <w:pPr>
        <w:pStyle w:val="aa"/>
        <w:numPr>
          <w:ilvl w:val="0"/>
          <w:numId w:val="8"/>
        </w:numPr>
        <w:spacing w:line="480" w:lineRule="exact"/>
        <w:ind w:firstLineChars="0"/>
        <w:rPr>
          <w:rFonts w:asciiTheme="minorEastAsia" w:eastAsiaTheme="minorEastAsia" w:hAnsiTheme="minorEastAsia"/>
          <w:sz w:val="28"/>
          <w:szCs w:val="28"/>
        </w:rPr>
      </w:pPr>
      <w:r w:rsidRPr="00D54994">
        <w:rPr>
          <w:rFonts w:asciiTheme="minorEastAsia" w:eastAsiaTheme="minorEastAsia" w:hAnsiTheme="minorEastAsia" w:hint="eastAsia"/>
          <w:sz w:val="28"/>
          <w:szCs w:val="28"/>
        </w:rPr>
        <w:t>教学大纲</w:t>
      </w:r>
    </w:p>
    <w:p w:rsidR="00DD7EC0" w:rsidRDefault="00D54994" w:rsidP="00D54994">
      <w:pPr>
        <w:spacing w:line="480" w:lineRule="exact"/>
        <w:ind w:left="560"/>
        <w:rPr>
          <w:rFonts w:asciiTheme="minorEastAsia" w:eastAsiaTheme="minorEastAsia" w:hAnsiTheme="minorEastAsia"/>
          <w:sz w:val="28"/>
          <w:szCs w:val="28"/>
        </w:rPr>
      </w:pPr>
      <w:r>
        <w:rPr>
          <w:rFonts w:asciiTheme="minorEastAsia" w:eastAsiaTheme="minorEastAsia" w:hAnsiTheme="minorEastAsia" w:hint="eastAsia"/>
          <w:sz w:val="28"/>
          <w:szCs w:val="28"/>
        </w:rPr>
        <w:t>教学大纲</w:t>
      </w:r>
      <w:r w:rsidR="00DD7EC0">
        <w:rPr>
          <w:rFonts w:asciiTheme="minorEastAsia" w:eastAsiaTheme="minorEastAsia" w:hAnsiTheme="minorEastAsia" w:hint="eastAsia"/>
          <w:sz w:val="28"/>
          <w:szCs w:val="28"/>
        </w:rPr>
        <w:t>是对整个课程的重点难点以及教学时数的整体规划,是</w:t>
      </w:r>
    </w:p>
    <w:p w:rsidR="00D54994" w:rsidRPr="00D54994" w:rsidRDefault="00DD7EC0" w:rsidP="00DD7EC0">
      <w:pPr>
        <w:spacing w:line="4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教师有效备课的前提条件</w:t>
      </w:r>
      <w:r w:rsidR="00962110">
        <w:rPr>
          <w:rFonts w:asciiTheme="minorEastAsia" w:eastAsiaTheme="minorEastAsia" w:hAnsiTheme="minorEastAsia" w:hint="eastAsia"/>
          <w:sz w:val="28"/>
          <w:szCs w:val="28"/>
        </w:rPr>
        <w:t>。</w:t>
      </w:r>
    </w:p>
    <w:p w:rsidR="00B534B1" w:rsidRPr="00356151" w:rsidRDefault="00DD7EC0"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w:t>
      </w:r>
      <w:r w:rsidR="00B534B1" w:rsidRPr="00356151">
        <w:rPr>
          <w:rFonts w:asciiTheme="minorEastAsia" w:eastAsiaTheme="minorEastAsia" w:hAnsiTheme="minorEastAsia" w:hint="eastAsia"/>
          <w:sz w:val="28"/>
          <w:szCs w:val="28"/>
        </w:rPr>
        <w:t>）课程实施大纲</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课程实施大纲由任课教师根据课程教学大纲及自己的专业经验自行设计，课程实施大纲主要由基本信息、教学理念、课程描述、课程目标、课程内容、课程教学实施、课程资源、课堂规范、课程要求、课程考核、权利与责任等方面的内容组成；课程实施大纲作为师生间教学契约，规范师生在教学过程中的行为，有效调动学生的学习主动性和自觉性，最终实现课程教学的目标与任务，课程实施大纲应在开</w:t>
      </w:r>
      <w:r w:rsidRPr="00356151">
        <w:rPr>
          <w:rFonts w:asciiTheme="minorEastAsia" w:eastAsiaTheme="minorEastAsia" w:hAnsiTheme="minorEastAsia" w:hint="eastAsia"/>
          <w:sz w:val="28"/>
          <w:szCs w:val="28"/>
        </w:rPr>
        <w:lastRenderedPageBreak/>
        <w:t>课后提供给该课程的所有学生。</w:t>
      </w:r>
      <w:r w:rsidR="00DD7EC0">
        <w:rPr>
          <w:rFonts w:asciiTheme="minorEastAsia" w:eastAsiaTheme="minorEastAsia" w:hAnsiTheme="minorEastAsia" w:hint="eastAsia"/>
          <w:sz w:val="28"/>
          <w:szCs w:val="28"/>
        </w:rPr>
        <w:t>最好上传到学院网站以供学生下载打印.</w:t>
      </w:r>
    </w:p>
    <w:p w:rsidR="00B534B1" w:rsidRPr="00356151" w:rsidRDefault="00DD7EC0"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（三</w:t>
      </w:r>
      <w:r w:rsidR="00B534B1" w:rsidRPr="00356151">
        <w:rPr>
          <w:rFonts w:asciiTheme="minorEastAsia" w:eastAsiaTheme="minorEastAsia" w:hAnsiTheme="minorEastAsia" w:hint="eastAsia"/>
          <w:sz w:val="28"/>
          <w:szCs w:val="28"/>
        </w:rPr>
        <w:t>）教学日历</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任课教师在深入领会课程教学规范的基础上，结合实际制定出课程教学活动的总体计划，包括教学目标，主要教学活动时间安排、实施步骤与措施等；任课教师认真规范地填写《教学日历》，在学期的第一周，交系或教研室和分管教学院长审定、签名后，交本学院</w:t>
      </w:r>
      <w:proofErr w:type="gramStart"/>
      <w:r w:rsidRPr="00356151">
        <w:rPr>
          <w:rFonts w:asciiTheme="minorEastAsia" w:eastAsiaTheme="minorEastAsia" w:hAnsiTheme="minorEastAsia" w:hint="eastAsia"/>
          <w:sz w:val="28"/>
          <w:szCs w:val="28"/>
        </w:rPr>
        <w:t>教学办存档</w:t>
      </w:r>
      <w:proofErr w:type="gramEnd"/>
      <w:r w:rsidRPr="00356151">
        <w:rPr>
          <w:rFonts w:asciiTheme="minorEastAsia" w:eastAsiaTheme="minorEastAsia" w:hAnsiTheme="minorEastAsia" w:hint="eastAsia"/>
          <w:sz w:val="28"/>
          <w:szCs w:val="28"/>
        </w:rPr>
        <w:t>、备查。</w:t>
      </w:r>
    </w:p>
    <w:p w:rsidR="00B534B1" w:rsidRPr="00356151" w:rsidRDefault="00DD7EC0"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w:t>
      </w:r>
      <w:r w:rsidR="00B534B1" w:rsidRPr="00356151">
        <w:rPr>
          <w:rFonts w:asciiTheme="minorEastAsia" w:eastAsiaTheme="minorEastAsia" w:hAnsiTheme="minorEastAsia" w:hint="eastAsia"/>
          <w:sz w:val="28"/>
          <w:szCs w:val="28"/>
        </w:rPr>
        <w:t>）备课</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师在上课前要认真备课，教案要完整，包括教学目的、教学重点难点、教学方法、多媒体课件使用、作业布置等环节。教研室按以上要求检查教案。杜绝不备课上课和课后补备课现象，课堂上使用的教具和课件要在课前做好准备。</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三、课堂教学</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（一）教师要严格遵守学校规定的教学纪律</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师必须严格按课程安排表上课，不得随意增减课时；必须严格按作息时间表上课，坚决杜绝教师迟到、早退现象；教师调、停课，严格按《四川理工学院调、停课管理办法》办理，凡属私下调、停课，一经检查发现，双方责任人均按教学事故处理。教师应加强教学过程及教学考核管理，不得针对考试指定考试范围和重点的方式去获得学生好评，一经发现，按教学违规处理。</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（二）上课的具体要求</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1.教师应做好课前的所有准备工作，</w:t>
      </w:r>
      <w:r w:rsidR="00D54994">
        <w:rPr>
          <w:rFonts w:asciiTheme="minorEastAsia" w:eastAsiaTheme="minorEastAsia" w:hAnsiTheme="minorEastAsia" w:hint="eastAsia"/>
          <w:sz w:val="28"/>
          <w:szCs w:val="28"/>
        </w:rPr>
        <w:t>带齐教学要素(教案,教学大纲,教材),</w:t>
      </w:r>
      <w:r w:rsidRPr="00356151">
        <w:rPr>
          <w:rFonts w:asciiTheme="minorEastAsia" w:eastAsiaTheme="minorEastAsia" w:hAnsiTheme="minorEastAsia" w:hint="eastAsia"/>
          <w:sz w:val="28"/>
          <w:szCs w:val="28"/>
        </w:rPr>
        <w:t>课堂教学仪表要端庄大方。</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2.教师应注意检查学生的课前准备，稳定学生情绪，调整好课堂纪律。</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3.授课中教师要设法调动学生的学习积极性和学习兴趣，鼓励学生大胆提问；不允许出现知识性错误，不允许出现挫伤学生信心、侮辱学生人格的现象。</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4.教师组织课堂要严密，按时上、下课。</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（三）切实提高课堂教学效率</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1.讲课要求中心明确、重点突出，讲解准确清楚，要留有一定的练习时间，当堂解决的问题应当堂解决，要由浅入深地启发学生，讲求实际效果。</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课堂教学应注意多种教学方法的有机结合，优化课堂教学结构，充分利用各种现代化的教学手段，加强教学的直观性，提高教学效果；课堂教学要有计划，讲究艺术，突出教学重点；板书要规范、有条例、重点突出。</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3.鼓励教师在课堂教学中试行改革，在某一方面形成自己的教学特色。</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4.教书育人的思想要贯穿于课堂教学中，教师在课堂教学中应挖掘教材中的思想教育因素，使学生受到思想教育；挖掘教材中的审美教育因素，培养学生的高尚情操。</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四、作业</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作业包括完成当天课堂内容的习作和下次课教学内容的预习两大部分。</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（一）教师应根据教学目的、教学重点和学生实际，经过精选，拟定作业题目，作业题要典型，力求精炼。</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（二）预习应有明确的内容和要求，教师根据预习内容特点，给学生以方法上的指导。</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（三）每次作业总量要有控制。对本课程的作业，应制定阶段性计划，其中包括作业难易和类别的安排。</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布置的作业，教师必须认真检查；批改要及时，批改作业要认真、仔细，要指出作业中的优点和缺点，要签署意见，注明批改时间，对潦草马虎不符合要求的作业，应退回令其重做，对作业的共性问题要及时讲评，个别学生的问题可个别评讲。</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（五）每学期各系或教研室要定期抽查作业的批改情况。</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五、课外辅导</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课外辅导是全面提高教育、教学质量的有效辅助手段。</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师应根据课程进度安排课外辅导、答疑，帮助学生改进学习方法，本着因材施教的原则，启发学生独立思考，注意发现学生个性和特点，鼓励学生更好发挥其特长、专长；对于学习基础差的同学要帮助查找原因，耐心细致地辅导，使其能树立起学习的信心，完成学习任务。</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（二）教师应积极组织学生开展课外活动，举行各种形式的学科报告会、讲座、指导课外阅读、组织参观等，以拓展学生的知识领域，开阔视野、培养兴趣。</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（三）教师有责任和义务在教学以外做好学生的思想工作和心理辅导工作。</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六、课程考核</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（一）每门考试课程原则上每学期组织期中考试和期末考试，期中考试由二级学院或任课教师安排，任课教师还应根据实际情况确定相应的阶段单元测验；期末考试按《四川理工学院考试工作管理条例》执行。</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考试课程成绩包括平时成绩和考试成绩，平时成绩应占学期总成绩的30-40%，应包括出勤、作业、阶段单元测验等；考试成绩应包括期中和期末考试成绩，各项成绩构成比例由课程负责人提出，所在学院批准，报教务处备案。考查课程，应主要以平时成绩作为考核成绩，主要包括学生平时听课笔记、实验操作、生产实习、课程作业、习题课、课堂提问及阶段测验成绩等。</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七、教学检查</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（一）学校各级干部、教学管理人员、任课教师必须根据学校关于听课制度的相关规定完成课堂教学的听课，不得突击听课、</w:t>
      </w:r>
      <w:proofErr w:type="gramStart"/>
      <w:r w:rsidRPr="00356151">
        <w:rPr>
          <w:rFonts w:asciiTheme="minorEastAsia" w:eastAsiaTheme="minorEastAsia" w:hAnsiTheme="minorEastAsia" w:hint="eastAsia"/>
          <w:sz w:val="28"/>
          <w:szCs w:val="28"/>
        </w:rPr>
        <w:t>不得没</w:t>
      </w:r>
      <w:proofErr w:type="gramEnd"/>
      <w:r w:rsidRPr="00356151">
        <w:rPr>
          <w:rFonts w:asciiTheme="minorEastAsia" w:eastAsiaTheme="minorEastAsia" w:hAnsiTheme="minorEastAsia" w:hint="eastAsia"/>
          <w:sz w:val="28"/>
          <w:szCs w:val="28"/>
        </w:rPr>
        <w:t>听课只填写听课表或叫他人代填写听课表，了解和掌握教学工作的实际情况，既是加强教学管理，提高教学质量的重要措施，又是鼓励教师认真教学，激发学生勤奋学习的重要举措。</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（二）各教学管理部门必须按《四川理工学院关于教学检查的若</w:t>
      </w:r>
      <w:r w:rsidRPr="00356151">
        <w:rPr>
          <w:rFonts w:asciiTheme="minorEastAsia" w:eastAsiaTheme="minorEastAsia" w:hAnsiTheme="minorEastAsia" w:hint="eastAsia"/>
          <w:sz w:val="28"/>
          <w:szCs w:val="28"/>
        </w:rPr>
        <w:lastRenderedPageBreak/>
        <w:t>干规定》，组织人员开展教学检查，及时解决教学工作中存在的问题，针对“问题”采取有效措施，调整、改进教学，提高教学质量。</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（三）对教学及管理中出现的教学违规和事故按《四川理工学院关于教学、教学管理违规与事故的处理办法》界定和处理。</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八、教学研究</w:t>
      </w:r>
    </w:p>
    <w:p w:rsidR="00B534B1" w:rsidRPr="00356151" w:rsidRDefault="00B534B1"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各系或教研室按《四川理工学院教研室工作条例》，积极开展教研活动。学期初制定出本学期教研计划，期末写出总结，交二级学院教学办公室。教研活动主要开展教学研究、教育理论学习、集体听课、集体备课等内容，学校不定期抽查各系或教研室教研活动情况。</w:t>
      </w:r>
    </w:p>
    <w:p w:rsidR="00A51291" w:rsidRPr="00356151" w:rsidRDefault="00A51291" w:rsidP="00356151">
      <w:pPr>
        <w:spacing w:line="480" w:lineRule="exact"/>
        <w:ind w:firstLineChars="200" w:firstLine="560"/>
        <w:rPr>
          <w:rFonts w:asciiTheme="minorEastAsia" w:eastAsiaTheme="minorEastAsia" w:hAnsiTheme="minorEastAsia"/>
          <w:sz w:val="28"/>
          <w:szCs w:val="28"/>
        </w:rPr>
      </w:pPr>
    </w:p>
    <w:p w:rsidR="002B66CD" w:rsidRDefault="002B66CD"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Default="00AC3556" w:rsidP="00356151">
      <w:pPr>
        <w:spacing w:line="480" w:lineRule="exact"/>
        <w:ind w:firstLineChars="200" w:firstLine="560"/>
        <w:rPr>
          <w:rFonts w:asciiTheme="minorEastAsia" w:eastAsiaTheme="minorEastAsia" w:hAnsiTheme="minorEastAsia"/>
          <w:sz w:val="28"/>
          <w:szCs w:val="28"/>
        </w:rPr>
      </w:pPr>
    </w:p>
    <w:p w:rsidR="00AC3556" w:rsidRPr="00356151" w:rsidRDefault="00AC3556" w:rsidP="00962110">
      <w:pPr>
        <w:spacing w:line="480" w:lineRule="exact"/>
        <w:rPr>
          <w:rFonts w:asciiTheme="minorEastAsia" w:eastAsiaTheme="minorEastAsia" w:hAnsiTheme="minorEastAsia"/>
          <w:sz w:val="28"/>
          <w:szCs w:val="28"/>
        </w:rPr>
      </w:pPr>
    </w:p>
    <w:p w:rsidR="00C041D1" w:rsidRDefault="00C041D1" w:rsidP="00AC3556">
      <w:pPr>
        <w:spacing w:line="480" w:lineRule="exact"/>
        <w:ind w:firstLineChars="200" w:firstLine="643"/>
        <w:jc w:val="center"/>
        <w:rPr>
          <w:rFonts w:asciiTheme="minorEastAsia" w:eastAsiaTheme="minorEastAsia" w:hAnsiTheme="minorEastAsia"/>
          <w:b/>
          <w:sz w:val="32"/>
          <w:szCs w:val="32"/>
          <w:u w:val="double" w:color="FF0000"/>
        </w:rPr>
      </w:pPr>
    </w:p>
    <w:p w:rsidR="00C76D63" w:rsidRDefault="003B7400" w:rsidP="00AC3556">
      <w:pPr>
        <w:spacing w:line="480" w:lineRule="exact"/>
        <w:ind w:firstLineChars="200" w:firstLine="643"/>
        <w:jc w:val="center"/>
        <w:rPr>
          <w:rFonts w:asciiTheme="minorEastAsia" w:eastAsiaTheme="minorEastAsia" w:hAnsiTheme="minorEastAsia"/>
          <w:b/>
          <w:sz w:val="32"/>
          <w:szCs w:val="32"/>
          <w:u w:val="double" w:color="FF0000"/>
        </w:rPr>
      </w:pPr>
      <w:r w:rsidRPr="00AC3556">
        <w:rPr>
          <w:rFonts w:asciiTheme="minorEastAsia" w:eastAsiaTheme="minorEastAsia" w:hAnsiTheme="minorEastAsia" w:hint="eastAsia"/>
          <w:b/>
          <w:sz w:val="32"/>
          <w:szCs w:val="32"/>
          <w:u w:val="double" w:color="FF0000"/>
        </w:rPr>
        <w:t>四川理工学院教学违规与教学事故认定与处理办法</w:t>
      </w:r>
    </w:p>
    <w:p w:rsidR="00837DAF" w:rsidRPr="008C18CE" w:rsidRDefault="00837DAF" w:rsidP="00837DAF">
      <w:pPr>
        <w:spacing w:line="400" w:lineRule="exact"/>
        <w:ind w:rightChars="50" w:right="105"/>
        <w:jc w:val="center"/>
        <w:rPr>
          <w:rFonts w:ascii="宋体" w:hAnsi="宋体"/>
          <w:b/>
          <w:szCs w:val="21"/>
        </w:rPr>
      </w:pPr>
      <w:r w:rsidRPr="008C18CE">
        <w:rPr>
          <w:rFonts w:ascii="宋体" w:hAnsi="宋体" w:hint="eastAsia"/>
          <w:b/>
          <w:szCs w:val="21"/>
        </w:rPr>
        <w:t>川理工〔2017〕33号</w:t>
      </w:r>
    </w:p>
    <w:p w:rsidR="00837DAF" w:rsidRDefault="00837DAF" w:rsidP="00AC3556">
      <w:pPr>
        <w:spacing w:line="480" w:lineRule="exact"/>
        <w:ind w:firstLineChars="200" w:firstLine="643"/>
        <w:jc w:val="center"/>
        <w:rPr>
          <w:rFonts w:asciiTheme="minorEastAsia" w:eastAsiaTheme="minorEastAsia" w:hAnsiTheme="minorEastAsia"/>
          <w:b/>
          <w:sz w:val="32"/>
          <w:szCs w:val="32"/>
          <w:u w:val="double" w:color="FF0000"/>
        </w:rPr>
      </w:pPr>
    </w:p>
    <w:p w:rsidR="00C041D1" w:rsidRPr="00AC3556" w:rsidRDefault="00C041D1" w:rsidP="00AC3556">
      <w:pPr>
        <w:spacing w:line="480" w:lineRule="exact"/>
        <w:ind w:firstLineChars="200" w:firstLine="643"/>
        <w:jc w:val="center"/>
        <w:rPr>
          <w:rFonts w:asciiTheme="minorEastAsia" w:eastAsiaTheme="minorEastAsia" w:hAnsiTheme="minorEastAsia"/>
          <w:b/>
          <w:sz w:val="32"/>
          <w:szCs w:val="32"/>
          <w:u w:val="double" w:color="FF0000"/>
        </w:rPr>
      </w:pP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为维护正常教学秩序，规范教学管理，增强教职员工的教学责任意识，有效预防和处理教学违规与教学事故，结合我校实际修订本办法。</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第一章  教学违规与教学事故的界定</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第一条  教学违规与教学事故是指教师、教学管理人员、教学辅助人员或其他相关工作人员在所承担的教学活动和相关工作中出现差错，导致教学活动受到影响并造成不良后果的行为或事件。</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第二条  教学违规与教学事故分为教学与教学管理两大类。其中，教学事故按程度分为一般教学事故、重大教学事故两级。</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第三条  下列行为之一者属于教学违规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（一）教学类</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1.上课期间对有明显违纪行为的学生不进行批评教育，影响教学秩序；</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2.因个人原因或私事上课迟到、早退或中途离开教室，在5分钟以内；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3.不按规定布置和批改作业，作业</w:t>
      </w:r>
      <w:proofErr w:type="gramStart"/>
      <w:r w:rsidRPr="00356151">
        <w:rPr>
          <w:rFonts w:asciiTheme="minorEastAsia" w:eastAsiaTheme="minorEastAsia" w:hAnsiTheme="minorEastAsia" w:hint="eastAsia"/>
          <w:sz w:val="28"/>
          <w:szCs w:val="28"/>
        </w:rPr>
        <w:t>批改量未达到</w:t>
      </w:r>
      <w:proofErr w:type="gramEnd"/>
      <w:r w:rsidRPr="00356151">
        <w:rPr>
          <w:rFonts w:asciiTheme="minorEastAsia" w:eastAsiaTheme="minorEastAsia" w:hAnsiTheme="minorEastAsia" w:hint="eastAsia"/>
          <w:sz w:val="28"/>
          <w:szCs w:val="28"/>
        </w:rPr>
        <w:t>要求的；不辅导答疑，对作业（理论课作业、实验报告、实习报告、毕业设计）中发现的错误不做正确的批改、解答；</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4.教师在课堂上使用通信工具、吸烟和讲与教学内容无关的对他人、学校、社会个人情绪化的语言，不利于教书育人和教学秩序但又未造成严重影响的；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5.未按规定进行普通话教学的；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6.有专家、领导来听课时，就把正常授课改为做作业、看书等，</w:t>
      </w:r>
      <w:r w:rsidRPr="00356151">
        <w:rPr>
          <w:rFonts w:asciiTheme="minorEastAsia" w:eastAsiaTheme="minorEastAsia" w:hAnsiTheme="minorEastAsia" w:hint="eastAsia"/>
          <w:sz w:val="28"/>
          <w:szCs w:val="28"/>
        </w:rPr>
        <w:lastRenderedPageBreak/>
        <w:t>打乱正常教学进程的；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7.阅卷教师评分出现错判、漏判、</w:t>
      </w:r>
      <w:proofErr w:type="gramStart"/>
      <w:r w:rsidRPr="00356151">
        <w:rPr>
          <w:rFonts w:asciiTheme="minorEastAsia" w:eastAsiaTheme="minorEastAsia" w:hAnsiTheme="minorEastAsia" w:hint="eastAsia"/>
          <w:sz w:val="28"/>
          <w:szCs w:val="28"/>
        </w:rPr>
        <w:t>累分错误</w:t>
      </w:r>
      <w:proofErr w:type="gramEnd"/>
      <w:r w:rsidRPr="00356151">
        <w:rPr>
          <w:rFonts w:asciiTheme="minorEastAsia" w:eastAsiaTheme="minorEastAsia" w:hAnsiTheme="minorEastAsia" w:hint="eastAsia"/>
          <w:sz w:val="28"/>
          <w:szCs w:val="28"/>
        </w:rPr>
        <w:t>、登记分数错误，但未造成严重影响的；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8.教师不按时上交考试试卷（含考查课补考试卷），考试结束后一周内仍不上交成绩的；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9.不按学校规定随意调、停课者，但未造成严重影响的。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（二）教学管理类</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1.教学计划下漏、下错，一学期不超过2门的；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2.考试安排未及时下发，影响上课和考试，但未造成严重影响的；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3.监考人员迟到不超过5分钟，在考场使用通信工具、吸烟、相互聊天等不履行监考职责，未造成严重影响的；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4.错登、漏登学生成绩，上报学生成绩错报、漏报，但未造成严重影响的；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5.审题人不认真，导致试卷有错误；</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6.因个人原因造成实验、实习、毕业设计等不能如期进行，尚未造成严重影响的；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7.考题制作、印刷、分发错误，未影响考试正常进行的；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8.考试安排冲突，影响考试，但未造成严重影响的。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第四条  下列行为之一者属于教学事故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（一）教学类</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 因个人原因或私事上课或监考迟到、早退、中途离开教室在5分钟以上的（一般事故）；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 因个人原因或私事旷课（含擅自调停课）或</w:t>
      </w:r>
      <w:proofErr w:type="gramStart"/>
      <w:r w:rsidRPr="00356151">
        <w:rPr>
          <w:rFonts w:asciiTheme="minorEastAsia" w:eastAsiaTheme="minorEastAsia" w:hAnsiTheme="minorEastAsia" w:hint="eastAsia"/>
          <w:sz w:val="28"/>
          <w:szCs w:val="28"/>
        </w:rPr>
        <w:t>旷</w:t>
      </w:r>
      <w:proofErr w:type="gramEnd"/>
      <w:r w:rsidRPr="00356151">
        <w:rPr>
          <w:rFonts w:asciiTheme="minorEastAsia" w:eastAsiaTheme="minorEastAsia" w:hAnsiTheme="minorEastAsia" w:hint="eastAsia"/>
          <w:sz w:val="28"/>
          <w:szCs w:val="28"/>
        </w:rPr>
        <w:t>监考（重大事故）；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3.教师以任何形式泄漏考题（重大事故）；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4.考试命题不认真，一份试卷有多处明显错误，影响学生正常答题（3处，一般事故；3处以上，重大事故）；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5.监考、阅卷过程中遗失学生试卷（重大事故）；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6.不认真阅卷，评分不公，任意提高或压低学生成绩，造成重大</w:t>
      </w:r>
      <w:r w:rsidRPr="00356151">
        <w:rPr>
          <w:rFonts w:asciiTheme="minorEastAsia" w:eastAsiaTheme="minorEastAsia" w:hAnsiTheme="minorEastAsia" w:hint="eastAsia"/>
          <w:sz w:val="28"/>
          <w:szCs w:val="28"/>
        </w:rPr>
        <w:lastRenderedPageBreak/>
        <w:t>影响（重大事故）；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7.不按规定辅导答疑、不布置作业和批改作业（一般事故）；停课不补、或未经批准随意停课，不按教学大纲完成教学任务的（重大事故）；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8.对反映情况的学生打击报复，经查证属实的（重大事故）；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9.任课教师离开教学场地，造成学生伤亡或重大财产损失的（重大事故）；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10.监考人员不严格履行监考职责，考场秩序混乱，由巡考人员发现有学生作弊（重大事故）。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（二）教学管理类</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1.符合违规有关条款，超过违规对应条款规定的数量（一般事故）；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2.未履行变动手续，擅自更改教学计划（重大事故）；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3.由于审查不严，出具与事实不符的学历、学籍、成绩等各类证明、证书，造成严重后果（重大事故）；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4.由于教学安排与调度不当，影响教学正常进行，造成教学秩序混乱的（一般事故）；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 损坏教学档案，但未造成严重影响的（一般事故）；丢失或涂改教学档案，造成严重后果的（重大事故）；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6.考题制作、印刷、分装过程泄漏试卷内容（重大事故）；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7.外出指导或带队实习，由于责任心不强或监管失控，发生严重事故（重大事故）；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8.教学设施发生故障未及时处理、报修或报修后未及时维修，致使正常教学受到影响（一般事故）；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9.擅自占用教学场所，影响正常教学活动（一般事故）；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10.因工作失误或个人因素造成停电、停水，使讲课、实验和实习被迫中断，带来经济损失（2000元以下）（一般事故）；带来较大、重大经济损失（2000元及以上）（重大事故）。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第二章  教学违规与教学事故认定程序</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第五条  教学违规与教学事故的发现与报告。教学违规、教学事</w:t>
      </w:r>
      <w:r w:rsidRPr="00356151">
        <w:rPr>
          <w:rFonts w:asciiTheme="minorEastAsia" w:eastAsiaTheme="minorEastAsia" w:hAnsiTheme="minorEastAsia" w:hint="eastAsia"/>
          <w:sz w:val="28"/>
          <w:szCs w:val="28"/>
        </w:rPr>
        <w:lastRenderedPageBreak/>
        <w:t>故发生后，发现人以书面形式填写《四川理工学院教学违规与教学事故登记单》或直接向教务处报告。</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第六条  教学违规与教学事故的调查与核实。教务处接报告后向违规或事故责任人所属部门送达《四川理工学院教学违规与教学事故调查通知书》，违规或事故责任人所属部门对教学事故进行认真调查核实并做出初步认定，填写《四川理工学院教学违规与教学事故报告及认定表》，经部门负责人签署意见后2天内报教务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第七条  教务处对责任人的违规与事故情节进行核定并认定，提出初步处理意见。</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第八条  属于教务处以外的教学违规与教学事故，由教务处核定；属于教务处的教学违规与教学事故，由本科教学工作委员会核定。</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第九条  教学违规与教学事故处理意见的反馈及通报。违规或事故核定后，教务处或本科教学工作委员会将最后核定结果通报事故责任人所在部门。责任人或责任人所在部门对结果有异议的，在3个工作日内提出申诉，教务处或本科教学工作委员会在接到申诉后7个工作日内复核，并做出认定。</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第三章  对教学违规、教学事故的处理</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第十条  对教学违规的处理</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（一）对教学违规的教职员工，要求其写出书面检查，并由责任人所在部门领导批评教育。若情节严重、认错态度差的违规责任人，则要求其写出书面检查，部门领导签字，上报学校，予以全校通报批评。</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（二）每学期每3次教学违规折算为1次一般教学事故。</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第十一条  对教学事故的处理</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（一）对教学事故责任人的处理</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出现教学事故，则取消该责任人当年各种教学评优资格。各部门应制定相应管理办法，对出现教学事故的责任人进行处理，涉及职称等相关处理办法按人事处文件执行。</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（二）对出现教学事故部门的处理</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对出现教学事故的部门，全校通报，每出现1次一般教学事故，从该部门的绩效中扣除1000元；每出现1次重大教学事故，从该部门的绩效中扣除3000元。教学事故与各二级学院年终质量系数挂钩。</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第四章  附则</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第十二条  本规定中未涉及但对学校教学造成严重影响和损失的行为、事件，学校均可认定为教学事故，予以处理。</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第十三条  本办法由教务处解释，自下发之日起执行；原《四川理工学院教学违规与教学事故处理办法》（川理工教[2004]62号）废止。</w:t>
      </w:r>
    </w:p>
    <w:p w:rsidR="00A52032"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br w:type="page"/>
      </w:r>
    </w:p>
    <w:p w:rsidR="004474F9" w:rsidRDefault="004474F9" w:rsidP="00356151">
      <w:pPr>
        <w:spacing w:line="480" w:lineRule="exact"/>
        <w:ind w:firstLineChars="200" w:firstLine="560"/>
        <w:rPr>
          <w:rFonts w:asciiTheme="minorEastAsia" w:eastAsiaTheme="minorEastAsia" w:hAnsiTheme="minorEastAsia"/>
          <w:sz w:val="28"/>
          <w:szCs w:val="28"/>
        </w:rPr>
      </w:pPr>
    </w:p>
    <w:p w:rsidR="00C76D63" w:rsidRPr="00356151" w:rsidRDefault="00C76D63" w:rsidP="004D481C">
      <w:pPr>
        <w:spacing w:line="480" w:lineRule="exact"/>
        <w:ind w:firstLineChars="500" w:firstLine="140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四川理工学院教学违规与教学事故登记单</w:t>
      </w:r>
    </w:p>
    <w:p w:rsidR="00C76D63" w:rsidRPr="00356151" w:rsidRDefault="00C76D63" w:rsidP="00356151">
      <w:pPr>
        <w:spacing w:line="480" w:lineRule="exact"/>
        <w:ind w:firstLineChars="200" w:firstLine="560"/>
        <w:rPr>
          <w:rFonts w:asciiTheme="minorEastAsia" w:eastAsiaTheme="minorEastAsia" w:hAnsiTheme="minorEastAs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2028"/>
        <w:gridCol w:w="1879"/>
        <w:gridCol w:w="2640"/>
      </w:tblGrid>
      <w:tr w:rsidR="00C76D63" w:rsidRPr="00791227" w:rsidTr="00CC6C02">
        <w:trPr>
          <w:trHeight w:val="989"/>
          <w:jc w:val="center"/>
        </w:trPr>
        <w:tc>
          <w:tcPr>
            <w:tcW w:w="2085" w:type="dxa"/>
            <w:vAlign w:val="center"/>
          </w:tcPr>
          <w:p w:rsidR="00C76D63" w:rsidRPr="00791227" w:rsidRDefault="00C76D63" w:rsidP="00FC52D3">
            <w:pPr>
              <w:spacing w:line="480" w:lineRule="exact"/>
              <w:jc w:val="left"/>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责任人所属部门</w:t>
            </w:r>
          </w:p>
        </w:tc>
        <w:tc>
          <w:tcPr>
            <w:tcW w:w="2160" w:type="dxa"/>
            <w:vAlign w:val="center"/>
          </w:tcPr>
          <w:p w:rsidR="00C76D63" w:rsidRPr="00791227" w:rsidRDefault="00C76D63" w:rsidP="00791227">
            <w:pPr>
              <w:spacing w:line="480" w:lineRule="exact"/>
              <w:ind w:firstLineChars="200" w:firstLine="480"/>
              <w:jc w:val="left"/>
              <w:rPr>
                <w:rFonts w:asciiTheme="minorEastAsia" w:eastAsiaTheme="minorEastAsia" w:hAnsiTheme="minorEastAsia"/>
                <w:sz w:val="24"/>
                <w:szCs w:val="24"/>
              </w:rPr>
            </w:pPr>
          </w:p>
        </w:tc>
        <w:tc>
          <w:tcPr>
            <w:tcW w:w="1983" w:type="dxa"/>
            <w:vAlign w:val="center"/>
          </w:tcPr>
          <w:p w:rsidR="00C76D63" w:rsidRPr="00791227" w:rsidRDefault="00C76D63" w:rsidP="00FC52D3">
            <w:pPr>
              <w:spacing w:line="480" w:lineRule="exact"/>
              <w:jc w:val="left"/>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责任人姓名</w:t>
            </w:r>
          </w:p>
        </w:tc>
        <w:tc>
          <w:tcPr>
            <w:tcW w:w="2712" w:type="dxa"/>
            <w:vAlign w:val="center"/>
          </w:tcPr>
          <w:p w:rsidR="00C76D63" w:rsidRPr="00791227" w:rsidRDefault="00C76D63" w:rsidP="00791227">
            <w:pPr>
              <w:spacing w:line="480" w:lineRule="exact"/>
              <w:ind w:firstLineChars="200" w:firstLine="480"/>
              <w:jc w:val="left"/>
              <w:rPr>
                <w:rFonts w:asciiTheme="minorEastAsia" w:eastAsiaTheme="minorEastAsia" w:hAnsiTheme="minorEastAsia"/>
                <w:sz w:val="24"/>
                <w:szCs w:val="24"/>
              </w:rPr>
            </w:pPr>
          </w:p>
        </w:tc>
      </w:tr>
      <w:tr w:rsidR="00C76D63" w:rsidRPr="00791227" w:rsidTr="00CC6C02">
        <w:trPr>
          <w:trHeight w:val="1074"/>
          <w:jc w:val="center"/>
        </w:trPr>
        <w:tc>
          <w:tcPr>
            <w:tcW w:w="2085" w:type="dxa"/>
            <w:vAlign w:val="center"/>
          </w:tcPr>
          <w:p w:rsidR="00C76D63" w:rsidRPr="00791227" w:rsidRDefault="00C76D63" w:rsidP="00FC52D3">
            <w:pPr>
              <w:spacing w:line="480" w:lineRule="exact"/>
              <w:jc w:val="left"/>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违规/事故地点</w:t>
            </w:r>
          </w:p>
        </w:tc>
        <w:tc>
          <w:tcPr>
            <w:tcW w:w="2160" w:type="dxa"/>
            <w:vAlign w:val="center"/>
          </w:tcPr>
          <w:p w:rsidR="00C76D63" w:rsidRPr="00791227" w:rsidRDefault="00C76D63" w:rsidP="00791227">
            <w:pPr>
              <w:spacing w:line="480" w:lineRule="exact"/>
              <w:ind w:firstLineChars="200" w:firstLine="480"/>
              <w:jc w:val="left"/>
              <w:rPr>
                <w:rFonts w:asciiTheme="minorEastAsia" w:eastAsiaTheme="minorEastAsia" w:hAnsiTheme="minorEastAsia"/>
                <w:sz w:val="24"/>
                <w:szCs w:val="24"/>
              </w:rPr>
            </w:pPr>
          </w:p>
        </w:tc>
        <w:tc>
          <w:tcPr>
            <w:tcW w:w="1983" w:type="dxa"/>
            <w:vAlign w:val="center"/>
          </w:tcPr>
          <w:p w:rsidR="00C76D63" w:rsidRPr="00791227" w:rsidRDefault="00C76D63" w:rsidP="00FC52D3">
            <w:pPr>
              <w:spacing w:line="480" w:lineRule="exact"/>
              <w:jc w:val="left"/>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违规/事故时间</w:t>
            </w:r>
          </w:p>
        </w:tc>
        <w:tc>
          <w:tcPr>
            <w:tcW w:w="2712" w:type="dxa"/>
            <w:vAlign w:val="center"/>
          </w:tcPr>
          <w:p w:rsidR="00C76D63" w:rsidRPr="00791227" w:rsidRDefault="00C76D63" w:rsidP="00791227">
            <w:pPr>
              <w:spacing w:line="480" w:lineRule="exact"/>
              <w:ind w:firstLineChars="200" w:firstLine="480"/>
              <w:jc w:val="left"/>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年  月  日</w:t>
            </w:r>
          </w:p>
        </w:tc>
      </w:tr>
      <w:tr w:rsidR="00C76D63" w:rsidRPr="00791227" w:rsidTr="00CC6C02">
        <w:trPr>
          <w:trHeight w:val="5136"/>
          <w:jc w:val="center"/>
        </w:trPr>
        <w:tc>
          <w:tcPr>
            <w:tcW w:w="8940" w:type="dxa"/>
            <w:gridSpan w:val="4"/>
          </w:tcPr>
          <w:p w:rsidR="00C76D63" w:rsidRPr="00791227" w:rsidRDefault="00C76D63" w:rsidP="00791227">
            <w:pPr>
              <w:spacing w:line="480" w:lineRule="exact"/>
              <w:ind w:firstLineChars="200" w:firstLine="480"/>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违规或事故简要经过：</w:t>
            </w: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p w:rsidR="00C76D63" w:rsidRPr="00791227" w:rsidRDefault="00C76D63" w:rsidP="00791227">
            <w:pPr>
              <w:spacing w:line="480" w:lineRule="exact"/>
              <w:ind w:firstLineChars="200" w:firstLine="480"/>
              <w:rPr>
                <w:rFonts w:asciiTheme="minorEastAsia" w:eastAsiaTheme="minorEastAsia" w:hAnsiTheme="minorEastAsia"/>
                <w:sz w:val="24"/>
                <w:szCs w:val="24"/>
              </w:rPr>
            </w:pPr>
          </w:p>
        </w:tc>
      </w:tr>
      <w:tr w:rsidR="00C76D63" w:rsidRPr="00791227" w:rsidTr="00CC6C02">
        <w:trPr>
          <w:trHeight w:val="809"/>
          <w:jc w:val="center"/>
        </w:trPr>
        <w:tc>
          <w:tcPr>
            <w:tcW w:w="8940" w:type="dxa"/>
            <w:gridSpan w:val="4"/>
            <w:vAlign w:val="center"/>
          </w:tcPr>
          <w:p w:rsidR="00C76D63" w:rsidRPr="00791227" w:rsidRDefault="00C76D63" w:rsidP="00632BD2">
            <w:pPr>
              <w:spacing w:line="480" w:lineRule="exact"/>
              <w:ind w:firstLineChars="200" w:firstLine="480"/>
              <w:jc w:val="left"/>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违规或事故发现人（签名）：</w:t>
            </w:r>
            <w:r w:rsidR="00632BD2">
              <w:rPr>
                <w:rFonts w:asciiTheme="minorEastAsia" w:eastAsiaTheme="minorEastAsia" w:hAnsiTheme="minorEastAsia" w:hint="eastAsia"/>
                <w:sz w:val="24"/>
                <w:szCs w:val="24"/>
              </w:rPr>
              <w:t xml:space="preserve">                    </w:t>
            </w:r>
            <w:r w:rsidRPr="00791227">
              <w:rPr>
                <w:rFonts w:asciiTheme="minorEastAsia" w:eastAsiaTheme="minorEastAsia" w:hAnsiTheme="minorEastAsia" w:hint="eastAsia"/>
                <w:sz w:val="24"/>
                <w:szCs w:val="24"/>
              </w:rPr>
              <w:t>年  月  日</w:t>
            </w:r>
          </w:p>
        </w:tc>
      </w:tr>
      <w:tr w:rsidR="00C76D63" w:rsidRPr="00791227" w:rsidTr="00CC6C02">
        <w:trPr>
          <w:trHeight w:val="920"/>
          <w:jc w:val="center"/>
        </w:trPr>
        <w:tc>
          <w:tcPr>
            <w:tcW w:w="8940" w:type="dxa"/>
            <w:gridSpan w:val="4"/>
            <w:vAlign w:val="center"/>
          </w:tcPr>
          <w:p w:rsidR="00C76D63" w:rsidRPr="00791227" w:rsidRDefault="00C76D63" w:rsidP="00632BD2">
            <w:pPr>
              <w:spacing w:line="480" w:lineRule="exact"/>
              <w:ind w:firstLineChars="200" w:firstLine="480"/>
              <w:jc w:val="left"/>
              <w:rPr>
                <w:rFonts w:asciiTheme="minorEastAsia" w:eastAsiaTheme="minorEastAsia" w:hAnsiTheme="minorEastAsia"/>
                <w:sz w:val="24"/>
                <w:szCs w:val="24"/>
              </w:rPr>
            </w:pPr>
            <w:r w:rsidRPr="00791227">
              <w:rPr>
                <w:rFonts w:asciiTheme="minorEastAsia" w:eastAsiaTheme="minorEastAsia" w:hAnsiTheme="minorEastAsia" w:hint="eastAsia"/>
                <w:sz w:val="24"/>
                <w:szCs w:val="24"/>
              </w:rPr>
              <w:t>教务处受理人（签名）：                        年  月  日</w:t>
            </w:r>
          </w:p>
        </w:tc>
      </w:tr>
    </w:tbl>
    <w:p w:rsidR="00C76D63" w:rsidRPr="00356151" w:rsidRDefault="00C76D63" w:rsidP="00E7193C">
      <w:pPr>
        <w:spacing w:line="480" w:lineRule="exact"/>
        <w:ind w:firstLineChars="200" w:firstLine="560"/>
        <w:jc w:val="left"/>
        <w:rPr>
          <w:rFonts w:asciiTheme="minorEastAsia" w:eastAsiaTheme="minorEastAsia" w:hAnsiTheme="minorEastAsia"/>
          <w:sz w:val="28"/>
          <w:szCs w:val="28"/>
        </w:rPr>
      </w:pPr>
    </w:p>
    <w:p w:rsidR="00C76D63" w:rsidRPr="00356151" w:rsidRDefault="00C76D63"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br w:type="page"/>
      </w:r>
    </w:p>
    <w:p w:rsidR="004474F9" w:rsidRPr="008C18CE" w:rsidRDefault="004474F9" w:rsidP="004474F9">
      <w:pPr>
        <w:widowControl/>
        <w:spacing w:line="580" w:lineRule="exact"/>
        <w:ind w:rightChars="50" w:right="105"/>
        <w:jc w:val="center"/>
        <w:rPr>
          <w:rFonts w:ascii="宋体" w:hAnsi="宋体" w:cs="宋体"/>
          <w:b/>
          <w:kern w:val="0"/>
          <w:sz w:val="32"/>
          <w:szCs w:val="32"/>
        </w:rPr>
      </w:pPr>
      <w:r w:rsidRPr="008C18CE">
        <w:rPr>
          <w:rFonts w:ascii="宋体" w:hAnsi="宋体" w:cs="宋体" w:hint="eastAsia"/>
          <w:b/>
          <w:kern w:val="0"/>
          <w:sz w:val="32"/>
          <w:szCs w:val="32"/>
        </w:rPr>
        <w:lastRenderedPageBreak/>
        <w:t>四川理工学院</w:t>
      </w:r>
      <w:bookmarkStart w:id="1" w:name="_Toc162682865"/>
    </w:p>
    <w:p w:rsidR="004474F9" w:rsidRPr="008C18CE" w:rsidRDefault="004474F9" w:rsidP="004474F9">
      <w:pPr>
        <w:widowControl/>
        <w:spacing w:line="580" w:lineRule="exact"/>
        <w:ind w:rightChars="50" w:right="105"/>
        <w:jc w:val="center"/>
        <w:rPr>
          <w:rFonts w:ascii="宋体" w:hAnsi="宋体" w:cs="宋体"/>
          <w:b/>
          <w:kern w:val="0"/>
          <w:sz w:val="32"/>
          <w:szCs w:val="32"/>
        </w:rPr>
      </w:pPr>
      <w:r w:rsidRPr="008C18CE">
        <w:rPr>
          <w:rFonts w:ascii="宋体" w:hAnsi="宋体" w:cs="宋体" w:hint="eastAsia"/>
          <w:b/>
          <w:kern w:val="0"/>
          <w:sz w:val="32"/>
          <w:szCs w:val="32"/>
        </w:rPr>
        <w:t>教学违规与教学事故调查通知书</w:t>
      </w:r>
      <w:bookmarkEnd w:id="1"/>
    </w:p>
    <w:p w:rsidR="004474F9" w:rsidRPr="00AC154D" w:rsidRDefault="004474F9" w:rsidP="004474F9">
      <w:pPr>
        <w:widowControl/>
        <w:snapToGrid w:val="0"/>
        <w:spacing w:line="580" w:lineRule="exact"/>
        <w:ind w:rightChars="50" w:right="105"/>
        <w:jc w:val="left"/>
        <w:rPr>
          <w:rFonts w:ascii="仿宋_GB2312" w:eastAsia="仿宋_GB2312" w:hAnsi="宋体" w:cs="宋体"/>
          <w:bCs/>
          <w:spacing w:val="4"/>
          <w:kern w:val="0"/>
          <w:sz w:val="32"/>
          <w:szCs w:val="32"/>
          <w:u w:val="single"/>
        </w:rPr>
      </w:pPr>
    </w:p>
    <w:p w:rsidR="004474F9" w:rsidRPr="00AC154D" w:rsidRDefault="004474F9" w:rsidP="004474F9">
      <w:pPr>
        <w:widowControl/>
        <w:snapToGrid w:val="0"/>
        <w:spacing w:line="580" w:lineRule="exact"/>
        <w:ind w:rightChars="50" w:right="105"/>
        <w:jc w:val="left"/>
        <w:rPr>
          <w:rFonts w:ascii="仿宋_GB2312" w:eastAsia="仿宋_GB2312" w:hAnsi="宋体" w:cs="宋体"/>
          <w:kern w:val="0"/>
          <w:sz w:val="24"/>
        </w:rPr>
      </w:pPr>
      <w:r w:rsidRPr="00AC154D">
        <w:rPr>
          <w:rFonts w:ascii="仿宋_GB2312" w:eastAsia="仿宋_GB2312" w:hAnsi="宋体" w:cs="宋体" w:hint="eastAsia"/>
          <w:bCs/>
          <w:spacing w:val="4"/>
          <w:kern w:val="0"/>
          <w:sz w:val="32"/>
          <w:szCs w:val="32"/>
          <w:u w:val="single"/>
        </w:rPr>
        <w:t xml:space="preserve">         </w:t>
      </w:r>
      <w:r w:rsidRPr="00AC154D">
        <w:rPr>
          <w:rFonts w:ascii="仿宋_GB2312" w:eastAsia="仿宋_GB2312" w:hAnsi="宋体" w:cs="宋体" w:hint="eastAsia"/>
          <w:bCs/>
          <w:spacing w:val="4"/>
          <w:kern w:val="0"/>
          <w:sz w:val="32"/>
          <w:szCs w:val="32"/>
        </w:rPr>
        <w:t>学院（部门）：</w:t>
      </w:r>
    </w:p>
    <w:p w:rsidR="004474F9" w:rsidRPr="00AC154D" w:rsidRDefault="004474F9" w:rsidP="004474F9">
      <w:pPr>
        <w:widowControl/>
        <w:snapToGrid w:val="0"/>
        <w:spacing w:line="580" w:lineRule="exact"/>
        <w:ind w:rightChars="50" w:right="105" w:firstLine="602"/>
        <w:jc w:val="left"/>
        <w:rPr>
          <w:rFonts w:ascii="仿宋_GB2312" w:eastAsia="仿宋_GB2312" w:hAnsi="宋体" w:cs="宋体"/>
          <w:bCs/>
          <w:spacing w:val="4"/>
          <w:kern w:val="0"/>
          <w:sz w:val="32"/>
          <w:szCs w:val="32"/>
          <w:u w:val="single"/>
        </w:rPr>
      </w:pPr>
      <w:r w:rsidRPr="00AC154D">
        <w:rPr>
          <w:rFonts w:ascii="仿宋_GB2312" w:eastAsia="仿宋_GB2312" w:hAnsi="宋体" w:cs="宋体" w:hint="eastAsia"/>
          <w:bCs/>
          <w:spacing w:val="4"/>
          <w:kern w:val="0"/>
          <w:sz w:val="32"/>
          <w:szCs w:val="32"/>
        </w:rPr>
        <w:t> </w:t>
      </w:r>
      <w:r w:rsidRPr="00AC154D">
        <w:rPr>
          <w:rFonts w:ascii="仿宋_GB2312" w:eastAsia="仿宋_GB2312" w:hAnsi="宋体" w:cs="宋体" w:hint="eastAsia"/>
          <w:bCs/>
          <w:spacing w:val="4"/>
          <w:kern w:val="0"/>
          <w:sz w:val="32"/>
          <w:szCs w:val="32"/>
          <w:u w:val="single"/>
        </w:rPr>
        <w:t xml:space="preserve">      </w:t>
      </w:r>
      <w:r w:rsidRPr="00AC154D">
        <w:rPr>
          <w:rFonts w:ascii="仿宋_GB2312" w:eastAsia="仿宋_GB2312" w:hAnsi="宋体" w:cs="宋体" w:hint="eastAsia"/>
          <w:bCs/>
          <w:spacing w:val="4"/>
          <w:kern w:val="0"/>
          <w:sz w:val="32"/>
          <w:szCs w:val="32"/>
        </w:rPr>
        <w:t>年</w:t>
      </w:r>
      <w:r w:rsidRPr="00AC154D">
        <w:rPr>
          <w:rFonts w:ascii="仿宋_GB2312" w:eastAsia="仿宋_GB2312" w:hAnsi="宋体" w:cs="宋体" w:hint="eastAsia"/>
          <w:bCs/>
          <w:spacing w:val="4"/>
          <w:kern w:val="0"/>
          <w:sz w:val="32"/>
          <w:szCs w:val="32"/>
          <w:u w:val="single"/>
        </w:rPr>
        <w:t xml:space="preserve">     </w:t>
      </w:r>
      <w:r w:rsidRPr="00AC154D">
        <w:rPr>
          <w:rFonts w:ascii="仿宋_GB2312" w:eastAsia="仿宋_GB2312" w:hAnsi="宋体" w:cs="宋体" w:hint="eastAsia"/>
          <w:bCs/>
          <w:spacing w:val="4"/>
          <w:kern w:val="0"/>
          <w:sz w:val="32"/>
          <w:szCs w:val="32"/>
        </w:rPr>
        <w:t>月</w:t>
      </w:r>
      <w:r w:rsidRPr="00AC154D">
        <w:rPr>
          <w:rFonts w:ascii="仿宋_GB2312" w:eastAsia="仿宋_GB2312" w:hAnsi="宋体" w:cs="宋体" w:hint="eastAsia"/>
          <w:bCs/>
          <w:spacing w:val="4"/>
          <w:kern w:val="0"/>
          <w:sz w:val="32"/>
          <w:szCs w:val="32"/>
          <w:u w:val="single"/>
        </w:rPr>
        <w:t xml:space="preserve">     </w:t>
      </w:r>
      <w:r w:rsidRPr="00AC154D">
        <w:rPr>
          <w:rFonts w:ascii="仿宋_GB2312" w:eastAsia="仿宋_GB2312" w:hAnsi="宋体" w:cs="宋体" w:hint="eastAsia"/>
          <w:bCs/>
          <w:spacing w:val="4"/>
          <w:kern w:val="0"/>
          <w:sz w:val="32"/>
          <w:szCs w:val="32"/>
        </w:rPr>
        <w:t>日，</w:t>
      </w:r>
      <w:r w:rsidRPr="00AC154D">
        <w:rPr>
          <w:rFonts w:ascii="仿宋_GB2312" w:eastAsia="仿宋_GB2312" w:hAnsi="宋体" w:cs="宋体" w:hint="eastAsia"/>
          <w:bCs/>
          <w:spacing w:val="4"/>
          <w:kern w:val="0"/>
          <w:sz w:val="32"/>
          <w:szCs w:val="32"/>
          <w:u w:val="single"/>
        </w:rPr>
        <w:t xml:space="preserve">        </w:t>
      </w:r>
      <w:r w:rsidRPr="00AC154D">
        <w:rPr>
          <w:rFonts w:ascii="仿宋_GB2312" w:eastAsia="仿宋_GB2312" w:hAnsi="宋体" w:cs="宋体" w:hint="eastAsia"/>
          <w:bCs/>
          <w:spacing w:val="4"/>
          <w:kern w:val="0"/>
          <w:sz w:val="32"/>
          <w:szCs w:val="32"/>
        </w:rPr>
        <w:t>同志发生</w:t>
      </w:r>
      <w:r w:rsidRPr="00AC154D">
        <w:rPr>
          <w:rFonts w:ascii="仿宋_GB2312" w:eastAsia="仿宋_GB2312" w:hAnsi="宋体" w:cs="宋体" w:hint="eastAsia"/>
          <w:bCs/>
          <w:spacing w:val="4"/>
          <w:kern w:val="0"/>
          <w:sz w:val="32"/>
          <w:szCs w:val="32"/>
          <w:u w:val="single"/>
        </w:rPr>
        <w:t xml:space="preserve">     </w:t>
      </w:r>
    </w:p>
    <w:p w:rsidR="004474F9" w:rsidRPr="00AC154D" w:rsidRDefault="004474F9" w:rsidP="004474F9">
      <w:pPr>
        <w:widowControl/>
        <w:snapToGrid w:val="0"/>
        <w:spacing w:line="580" w:lineRule="exact"/>
        <w:ind w:rightChars="50" w:right="105"/>
        <w:jc w:val="left"/>
        <w:rPr>
          <w:rFonts w:ascii="仿宋_GB2312" w:eastAsia="仿宋_GB2312" w:hAnsi="宋体" w:cs="宋体"/>
          <w:kern w:val="0"/>
          <w:sz w:val="24"/>
        </w:rPr>
      </w:pPr>
      <w:r w:rsidRPr="00AC154D">
        <w:rPr>
          <w:rFonts w:ascii="仿宋_GB2312" w:eastAsia="仿宋_GB2312" w:hAnsi="宋体" w:cs="宋体" w:hint="eastAsia"/>
          <w:bCs/>
          <w:spacing w:val="4"/>
          <w:kern w:val="0"/>
          <w:sz w:val="32"/>
          <w:szCs w:val="32"/>
          <w:u w:val="single"/>
        </w:rPr>
        <w:t xml:space="preserve">                          </w:t>
      </w:r>
      <w:r w:rsidRPr="00AC154D">
        <w:rPr>
          <w:rFonts w:ascii="仿宋_GB2312" w:eastAsia="仿宋_GB2312" w:hAnsi="宋体" w:cs="宋体" w:hint="eastAsia"/>
          <w:bCs/>
          <w:spacing w:val="4"/>
          <w:kern w:val="0"/>
          <w:sz w:val="32"/>
          <w:szCs w:val="32"/>
        </w:rPr>
        <w:t>教学违规（教学事故）。依据《四川理工学院教学违规与教学事故认定与处理办法》，请</w:t>
      </w:r>
      <w:proofErr w:type="gramStart"/>
      <w:r w:rsidRPr="00AC154D">
        <w:rPr>
          <w:rFonts w:ascii="仿宋_GB2312" w:eastAsia="仿宋_GB2312" w:hAnsi="宋体" w:cs="宋体" w:hint="eastAsia"/>
          <w:bCs/>
          <w:spacing w:val="4"/>
          <w:kern w:val="0"/>
          <w:sz w:val="32"/>
          <w:szCs w:val="32"/>
        </w:rPr>
        <w:t>您部门</w:t>
      </w:r>
      <w:proofErr w:type="gramEnd"/>
      <w:r w:rsidRPr="00AC154D">
        <w:rPr>
          <w:rFonts w:ascii="仿宋_GB2312" w:eastAsia="仿宋_GB2312" w:hAnsi="宋体" w:cs="宋体" w:hint="eastAsia"/>
          <w:bCs/>
          <w:spacing w:val="4"/>
          <w:kern w:val="0"/>
          <w:sz w:val="32"/>
          <w:szCs w:val="32"/>
        </w:rPr>
        <w:t>对此情况进行认真调查核实并</w:t>
      </w:r>
      <w:proofErr w:type="gramStart"/>
      <w:r w:rsidRPr="00AC154D">
        <w:rPr>
          <w:rFonts w:ascii="仿宋_GB2312" w:eastAsia="仿宋_GB2312" w:hAnsi="宋体" w:cs="宋体" w:hint="eastAsia"/>
          <w:bCs/>
          <w:spacing w:val="4"/>
          <w:kern w:val="0"/>
          <w:sz w:val="32"/>
          <w:szCs w:val="32"/>
        </w:rPr>
        <w:t>作出</w:t>
      </w:r>
      <w:proofErr w:type="gramEnd"/>
      <w:r w:rsidRPr="00AC154D">
        <w:rPr>
          <w:rFonts w:ascii="仿宋_GB2312" w:eastAsia="仿宋_GB2312" w:hAnsi="宋体" w:cs="宋体" w:hint="eastAsia"/>
          <w:bCs/>
          <w:spacing w:val="4"/>
          <w:kern w:val="0"/>
          <w:sz w:val="32"/>
          <w:szCs w:val="32"/>
        </w:rPr>
        <w:t>初步认定，并填写《四川理工学院教学违规与教学事故报告及认定表》，经部门负责人签署意见后2天内交教务处。</w:t>
      </w:r>
    </w:p>
    <w:p w:rsidR="004474F9" w:rsidRPr="00AC154D" w:rsidRDefault="004474F9" w:rsidP="004474F9">
      <w:pPr>
        <w:widowControl/>
        <w:snapToGrid w:val="0"/>
        <w:spacing w:line="580" w:lineRule="exact"/>
        <w:ind w:rightChars="50" w:right="105"/>
        <w:jc w:val="left"/>
        <w:rPr>
          <w:rFonts w:ascii="仿宋_GB2312" w:eastAsia="仿宋_GB2312" w:hAnsi="宋体" w:cs="宋体"/>
          <w:kern w:val="0"/>
          <w:sz w:val="24"/>
        </w:rPr>
      </w:pPr>
      <w:r>
        <w:rPr>
          <w:rFonts w:ascii="仿宋_GB2312" w:eastAsia="仿宋_GB2312" w:hAnsi="宋体" w:cs="宋体" w:hint="eastAsia"/>
          <w:bCs/>
          <w:spacing w:val="4"/>
          <w:kern w:val="0"/>
          <w:sz w:val="32"/>
          <w:szCs w:val="32"/>
        </w:rPr>
        <w:t xml:space="preserve">    </w:t>
      </w:r>
      <w:r w:rsidRPr="00AC154D">
        <w:rPr>
          <w:rFonts w:ascii="仿宋_GB2312" w:eastAsia="仿宋_GB2312" w:hAnsi="宋体" w:cs="宋体" w:hint="eastAsia"/>
          <w:bCs/>
          <w:spacing w:val="4"/>
          <w:kern w:val="0"/>
          <w:sz w:val="32"/>
          <w:szCs w:val="32"/>
        </w:rPr>
        <w:t>联 系 人：</w:t>
      </w:r>
    </w:p>
    <w:p w:rsidR="004474F9" w:rsidRPr="00AC154D" w:rsidRDefault="004474F9" w:rsidP="004474F9">
      <w:pPr>
        <w:widowControl/>
        <w:snapToGrid w:val="0"/>
        <w:spacing w:line="580" w:lineRule="exact"/>
        <w:ind w:rightChars="50" w:right="105"/>
        <w:jc w:val="left"/>
        <w:rPr>
          <w:rFonts w:ascii="仿宋_GB2312" w:eastAsia="仿宋_GB2312" w:hAnsi="宋体" w:cs="宋体"/>
          <w:kern w:val="0"/>
          <w:sz w:val="24"/>
        </w:rPr>
      </w:pPr>
      <w:r>
        <w:rPr>
          <w:rFonts w:ascii="仿宋_GB2312" w:eastAsia="仿宋_GB2312" w:hAnsi="宋体" w:cs="宋体" w:hint="eastAsia"/>
          <w:bCs/>
          <w:spacing w:val="4"/>
          <w:kern w:val="0"/>
          <w:sz w:val="32"/>
          <w:szCs w:val="32"/>
        </w:rPr>
        <w:t xml:space="preserve">    </w:t>
      </w:r>
      <w:r w:rsidRPr="00AC154D">
        <w:rPr>
          <w:rFonts w:ascii="仿宋_GB2312" w:eastAsia="仿宋_GB2312" w:hAnsi="宋体" w:cs="宋体" w:hint="eastAsia"/>
          <w:bCs/>
          <w:spacing w:val="4"/>
          <w:kern w:val="0"/>
          <w:sz w:val="32"/>
          <w:szCs w:val="32"/>
        </w:rPr>
        <w:t>联系电话：</w:t>
      </w:r>
    </w:p>
    <w:p w:rsidR="004474F9" w:rsidRPr="00AC154D" w:rsidRDefault="004474F9" w:rsidP="004474F9">
      <w:pPr>
        <w:widowControl/>
        <w:spacing w:line="580" w:lineRule="exact"/>
        <w:ind w:rightChars="50" w:right="105"/>
        <w:rPr>
          <w:rFonts w:ascii="仿宋_GB2312" w:eastAsia="仿宋_GB2312" w:hAnsi="宋体" w:cs="宋体"/>
          <w:b/>
          <w:kern w:val="0"/>
          <w:sz w:val="32"/>
          <w:szCs w:val="32"/>
        </w:rPr>
      </w:pPr>
    </w:p>
    <w:p w:rsidR="004474F9" w:rsidRPr="00AC154D" w:rsidRDefault="004474F9" w:rsidP="001B2A31">
      <w:pPr>
        <w:widowControl/>
        <w:spacing w:line="580" w:lineRule="exact"/>
        <w:ind w:rightChars="50" w:right="105" w:firstLineChars="1850" w:firstLine="6068"/>
        <w:rPr>
          <w:rFonts w:ascii="仿宋_GB2312" w:eastAsia="仿宋_GB2312" w:hAnsi="宋体" w:cs="宋体"/>
          <w:kern w:val="0"/>
          <w:sz w:val="24"/>
        </w:rPr>
      </w:pPr>
      <w:r w:rsidRPr="00AC154D">
        <w:rPr>
          <w:rFonts w:ascii="仿宋_GB2312" w:eastAsia="仿宋_GB2312" w:hAnsi="宋体" w:cs="宋体" w:hint="eastAsia"/>
          <w:bCs/>
          <w:spacing w:val="4"/>
          <w:kern w:val="0"/>
          <w:sz w:val="32"/>
          <w:szCs w:val="32"/>
        </w:rPr>
        <w:t>教务处(公章)</w:t>
      </w:r>
    </w:p>
    <w:p w:rsidR="004474F9" w:rsidRPr="00AC154D" w:rsidRDefault="004474F9" w:rsidP="004474F9">
      <w:pPr>
        <w:widowControl/>
        <w:spacing w:line="580" w:lineRule="exact"/>
        <w:ind w:left="6232" w:rightChars="50" w:right="105" w:hangingChars="1900" w:hanging="6232"/>
        <w:rPr>
          <w:rFonts w:ascii="仿宋_GB2312" w:eastAsia="仿宋_GB2312" w:hAnsi="宋体" w:cs="宋体"/>
          <w:bCs/>
          <w:spacing w:val="4"/>
          <w:kern w:val="0"/>
          <w:sz w:val="32"/>
          <w:szCs w:val="32"/>
        </w:rPr>
      </w:pPr>
      <w:r w:rsidRPr="00AC154D">
        <w:rPr>
          <w:rFonts w:ascii="仿宋_GB2312" w:eastAsia="仿宋_GB2312" w:hAnsi="宋体" w:cs="宋体" w:hint="eastAsia"/>
          <w:bCs/>
          <w:spacing w:val="4"/>
          <w:kern w:val="0"/>
          <w:sz w:val="32"/>
          <w:szCs w:val="32"/>
        </w:rPr>
        <w:t xml:space="preserve">                                    年  月  日</w:t>
      </w:r>
    </w:p>
    <w:p w:rsidR="004474F9" w:rsidRDefault="004474F9" w:rsidP="004474F9">
      <w:pPr>
        <w:widowControl/>
        <w:spacing w:line="580" w:lineRule="exact"/>
        <w:ind w:left="6232" w:rightChars="50" w:right="105" w:hangingChars="1900" w:hanging="6232"/>
        <w:rPr>
          <w:rFonts w:ascii="宋体" w:hAnsi="宋体" w:cs="宋体"/>
          <w:bCs/>
          <w:spacing w:val="4"/>
          <w:kern w:val="0"/>
          <w:sz w:val="32"/>
          <w:szCs w:val="32"/>
        </w:rPr>
      </w:pPr>
    </w:p>
    <w:p w:rsidR="00C76D63" w:rsidRPr="00356151" w:rsidRDefault="00C76D63" w:rsidP="00356151">
      <w:pPr>
        <w:spacing w:line="480" w:lineRule="exact"/>
        <w:ind w:firstLineChars="200" w:firstLine="560"/>
        <w:rPr>
          <w:rFonts w:asciiTheme="minorEastAsia" w:eastAsiaTheme="minorEastAsia" w:hAnsiTheme="minorEastAsia"/>
          <w:sz w:val="28"/>
          <w:szCs w:val="28"/>
        </w:rPr>
      </w:pPr>
    </w:p>
    <w:p w:rsidR="00C76D63" w:rsidRPr="00356151" w:rsidRDefault="00C76D63" w:rsidP="00ED08C8">
      <w:pPr>
        <w:spacing w:line="480" w:lineRule="exact"/>
        <w:jc w:val="center"/>
        <w:rPr>
          <w:rFonts w:asciiTheme="minorEastAsia" w:eastAsiaTheme="minorEastAsia" w:hAnsiTheme="minorEastAsia"/>
          <w:sz w:val="28"/>
          <w:szCs w:val="28"/>
        </w:rPr>
      </w:pPr>
      <w:r w:rsidRPr="00356151">
        <w:rPr>
          <w:rFonts w:asciiTheme="minorEastAsia" w:eastAsiaTheme="minorEastAsia" w:hAnsiTheme="minorEastAsia"/>
          <w:sz w:val="28"/>
          <w:szCs w:val="28"/>
        </w:rPr>
        <w:br w:type="page"/>
      </w:r>
      <w:r w:rsidRPr="00356151">
        <w:rPr>
          <w:rFonts w:asciiTheme="minorEastAsia" w:eastAsiaTheme="minorEastAsia" w:hAnsiTheme="minorEastAsia" w:hint="eastAsia"/>
          <w:sz w:val="28"/>
          <w:szCs w:val="28"/>
        </w:rPr>
        <w:lastRenderedPageBreak/>
        <w:t>四川理工学院教学违规与教学事故报告及认定表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1"/>
        <w:gridCol w:w="2063"/>
        <w:gridCol w:w="1912"/>
        <w:gridCol w:w="2506"/>
      </w:tblGrid>
      <w:tr w:rsidR="00C76D63" w:rsidRPr="00970E37" w:rsidTr="00CC6C02">
        <w:trPr>
          <w:trHeight w:val="760"/>
          <w:jc w:val="center"/>
        </w:trPr>
        <w:tc>
          <w:tcPr>
            <w:tcW w:w="2085" w:type="dxa"/>
            <w:vAlign w:val="center"/>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责任人所属部门</w:t>
            </w:r>
          </w:p>
        </w:tc>
        <w:tc>
          <w:tcPr>
            <w:tcW w:w="2160" w:type="dxa"/>
            <w:vAlign w:val="center"/>
          </w:tcPr>
          <w:p w:rsidR="00C76D63" w:rsidRPr="00970E37" w:rsidRDefault="00C76D63" w:rsidP="00970E37">
            <w:pPr>
              <w:spacing w:line="480" w:lineRule="exact"/>
              <w:ind w:firstLineChars="200" w:firstLine="480"/>
              <w:rPr>
                <w:rFonts w:asciiTheme="minorEastAsia" w:eastAsiaTheme="minorEastAsia" w:hAnsiTheme="minorEastAsia"/>
                <w:sz w:val="24"/>
                <w:szCs w:val="24"/>
              </w:rPr>
            </w:pPr>
          </w:p>
        </w:tc>
        <w:tc>
          <w:tcPr>
            <w:tcW w:w="1983" w:type="dxa"/>
            <w:vAlign w:val="center"/>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责任人姓名</w:t>
            </w:r>
          </w:p>
        </w:tc>
        <w:tc>
          <w:tcPr>
            <w:tcW w:w="2527" w:type="dxa"/>
            <w:vAlign w:val="center"/>
          </w:tcPr>
          <w:p w:rsidR="00C76D63" w:rsidRPr="00970E37" w:rsidRDefault="00C76D63" w:rsidP="00970E37">
            <w:pPr>
              <w:spacing w:line="480" w:lineRule="exact"/>
              <w:ind w:firstLineChars="200" w:firstLine="480"/>
              <w:rPr>
                <w:rFonts w:asciiTheme="minorEastAsia" w:eastAsiaTheme="minorEastAsia" w:hAnsiTheme="minorEastAsia"/>
                <w:sz w:val="24"/>
                <w:szCs w:val="24"/>
              </w:rPr>
            </w:pPr>
          </w:p>
        </w:tc>
      </w:tr>
      <w:tr w:rsidR="00C76D63" w:rsidRPr="00970E37" w:rsidTr="00CC6C02">
        <w:trPr>
          <w:trHeight w:val="770"/>
          <w:jc w:val="center"/>
        </w:trPr>
        <w:tc>
          <w:tcPr>
            <w:tcW w:w="2085" w:type="dxa"/>
            <w:vAlign w:val="center"/>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违规/事故地点</w:t>
            </w:r>
          </w:p>
        </w:tc>
        <w:tc>
          <w:tcPr>
            <w:tcW w:w="2160" w:type="dxa"/>
            <w:vAlign w:val="center"/>
          </w:tcPr>
          <w:p w:rsidR="00C76D63" w:rsidRPr="00970E37" w:rsidRDefault="00C76D63" w:rsidP="00970E37">
            <w:pPr>
              <w:spacing w:line="480" w:lineRule="exact"/>
              <w:ind w:firstLineChars="200" w:firstLine="480"/>
              <w:rPr>
                <w:rFonts w:asciiTheme="minorEastAsia" w:eastAsiaTheme="minorEastAsia" w:hAnsiTheme="minorEastAsia"/>
                <w:sz w:val="24"/>
                <w:szCs w:val="24"/>
              </w:rPr>
            </w:pPr>
          </w:p>
        </w:tc>
        <w:tc>
          <w:tcPr>
            <w:tcW w:w="1983" w:type="dxa"/>
            <w:vAlign w:val="center"/>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违规/事故时间</w:t>
            </w:r>
          </w:p>
        </w:tc>
        <w:tc>
          <w:tcPr>
            <w:tcW w:w="2527" w:type="dxa"/>
            <w:vAlign w:val="center"/>
          </w:tcPr>
          <w:p w:rsidR="00C76D63" w:rsidRPr="00970E37" w:rsidRDefault="00C76D63" w:rsidP="00970E37">
            <w:pPr>
              <w:spacing w:line="480" w:lineRule="exact"/>
              <w:ind w:firstLineChars="200" w:firstLine="480"/>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年  月  日</w:t>
            </w:r>
          </w:p>
        </w:tc>
      </w:tr>
      <w:tr w:rsidR="00C76D63" w:rsidRPr="00970E37" w:rsidTr="00CC6C02">
        <w:trPr>
          <w:trHeight w:val="4572"/>
          <w:jc w:val="center"/>
        </w:trPr>
        <w:tc>
          <w:tcPr>
            <w:tcW w:w="8755" w:type="dxa"/>
            <w:gridSpan w:val="4"/>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违规/事故简要经过：</w:t>
            </w:r>
          </w:p>
          <w:p w:rsidR="00C76D63" w:rsidRPr="00970E37" w:rsidRDefault="00C76D63" w:rsidP="00970E37">
            <w:pPr>
              <w:spacing w:line="480" w:lineRule="exact"/>
              <w:ind w:firstLineChars="200" w:firstLine="480"/>
              <w:rPr>
                <w:rFonts w:asciiTheme="minorEastAsia" w:eastAsiaTheme="minorEastAsia" w:hAnsiTheme="minorEastAsia"/>
                <w:sz w:val="24"/>
                <w:szCs w:val="24"/>
              </w:rPr>
            </w:pPr>
          </w:p>
          <w:p w:rsidR="00C76D63" w:rsidRPr="00970E37" w:rsidRDefault="00C76D63" w:rsidP="00970E37">
            <w:pPr>
              <w:spacing w:line="480" w:lineRule="exact"/>
              <w:ind w:firstLineChars="200" w:firstLine="480"/>
              <w:rPr>
                <w:rFonts w:asciiTheme="minorEastAsia" w:eastAsiaTheme="minorEastAsia" w:hAnsiTheme="minorEastAsia"/>
                <w:sz w:val="24"/>
                <w:szCs w:val="24"/>
              </w:rPr>
            </w:pPr>
          </w:p>
          <w:p w:rsidR="00C76D63" w:rsidRPr="00970E37" w:rsidRDefault="00C76D63" w:rsidP="00970E37">
            <w:pPr>
              <w:spacing w:line="480" w:lineRule="exact"/>
              <w:ind w:firstLineChars="200" w:firstLine="480"/>
              <w:rPr>
                <w:rFonts w:asciiTheme="minorEastAsia" w:eastAsiaTheme="minorEastAsia" w:hAnsiTheme="minorEastAsia"/>
                <w:sz w:val="24"/>
                <w:szCs w:val="24"/>
              </w:rPr>
            </w:pPr>
          </w:p>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违规/事故原因(事实与分析，篇幅</w:t>
            </w:r>
            <w:proofErr w:type="gramStart"/>
            <w:r w:rsidRPr="00970E37">
              <w:rPr>
                <w:rFonts w:asciiTheme="minorEastAsia" w:eastAsiaTheme="minorEastAsia" w:hAnsiTheme="minorEastAsia" w:hint="eastAsia"/>
                <w:sz w:val="24"/>
                <w:szCs w:val="24"/>
              </w:rPr>
              <w:t>不够可</w:t>
            </w:r>
            <w:proofErr w:type="gramEnd"/>
            <w:r w:rsidRPr="00970E37">
              <w:rPr>
                <w:rFonts w:asciiTheme="minorEastAsia" w:eastAsiaTheme="minorEastAsia" w:hAnsiTheme="minorEastAsia" w:hint="eastAsia"/>
                <w:sz w:val="24"/>
                <w:szCs w:val="24"/>
              </w:rPr>
              <w:t>另附页)：</w:t>
            </w:r>
          </w:p>
          <w:p w:rsidR="00C76D63" w:rsidRPr="00970E37" w:rsidRDefault="00C76D63" w:rsidP="00970E37">
            <w:pPr>
              <w:spacing w:line="480" w:lineRule="exact"/>
              <w:ind w:firstLineChars="200" w:firstLine="480"/>
              <w:rPr>
                <w:rFonts w:asciiTheme="minorEastAsia" w:eastAsiaTheme="minorEastAsia" w:hAnsiTheme="minorEastAsia"/>
                <w:sz w:val="24"/>
                <w:szCs w:val="24"/>
              </w:rPr>
            </w:pPr>
          </w:p>
          <w:p w:rsidR="00C76D63" w:rsidRPr="00970E37" w:rsidRDefault="00C76D63" w:rsidP="00970E37">
            <w:pPr>
              <w:spacing w:line="480" w:lineRule="exact"/>
              <w:ind w:firstLineChars="200" w:firstLine="480"/>
              <w:rPr>
                <w:rFonts w:asciiTheme="minorEastAsia" w:eastAsiaTheme="minorEastAsia" w:hAnsiTheme="minorEastAsia"/>
                <w:sz w:val="24"/>
                <w:szCs w:val="24"/>
              </w:rPr>
            </w:pPr>
          </w:p>
          <w:p w:rsidR="00C76D63" w:rsidRPr="00970E37" w:rsidRDefault="00C76D63" w:rsidP="00970E37">
            <w:pPr>
              <w:spacing w:line="480" w:lineRule="exact"/>
              <w:ind w:firstLineChars="200" w:firstLine="480"/>
              <w:rPr>
                <w:rFonts w:asciiTheme="minorEastAsia" w:eastAsiaTheme="minorEastAsia" w:hAnsiTheme="minorEastAsia"/>
                <w:sz w:val="24"/>
                <w:szCs w:val="24"/>
              </w:rPr>
            </w:pPr>
          </w:p>
        </w:tc>
      </w:tr>
      <w:tr w:rsidR="00C76D63" w:rsidRPr="00970E37" w:rsidTr="00CC6C02">
        <w:trPr>
          <w:trHeight w:val="809"/>
          <w:jc w:val="center"/>
        </w:trPr>
        <w:tc>
          <w:tcPr>
            <w:tcW w:w="8755" w:type="dxa"/>
            <w:gridSpan w:val="4"/>
            <w:vAlign w:val="center"/>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学院/部门认定意见：</w:t>
            </w:r>
          </w:p>
          <w:p w:rsidR="00C76D63" w:rsidRPr="00970E37" w:rsidRDefault="00C76D63" w:rsidP="00970E37">
            <w:pPr>
              <w:spacing w:line="480" w:lineRule="exact"/>
              <w:ind w:firstLineChars="200" w:firstLine="480"/>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                    负责人（签章）：</w:t>
            </w:r>
          </w:p>
          <w:p w:rsidR="00C76D63" w:rsidRPr="00970E37" w:rsidRDefault="00C76D63" w:rsidP="00970E37">
            <w:pPr>
              <w:spacing w:line="480" w:lineRule="exact"/>
              <w:ind w:firstLineChars="200" w:firstLine="480"/>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                           年   月   日</w:t>
            </w:r>
          </w:p>
        </w:tc>
      </w:tr>
      <w:tr w:rsidR="00C76D63" w:rsidRPr="00970E37" w:rsidTr="00CC6C02">
        <w:trPr>
          <w:trHeight w:val="920"/>
          <w:jc w:val="center"/>
        </w:trPr>
        <w:tc>
          <w:tcPr>
            <w:tcW w:w="8755" w:type="dxa"/>
            <w:gridSpan w:val="4"/>
            <w:vAlign w:val="center"/>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教务处/本科教学工作委员会核定意见：</w:t>
            </w:r>
          </w:p>
          <w:p w:rsidR="00C76D63" w:rsidRPr="00970E37" w:rsidRDefault="00C76D63" w:rsidP="00970E37">
            <w:pPr>
              <w:spacing w:line="480" w:lineRule="exact"/>
              <w:ind w:firstLineChars="200" w:firstLine="480"/>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                                        负责人（签章）：</w:t>
            </w:r>
          </w:p>
          <w:p w:rsidR="00C76D63" w:rsidRPr="00970E37" w:rsidRDefault="00C76D63" w:rsidP="00970E37">
            <w:pPr>
              <w:spacing w:line="480" w:lineRule="exact"/>
              <w:ind w:firstLineChars="200" w:firstLine="480"/>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                           年   月   日</w:t>
            </w:r>
          </w:p>
        </w:tc>
      </w:tr>
      <w:tr w:rsidR="00C76D63" w:rsidRPr="00970E37" w:rsidTr="00CC6C02">
        <w:trPr>
          <w:trHeight w:val="1780"/>
          <w:jc w:val="center"/>
        </w:trPr>
        <w:tc>
          <w:tcPr>
            <w:tcW w:w="8755" w:type="dxa"/>
            <w:gridSpan w:val="4"/>
            <w:vAlign w:val="center"/>
          </w:tcPr>
          <w:p w:rsidR="00C76D63" w:rsidRPr="00970E37" w:rsidRDefault="00C76D63" w:rsidP="00970E37">
            <w:pPr>
              <w:spacing w:line="480" w:lineRule="exact"/>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 xml:space="preserve">校领导核定意见：               </w:t>
            </w:r>
          </w:p>
          <w:p w:rsidR="00C76D63" w:rsidRPr="00970E37" w:rsidRDefault="00C76D63" w:rsidP="00970E37">
            <w:pPr>
              <w:spacing w:line="480" w:lineRule="exact"/>
              <w:ind w:right="480" w:firstLineChars="2250" w:firstLine="5400"/>
              <w:rPr>
                <w:rFonts w:asciiTheme="minorEastAsia" w:eastAsiaTheme="minorEastAsia" w:hAnsiTheme="minorEastAsia"/>
                <w:sz w:val="24"/>
                <w:szCs w:val="24"/>
              </w:rPr>
            </w:pPr>
            <w:r w:rsidRPr="00970E37">
              <w:rPr>
                <w:rFonts w:asciiTheme="minorEastAsia" w:eastAsiaTheme="minorEastAsia" w:hAnsiTheme="minorEastAsia" w:hint="eastAsia"/>
                <w:sz w:val="24"/>
                <w:szCs w:val="24"/>
              </w:rPr>
              <w:t>签名：</w:t>
            </w:r>
          </w:p>
          <w:p w:rsidR="00C76D63" w:rsidRPr="00970E37" w:rsidRDefault="00970E37" w:rsidP="00970E37">
            <w:pPr>
              <w:spacing w:line="480" w:lineRule="exact"/>
              <w:ind w:right="480" w:firstLineChars="20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C76D63" w:rsidRPr="00970E37">
              <w:rPr>
                <w:rFonts w:asciiTheme="minorEastAsia" w:eastAsiaTheme="minorEastAsia" w:hAnsiTheme="minorEastAsia" w:hint="eastAsia"/>
                <w:sz w:val="24"/>
                <w:szCs w:val="24"/>
              </w:rPr>
              <w:t>年   月   日</w:t>
            </w:r>
          </w:p>
        </w:tc>
      </w:tr>
    </w:tbl>
    <w:p w:rsidR="003B7400" w:rsidRPr="00356151" w:rsidRDefault="003B7400" w:rsidP="00356151">
      <w:pPr>
        <w:spacing w:line="480" w:lineRule="exact"/>
        <w:ind w:firstLineChars="200" w:firstLine="560"/>
        <w:rPr>
          <w:rFonts w:asciiTheme="minorEastAsia" w:eastAsiaTheme="minorEastAsia" w:hAnsiTheme="minorEastAsia"/>
          <w:sz w:val="28"/>
          <w:szCs w:val="28"/>
        </w:rPr>
      </w:pPr>
    </w:p>
    <w:p w:rsidR="003B7400" w:rsidRPr="00356151" w:rsidRDefault="003B7400" w:rsidP="00356151">
      <w:pPr>
        <w:spacing w:line="480" w:lineRule="exact"/>
        <w:ind w:firstLineChars="200" w:firstLine="560"/>
        <w:rPr>
          <w:rFonts w:asciiTheme="minorEastAsia" w:eastAsiaTheme="minorEastAsia" w:hAnsiTheme="minorEastAsia"/>
          <w:sz w:val="28"/>
          <w:szCs w:val="28"/>
        </w:rPr>
      </w:pPr>
    </w:p>
    <w:p w:rsidR="003B7400" w:rsidRDefault="003B7400" w:rsidP="00356151">
      <w:pPr>
        <w:spacing w:line="480" w:lineRule="exact"/>
        <w:ind w:firstLineChars="200" w:firstLine="560"/>
        <w:rPr>
          <w:rFonts w:asciiTheme="minorEastAsia" w:eastAsiaTheme="minorEastAsia" w:hAnsiTheme="minorEastAsia"/>
          <w:sz w:val="28"/>
          <w:szCs w:val="28"/>
        </w:rPr>
      </w:pPr>
    </w:p>
    <w:p w:rsidR="004132B6" w:rsidRDefault="004132B6" w:rsidP="00347907">
      <w:pPr>
        <w:spacing w:line="480" w:lineRule="exact"/>
        <w:rPr>
          <w:rFonts w:asciiTheme="minorEastAsia" w:eastAsiaTheme="minorEastAsia" w:hAnsiTheme="minorEastAsia"/>
          <w:b/>
          <w:sz w:val="32"/>
          <w:szCs w:val="32"/>
          <w:u w:val="double" w:color="FF0000"/>
        </w:rPr>
      </w:pPr>
    </w:p>
    <w:p w:rsidR="004132B6" w:rsidRDefault="004132B6" w:rsidP="004474F9">
      <w:pPr>
        <w:spacing w:line="480" w:lineRule="exact"/>
        <w:ind w:firstLineChars="200" w:firstLine="643"/>
        <w:jc w:val="center"/>
        <w:rPr>
          <w:rFonts w:asciiTheme="minorEastAsia" w:eastAsiaTheme="minorEastAsia" w:hAnsiTheme="minorEastAsia"/>
          <w:b/>
          <w:sz w:val="32"/>
          <w:szCs w:val="32"/>
          <w:u w:val="double" w:color="FF0000"/>
        </w:rPr>
      </w:pPr>
    </w:p>
    <w:p w:rsidR="004132B6" w:rsidRDefault="004132B6" w:rsidP="004474F9">
      <w:pPr>
        <w:spacing w:line="480" w:lineRule="exact"/>
        <w:ind w:firstLineChars="200" w:firstLine="643"/>
        <w:jc w:val="center"/>
        <w:rPr>
          <w:rFonts w:asciiTheme="minorEastAsia" w:eastAsiaTheme="minorEastAsia" w:hAnsiTheme="minorEastAsia"/>
          <w:b/>
          <w:sz w:val="32"/>
          <w:szCs w:val="32"/>
          <w:u w:val="double" w:color="FF0000"/>
        </w:rPr>
      </w:pPr>
    </w:p>
    <w:p w:rsidR="006F72D7" w:rsidRDefault="006F72D7" w:rsidP="006F72D7">
      <w:pPr>
        <w:spacing w:line="480" w:lineRule="exact"/>
        <w:ind w:firstLineChars="200" w:firstLine="643"/>
        <w:jc w:val="center"/>
        <w:rPr>
          <w:rFonts w:asciiTheme="minorEastAsia" w:eastAsiaTheme="minorEastAsia" w:hAnsiTheme="minorEastAsia"/>
          <w:b/>
          <w:sz w:val="32"/>
          <w:szCs w:val="32"/>
          <w:u w:val="double" w:color="FF0000"/>
        </w:rPr>
      </w:pPr>
      <w:r w:rsidRPr="004474F9">
        <w:rPr>
          <w:rFonts w:asciiTheme="minorEastAsia" w:eastAsiaTheme="minorEastAsia" w:hAnsiTheme="minorEastAsia" w:hint="eastAsia"/>
          <w:b/>
          <w:sz w:val="32"/>
          <w:szCs w:val="32"/>
          <w:u w:val="double" w:color="FF0000"/>
        </w:rPr>
        <w:t>四川理工学院考试工作管理办法</w:t>
      </w:r>
    </w:p>
    <w:p w:rsidR="00837DAF" w:rsidRPr="00C97297" w:rsidRDefault="00837DAF" w:rsidP="00837DAF">
      <w:pPr>
        <w:spacing w:line="460" w:lineRule="exact"/>
        <w:jc w:val="center"/>
        <w:rPr>
          <w:rFonts w:ascii="宋体" w:hAnsi="宋体"/>
          <w:b/>
          <w:szCs w:val="21"/>
        </w:rPr>
      </w:pPr>
      <w:r w:rsidRPr="00C97297">
        <w:rPr>
          <w:rFonts w:ascii="宋体" w:hAnsi="宋体" w:hint="eastAsia"/>
          <w:b/>
          <w:szCs w:val="21"/>
        </w:rPr>
        <w:t>川理工教〔2017〕44号</w:t>
      </w:r>
    </w:p>
    <w:p w:rsidR="00837DAF" w:rsidRDefault="00837DAF" w:rsidP="006F72D7">
      <w:pPr>
        <w:spacing w:line="480" w:lineRule="exact"/>
        <w:ind w:firstLineChars="200" w:firstLine="643"/>
        <w:jc w:val="center"/>
        <w:rPr>
          <w:rFonts w:asciiTheme="minorEastAsia" w:eastAsiaTheme="minorEastAsia" w:hAnsiTheme="minorEastAsia"/>
          <w:b/>
          <w:sz w:val="32"/>
          <w:szCs w:val="32"/>
          <w:u w:val="double" w:color="FF0000"/>
        </w:rPr>
      </w:pPr>
    </w:p>
    <w:p w:rsidR="006F72D7" w:rsidRPr="004474F9" w:rsidRDefault="006F72D7" w:rsidP="006F72D7">
      <w:pPr>
        <w:spacing w:line="480" w:lineRule="exact"/>
        <w:ind w:firstLineChars="200" w:firstLine="643"/>
        <w:jc w:val="center"/>
        <w:rPr>
          <w:rFonts w:asciiTheme="minorEastAsia" w:eastAsiaTheme="minorEastAsia" w:hAnsiTheme="minorEastAsia"/>
          <w:b/>
          <w:sz w:val="32"/>
          <w:szCs w:val="32"/>
          <w:u w:val="double" w:color="FF0000"/>
        </w:rPr>
      </w:pPr>
    </w:p>
    <w:p w:rsidR="006F72D7" w:rsidRPr="004474F9" w:rsidRDefault="006F72D7" w:rsidP="006F72D7">
      <w:pPr>
        <w:spacing w:line="480" w:lineRule="exact"/>
        <w:ind w:firstLineChars="200" w:firstLine="560"/>
        <w:rPr>
          <w:rFonts w:asciiTheme="minorEastAsia" w:eastAsiaTheme="minorEastAsia" w:hAnsiTheme="minorEastAsia"/>
          <w:sz w:val="32"/>
          <w:szCs w:val="32"/>
        </w:rPr>
      </w:pPr>
      <w:r w:rsidRPr="00356151">
        <w:rPr>
          <w:rFonts w:asciiTheme="minorEastAsia" w:eastAsiaTheme="minorEastAsia" w:hAnsiTheme="minorEastAsia" w:hint="eastAsia"/>
          <w:sz w:val="28"/>
          <w:szCs w:val="28"/>
        </w:rPr>
        <w:t>第一章 总则</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第一条 为了加强学风、教风、校风建设，以建设应用型综合大学为目标，牢固树立“人才培养是学校的根本任务、教学是学校中心工作、质量是学校的生命线”的教育理念，坚持“学生中心、教师主体”的大学教育观，促进教育教学质量的提高，保证人才培养的规格和质量，特制定本管理办法。</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第二条 本管理办法主要适用于四川理工学院全日制普通高等教育本、专科生，包括学生所修读的各类课程考核。由学校承办的其他各级各类考试的组织与管理参照本管理办法执行。 </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第二章 课程考核工作的管理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第三条 课程考核是教学过程和教学管理的一个极为重要的环节。课程考核是根据课程教学大纲的基本要求，既是客观地检查与评价学生对教学内容的掌握程度，以及检查与评价学生应用能力、创新能力的重要环节，也是全面地检查与评价教师的教学水平和能力的重要手段。学生所修读的所有课程均应参加该门课程的考核，才能取得学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对于“自修”类课程的学习，</w:t>
      </w:r>
      <w:proofErr w:type="gramStart"/>
      <w:r w:rsidRPr="00356151">
        <w:rPr>
          <w:rFonts w:asciiTheme="minorEastAsia" w:eastAsiaTheme="minorEastAsia" w:hAnsiTheme="minorEastAsia" w:hint="eastAsia"/>
          <w:sz w:val="28"/>
          <w:szCs w:val="28"/>
        </w:rPr>
        <w:t>需学生</w:t>
      </w:r>
      <w:proofErr w:type="gramEnd"/>
      <w:r w:rsidRPr="00356151">
        <w:rPr>
          <w:rFonts w:asciiTheme="minorEastAsia" w:eastAsiaTheme="minorEastAsia" w:hAnsiTheme="minorEastAsia" w:hint="eastAsia"/>
          <w:sz w:val="28"/>
          <w:szCs w:val="28"/>
        </w:rPr>
        <w:t>自愿申请，并提供相应的学习材料或有效证明，通过线上考试或线下考试，并经学院教学委员会答辩或审核，并报教务处备案，方可获得相应学分。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第四条 按照各门课程的特点，课程考核一般分为考试和考查两种方式。课程的考核方式应根据课程性质和教学要求在专业培养方案中给予明确，课程教学大纲应注明该课程的具体考核方式（</w:t>
      </w:r>
      <w:proofErr w:type="gramStart"/>
      <w:r w:rsidRPr="00356151">
        <w:rPr>
          <w:rFonts w:asciiTheme="minorEastAsia" w:eastAsiaTheme="minorEastAsia" w:hAnsiTheme="minorEastAsia" w:hint="eastAsia"/>
          <w:sz w:val="28"/>
          <w:szCs w:val="28"/>
        </w:rPr>
        <w:t>含成绩</w:t>
      </w:r>
      <w:proofErr w:type="gramEnd"/>
      <w:r w:rsidRPr="00356151">
        <w:rPr>
          <w:rFonts w:asciiTheme="minorEastAsia" w:eastAsiaTheme="minorEastAsia" w:hAnsiTheme="minorEastAsia" w:hint="eastAsia"/>
          <w:sz w:val="28"/>
          <w:szCs w:val="28"/>
        </w:rPr>
        <w:t>评定方式），并且任课教师应在开课初明确告知修读本门课程的学生。课程教学大纲必须经过开设该门课程的系或教研室主任审定，开课学院批准后执行。实践性课程、操作性课程和讲座性课程等一般可采用</w:t>
      </w:r>
      <w:r w:rsidRPr="00356151">
        <w:rPr>
          <w:rFonts w:asciiTheme="minorEastAsia" w:eastAsiaTheme="minorEastAsia" w:hAnsiTheme="minorEastAsia" w:hint="eastAsia"/>
          <w:sz w:val="28"/>
          <w:szCs w:val="28"/>
        </w:rPr>
        <w:lastRenderedPageBreak/>
        <w:t>考查方式，其它课程一般应采用考试方式。</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第五条 学校积极鼓励和支持课程考核方式的改革。考试可以采用闭卷、开卷两种方式。开卷考试包括课堂内开卷和课堂外开卷两种，其中，课堂内开卷考试指在指定地点、指定时间内完成规定任务的开卷考试，课堂外开卷考试即采用不指定地点、在规定时间内完成规定任务的开卷考试。课堂外开卷考试应适当加以控制，原则上在期中考试和高年级选修课范围内采用。每学期期末考试时采用开卷考试的课程，一般以不超过各专业、各年级期末考试课程总门数的三分之一为限。</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第六条 课程考核要充分体现教学活动评价的科学性和合理性。无论考试还是考查，课程考核的最终结果即课程的成绩评定必须将目标考核和过程考核结合起来，不能采取一次性考核决定课程的成绩。教学活动中应加强对学生学习过程的考核。</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第七条 考试课程的成绩实行综合评定，主要由平时形成性考核（含日常考勤、平时作业、课堂讨论、单元测验、实习报告或调查报告和期中考试等）和期末终结性考核两部分构成。平时形成性考核和期末终结性考核在总成绩中所占的比例，以及平时形成性考核的具体方式及比例分配，由各学院或各专业教研室根据自身的实际情况和课程性质来决定，但期末终结性考核成绩占总成绩的比例原则上应保持在50%—70%。</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考查课程的成绩主要是以平时形成性考核（含日常考勤、平时实验实习、课堂讨论、单元测验、实习报告或调查报告和期中考试等）为主。平时形成性考核的具体方式及比例分配，由各学院或各专业教研室决定。</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第八条 课程结束以后，系或教研室组织课程小组（或专家）开展对所有课程的评价工作，并提交系或教研室主任审核，审核通过后反馈给任课教师以便持续改进，达到提高课程教学质量。</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第三章 考试工作的组织与安排</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第九条 学校各级领导和全体教职员工要高度重视考试的组织与</w:t>
      </w:r>
      <w:r w:rsidRPr="00356151">
        <w:rPr>
          <w:rFonts w:asciiTheme="minorEastAsia" w:eastAsiaTheme="minorEastAsia" w:hAnsiTheme="minorEastAsia" w:hint="eastAsia"/>
          <w:sz w:val="28"/>
          <w:szCs w:val="28"/>
        </w:rPr>
        <w:lastRenderedPageBreak/>
        <w:t>管理工作。学校建立校院两级考试巡查制度。各学院应由党政负责人、教学院长、系主任或教研室主任等全面负责各学院的考试组织与管理工作，并建立学院考试组织管理的工作制度。在考试的组织与管理工作中，也应注意发挥学校和学院两级教学督导的作用。</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一、校级主考、副主考、巡视员</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主管教学的副校长任主考，教务处长任副主考，巡视员由教务处、各学院负责人、督导专家联合组成。</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二、院级主考、副主考、巡视员</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各学院由学院院长任主考、主管教学副院长任副主考，教学办、</w:t>
      </w:r>
      <w:proofErr w:type="gramStart"/>
      <w:r w:rsidRPr="00356151">
        <w:rPr>
          <w:rFonts w:asciiTheme="minorEastAsia" w:eastAsiaTheme="minorEastAsia" w:hAnsiTheme="minorEastAsia" w:hint="eastAsia"/>
          <w:sz w:val="28"/>
          <w:szCs w:val="28"/>
        </w:rPr>
        <w:t>学工办</w:t>
      </w:r>
      <w:proofErr w:type="gramEnd"/>
      <w:r w:rsidRPr="00356151">
        <w:rPr>
          <w:rFonts w:asciiTheme="minorEastAsia" w:eastAsiaTheme="minorEastAsia" w:hAnsiTheme="minorEastAsia" w:hint="eastAsia"/>
          <w:sz w:val="28"/>
          <w:szCs w:val="28"/>
        </w:rPr>
        <w:t>主任、二级学院督导专家等任巡视员。</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第十条 根据各类考试的具体要求和学校管理工作的实际情况，学校要建立一支强有力的考试组织和管理队伍。依据课程的具体开课范围和性质，学校实行校、院二级课程考核管理和组织，教务处和二级学院应做好考试的安排、统筹、协调、巡查和总结等工作，及时处理各种突发事件和相关事务。每学期的考试结束后，学校教务处应进行全面的考试总结，对于组织和管理中的经验和成绩进行宣传和推广，对于工作认真负责、表现突出的单位和个人给予表扬和鼓励，对于考试中出现的教师和学生的各种违纪行为及时通报和处理，对于工作中存在的各种问题认真分析和整改。</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第十一条 在课程考核的组织与管理中，全校性的公共基础课程和部分专业基础课一般由学校统一安排，其余课程由各学院根据情况自行安排并在考前一个月将所有的考试安排报教务处备案，以便学校检查。</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第十二条 每学期的期末考试前，各学院要分别召开全院学生和教职工会议，进行考试工作专题培训，认真进行考试动员，组织师生学习有关文件，落实考前、考中、考后相关工作。各学院尤其是要对学生进行考风考纪的宣传教育工作，在全校学生中树立“认真复习，诚实迎考”的良好考风。每学期的期末考试结束后，各学院要进行全面的考试工作总结。</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第十三条 学生在各级各类考试中必须严格按照《四川理工学院考试纪律条例》以及学校其他相关规定进行。有考试违纪或作弊行为的，一律按照《四川理工学院学生考试违纪和作弊处理办法》进行处理。各学院教学办公室应于每科考试结束后的1个工作日内把考试中发生的学生作弊情况及相应的材料报教务处。</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第十四条 学校每位教职工都有义务参与监考工作。监考人员在考试组织管理和相关工作中必须严格按照《四川理工学院考试纪律条例》以及学校其他相关规定进行。有违反学校有关规定的，必须严格按照学校有关规定进行处理，构成教学违规或教学事故的按照《四川理工学院教学违规与教学事故认定与处理办法》进行处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第十五条 相关考试的组织者在确定考试事项后，在向教务处报送《考试安排表》的同时须抄送给学校后勤和保卫等相关管理部门。相关部门在收到《考试安排表》后，应做好考场管理、水电保障、教室清洁、设备维修、跨校区通勤车协调和保安值班等服务工作，以保证学校各级各类考试的顺利进行。</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第十六条 期末考试在时间上分为集中考试和分散考试两种情况。期末集中考试时间一般定于每学期的最后一周，考试教室原则上由学校统一组织安排，任课教师</w:t>
      </w:r>
      <w:proofErr w:type="gramStart"/>
      <w:r w:rsidRPr="00356151">
        <w:rPr>
          <w:rFonts w:asciiTheme="minorEastAsia" w:eastAsiaTheme="minorEastAsia" w:hAnsiTheme="minorEastAsia" w:hint="eastAsia"/>
          <w:sz w:val="28"/>
          <w:szCs w:val="28"/>
        </w:rPr>
        <w:t>应为主</w:t>
      </w:r>
      <w:proofErr w:type="gramEnd"/>
      <w:r w:rsidRPr="00356151">
        <w:rPr>
          <w:rFonts w:asciiTheme="minorEastAsia" w:eastAsiaTheme="minorEastAsia" w:hAnsiTheme="minorEastAsia" w:hint="eastAsia"/>
          <w:sz w:val="28"/>
          <w:szCs w:val="28"/>
        </w:rPr>
        <w:t>监考教师，其余监考员由学生所在学院根据需要指派，必要时可选用学校教辅部门人员和行政人员。</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提前结束的课程考试时间原则上应安排在原来的上课时间段进行，不得与其他考试或未结束课程冲突，考试教室由学院</w:t>
      </w:r>
      <w:proofErr w:type="gramStart"/>
      <w:r w:rsidRPr="00356151">
        <w:rPr>
          <w:rFonts w:asciiTheme="minorEastAsia" w:eastAsiaTheme="minorEastAsia" w:hAnsiTheme="minorEastAsia" w:hint="eastAsia"/>
          <w:sz w:val="28"/>
          <w:szCs w:val="28"/>
        </w:rPr>
        <w:t>教学办提前</w:t>
      </w:r>
      <w:proofErr w:type="gramEnd"/>
      <w:r w:rsidRPr="00356151">
        <w:rPr>
          <w:rFonts w:asciiTheme="minorEastAsia" w:eastAsiaTheme="minorEastAsia" w:hAnsiTheme="minorEastAsia" w:hint="eastAsia"/>
          <w:sz w:val="28"/>
          <w:szCs w:val="28"/>
        </w:rPr>
        <w:t>两周以上到教务处申请，任课教师应将考试时间、地点通知到每一位学生，监考教师由任课教师所在学院指派。</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考试结束后，监考教师在《考场记录表》上详细填写考试情况，并将《考场记录表》和全部考卷交主考教师，办理交接手续。</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第十七条 课程考试所需要的监考教师应根据考试的性质和学生修读人数的要求，由学院负责安排落实。每个考场按以下标准配备监考人员：考生在50人以下考场不少于2人；50-90人考场不少于3人；90-120人考场不少于4人。在监考教师的安排中，要尽可能实</w:t>
      </w:r>
      <w:r w:rsidRPr="00356151">
        <w:rPr>
          <w:rFonts w:asciiTheme="minorEastAsia" w:eastAsiaTheme="minorEastAsia" w:hAnsiTheme="minorEastAsia" w:hint="eastAsia"/>
          <w:sz w:val="28"/>
          <w:szCs w:val="28"/>
        </w:rPr>
        <w:lastRenderedPageBreak/>
        <w:t>行交叉监考制度。</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第十八条 个别学生因病或其他特殊原因不能参加安排的考核，必须在</w:t>
      </w:r>
      <w:proofErr w:type="gramStart"/>
      <w:r w:rsidRPr="00356151">
        <w:rPr>
          <w:rFonts w:asciiTheme="minorEastAsia" w:eastAsiaTheme="minorEastAsia" w:hAnsiTheme="minorEastAsia" w:hint="eastAsia"/>
          <w:sz w:val="28"/>
          <w:szCs w:val="28"/>
        </w:rPr>
        <w:t>考核前持相关</w:t>
      </w:r>
      <w:proofErr w:type="gramEnd"/>
      <w:r w:rsidRPr="00356151">
        <w:rPr>
          <w:rFonts w:asciiTheme="minorEastAsia" w:eastAsiaTheme="minorEastAsia" w:hAnsiTheme="minorEastAsia" w:hint="eastAsia"/>
          <w:sz w:val="28"/>
          <w:szCs w:val="28"/>
        </w:rPr>
        <w:t>证明材料向学院提出书面缓考申请，经所在学院批准，由学院在考核前统一报教务处备案。未申请缓考或缓</w:t>
      </w:r>
      <w:proofErr w:type="gramStart"/>
      <w:r w:rsidRPr="00356151">
        <w:rPr>
          <w:rFonts w:asciiTheme="minorEastAsia" w:eastAsiaTheme="minorEastAsia" w:hAnsiTheme="minorEastAsia" w:hint="eastAsia"/>
          <w:sz w:val="28"/>
          <w:szCs w:val="28"/>
        </w:rPr>
        <w:t>考申请</w:t>
      </w:r>
      <w:proofErr w:type="gramEnd"/>
      <w:r w:rsidRPr="00356151">
        <w:rPr>
          <w:rFonts w:asciiTheme="minorEastAsia" w:eastAsiaTheme="minorEastAsia" w:hAnsiTheme="minorEastAsia" w:hint="eastAsia"/>
          <w:sz w:val="28"/>
          <w:szCs w:val="28"/>
        </w:rPr>
        <w:t>未获批准不参加考核者，视为“旷考”。</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第四章 考试试卷的命题、印刷与保密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第十九条 课程的考核既是对学生课程学习目标的达成度的考核，同时也是对教师教学效果、教学水平的考核，学校积极推进教考分离，鼓励各学院，尤其是公共基础课开课学院，根据学科和专业的特点并依据课程教学大纲要求的教学目标逐步建立试题库。所有课程都必须严格按照学校规定由开课学院安排系或教研室组织命题和审题。公共基础课程和由两名以上的教师担任的课程的试卷原则上由系或教研室统一集体命题、按照流水线统一阅卷、统一登录成绩。</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暂不具备教考分离的课程，考试命题在各学院教学院长领导下进行，由系或教研室指定有经验的教师组成命题小组进行命题，制定统一的评分标准。命题教师应该根据课程教学大纲的要求，恰当确定命题的范围、重点和难点，准确的考查学生应具备的知识与能力，确保命题的科学性、合理性。</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试题的覆盖面应有一定的广度和深度，试题应力求题型多样化。一般除有考核学生“基本概念、基本方法、基本技能”的基本题外，还应有一定比例的考查学生创造性思维和综合运用能力的提高题。各门课程考试命题时应做到：基本题约占70％，综合题约占20％，提高题约占10％，避免怪题、难题。试题应按学校规定的格式打印清楚。</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第二十条 各课程必须同时</w:t>
      </w:r>
      <w:proofErr w:type="gramStart"/>
      <w:r w:rsidRPr="00356151">
        <w:rPr>
          <w:rFonts w:asciiTheme="minorEastAsia" w:eastAsiaTheme="minorEastAsia" w:hAnsiTheme="minorEastAsia" w:hint="eastAsia"/>
          <w:sz w:val="28"/>
          <w:szCs w:val="28"/>
        </w:rPr>
        <w:t>命出同等</w:t>
      </w:r>
      <w:proofErr w:type="gramEnd"/>
      <w:r w:rsidRPr="00356151">
        <w:rPr>
          <w:rFonts w:asciiTheme="minorEastAsia" w:eastAsiaTheme="minorEastAsia" w:hAnsiTheme="minorEastAsia" w:hint="eastAsia"/>
          <w:sz w:val="28"/>
          <w:szCs w:val="28"/>
        </w:rPr>
        <w:t>份量但不雷同的两套试题（即A、B卷），重复率不得超过15%（近三年重复率不得超过25%），</w:t>
      </w:r>
      <w:proofErr w:type="gramStart"/>
      <w:r w:rsidRPr="00356151">
        <w:rPr>
          <w:rFonts w:asciiTheme="minorEastAsia" w:eastAsiaTheme="minorEastAsia" w:hAnsiTheme="minorEastAsia" w:hint="eastAsia"/>
          <w:sz w:val="28"/>
          <w:szCs w:val="28"/>
        </w:rPr>
        <w:t>一</w:t>
      </w:r>
      <w:proofErr w:type="gramEnd"/>
      <w:r w:rsidRPr="00356151">
        <w:rPr>
          <w:rFonts w:asciiTheme="minorEastAsia" w:eastAsiaTheme="minorEastAsia" w:hAnsiTheme="minorEastAsia" w:hint="eastAsia"/>
          <w:sz w:val="28"/>
          <w:szCs w:val="28"/>
        </w:rPr>
        <w:t>套用于正考，另一套用于备考。每套试题必须附有参考答案和评分标准，指定专人保存。</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第二十一条 一般课程考试时间为120分钟，试卷的份量应掌握</w:t>
      </w:r>
      <w:r w:rsidRPr="00356151">
        <w:rPr>
          <w:rFonts w:asciiTheme="minorEastAsia" w:eastAsiaTheme="minorEastAsia" w:hAnsiTheme="minorEastAsia" w:hint="eastAsia"/>
          <w:sz w:val="28"/>
          <w:szCs w:val="28"/>
        </w:rPr>
        <w:lastRenderedPageBreak/>
        <w:t>在学习成绩中等的学生可在90分钟内基本完成全部答卷。各课程考试试题（A、B卷）应由相关教师先试作，并由试</w:t>
      </w:r>
      <w:proofErr w:type="gramStart"/>
      <w:r w:rsidRPr="00356151">
        <w:rPr>
          <w:rFonts w:asciiTheme="minorEastAsia" w:eastAsiaTheme="minorEastAsia" w:hAnsiTheme="minorEastAsia" w:hint="eastAsia"/>
          <w:sz w:val="28"/>
          <w:szCs w:val="28"/>
        </w:rPr>
        <w:t>作人</w:t>
      </w:r>
      <w:proofErr w:type="gramEnd"/>
      <w:r w:rsidRPr="00356151">
        <w:rPr>
          <w:rFonts w:asciiTheme="minorEastAsia" w:eastAsiaTheme="minorEastAsia" w:hAnsiTheme="minorEastAsia" w:hint="eastAsia"/>
          <w:sz w:val="28"/>
          <w:szCs w:val="28"/>
        </w:rPr>
        <w:t>填写试作时间，同时将试作记录交学院</w:t>
      </w:r>
      <w:proofErr w:type="gramStart"/>
      <w:r w:rsidRPr="00356151">
        <w:rPr>
          <w:rFonts w:asciiTheme="minorEastAsia" w:eastAsiaTheme="minorEastAsia" w:hAnsiTheme="minorEastAsia" w:hint="eastAsia"/>
          <w:sz w:val="28"/>
          <w:szCs w:val="28"/>
        </w:rPr>
        <w:t>教学办保存</w:t>
      </w:r>
      <w:proofErr w:type="gramEnd"/>
      <w:r w:rsidRPr="00356151">
        <w:rPr>
          <w:rFonts w:asciiTheme="minorEastAsia" w:eastAsiaTheme="minorEastAsia" w:hAnsiTheme="minorEastAsia" w:hint="eastAsia"/>
          <w:sz w:val="28"/>
          <w:szCs w:val="28"/>
        </w:rPr>
        <w:t>。</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第二十二条 命题人应认真填写《四川理工学院考题审批表》。主考单位对各门课程的A、B试题进行审核，并在考题审批表“审题人”栏中签字。</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第二十三条 在课程考试两周前，相关单位及命题人员须完成以下流程：已建有试题库的课程由教务处或学院教学院长从试题库中抽出两套试题，尚无试题库的课程由任课教师提交符合课程教学大纲要求、难度适度的A、B两套试卷（属考查课程的，提交符合课程教学大纲要求、难度适度的一套试卷，用于补考）。试卷应打印工整，经试作、审批，并填写《四川理工学院考题审批表》，最后将试卷、《考题审批表》、答案交学院教学办公室。</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第二十四条 各教学办公室复核后填写《四川理工学院试卷印制通知单》。各校区课程试卷由学院教学办公室分类后（按教务处和学院负责课程）在考试前两周送教务处考试中心。</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第二十五条 教务处试卷印制中心负责印刷试卷。</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第二十六条 各学院负责的课程试卷由专人到试卷印制中心领回印制完毕的试卷并分装妥善保管。</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第二十七条 各学院须制定专人负责印制试卷的送交与领取工作，并签署保密协议。命题、审题、印刷和保管等接触试题的所有人员，必须严格保密。为了切实避免出现差错，有关经办人均应在《考题审批表》和《试卷印刷申请表》上签字。任何单位或个人不得以任何形式向学生暗示或泄漏试题内容，违者要严格按照学校有关规定进行查处，并视情节给予行政处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第五章 试卷评阅与成绩管理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第二十八条 为了科学、客观、公正地考核学生的学习效果，阅卷教师要本着“严肃、认真、公正、准确”的原则，严格执行评分标准，做到要求统一、标准统一、尺度统一。</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第二十九条 阅卷工作由各学院的系或教研室统筹安排。两名以上教师使用同一套试卷的课程，试卷要求集体评阅，且采取密封试卷，流水作业的方式评卷。</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第三十条 记分方法</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（一）评卷时，原则上要求使用红色笔评阅试卷。考生试卷应得分的数字必须书写工整、准确、清楚。</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（二）评分记分：大题、大题中的小题均应记分。完全答错的或未答的题要记“0”分；大题和大题中小题的分数如有小数点，不作四舍五入处理，待合计总分后，再按四舍五入处理。</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（三）卷面上记载的成绩一律不许涂改，如确需订正，应由原评阅教师在原来成绩上划一横，另写正确的成绩，订正人在更正处签字。</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（四）核查。试卷批阅完成后，应由所属学院的系或教研室组织核查，如发现批阅或分数有误，应及时更正成绩。有关工作人员和负责人应同时在更正处签字。</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第三十一条 成绩记载</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教师、系（教研室）要如实记载学生的课程考核成绩。</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（一）阅卷工作结束后，由阅卷教师或系（教研室）指定教师将学生考核成绩登记在《四川理工学院课程考核成绩登记表》上。并由登记教师与系（教研室）主任签字。</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（二）任课教师或系（教研室）指定教师在教务综合管理系统上录入学生成绩。</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第三十二条 任课教师在阅卷期间不接待学生查询，不向学生泄露考试成绩，各门考试成绩一律由学生所在学院教学办公布。</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第三十三条 学生应及时通过教务管理系统或所在学院</w:t>
      </w:r>
      <w:proofErr w:type="gramStart"/>
      <w:r w:rsidRPr="00356151">
        <w:rPr>
          <w:rFonts w:asciiTheme="minorEastAsia" w:eastAsiaTheme="minorEastAsia" w:hAnsiTheme="minorEastAsia" w:hint="eastAsia"/>
          <w:sz w:val="28"/>
          <w:szCs w:val="28"/>
        </w:rPr>
        <w:t>教学办查询</w:t>
      </w:r>
      <w:proofErr w:type="gramEnd"/>
      <w:r w:rsidRPr="00356151">
        <w:rPr>
          <w:rFonts w:asciiTheme="minorEastAsia" w:eastAsiaTheme="minorEastAsia" w:hAnsiTheme="minorEastAsia" w:hint="eastAsia"/>
          <w:sz w:val="28"/>
          <w:szCs w:val="28"/>
        </w:rPr>
        <w:t>课程考核结果，准确了解学生本人课程考核通过情况。学生补考应由教务处或学院</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统一安排并按学校公布的补考时间进行，任何教师均不得自行安排补考，未经教务处批准的补考一律无效。</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第三十四条 学生对其本人课程考核成绩如有疑问，可以提出查卷或成绩复议申请。学生可以在课程成绩公布之日至下一学期开学两</w:t>
      </w:r>
      <w:r w:rsidRPr="00356151">
        <w:rPr>
          <w:rFonts w:asciiTheme="minorEastAsia" w:eastAsiaTheme="minorEastAsia" w:hAnsiTheme="minorEastAsia" w:hint="eastAsia"/>
          <w:sz w:val="28"/>
          <w:szCs w:val="28"/>
        </w:rPr>
        <w:lastRenderedPageBreak/>
        <w:t>周内书面向开课学院提交申请（超过规定时间，不再受理），经所在学院及开课学院主管教学院长批准，由任课教师所在系或教研室核查。经核查确需更正成绩，则由任课教师所在学院主管教学院长同意，在原始成绩单上更正，并经主管院长签字加盖学院公章后，报教务处审核同意后更改。开课学院原则上应在学生提出成绩复议申请一周内进行成绩复核并将结果报教务处并送达学生本人。</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第六章 考试质量分析</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第三十五条 试卷分析</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为了检验命题质量，检测试卷的效度、信度和区分度，全面考查学生，增强学生成绩考核的准确度，学院要组织系或教研室对每一门课程进行专门的试卷分析，通过学生成绩的统计分析、试题构成的评价分析、学生答卷的内容分析等，及时收集、分析和总结其中反映出来的课程教学活动中的经验和问题，</w:t>
      </w:r>
      <w:bookmarkStart w:id="2" w:name="OLE_LINK1"/>
      <w:r w:rsidRPr="00356151">
        <w:rPr>
          <w:rFonts w:asciiTheme="minorEastAsia" w:eastAsiaTheme="minorEastAsia" w:hAnsiTheme="minorEastAsia" w:hint="eastAsia"/>
          <w:sz w:val="28"/>
          <w:szCs w:val="28"/>
        </w:rPr>
        <w:t>并提出课程今后持续改进和改革的思路和方向</w:t>
      </w:r>
      <w:bookmarkEnd w:id="2"/>
      <w:r w:rsidRPr="00356151">
        <w:rPr>
          <w:rFonts w:asciiTheme="minorEastAsia" w:eastAsiaTheme="minorEastAsia" w:hAnsiTheme="minorEastAsia" w:hint="eastAsia"/>
          <w:sz w:val="28"/>
          <w:szCs w:val="28"/>
        </w:rPr>
        <w:t>。并填写《四川理工学院课程考试试卷分析表》。每一门课程的试卷分析结果应作为教学资料，由开课学院按照教研室分别保存备查。</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第三十六条 成绩分析</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课程考核工作结束后，系或教研室要组织开展课程成绩分析活动，对每一门课程的成绩分布等情况进行详细分析，总结学生课程学习的情况以及课程目标与人才培养的达成度，提倡对其进行量化评价，并填写《四川理工学院课程成绩分析表》。</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第三十七条 信息反馈</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为了使师生及时、准确了解考试状况，以便不断改进教学，各学院应对试卷分析、课程成绩分析情况进行反馈。系或教研室应召开会议，对试卷与课程成绩分析情况认真研究，以便针对实际情况及时改进教学。学院召集系或教研室主任，共同探讨试卷与课程成绩分析中反映的各种问题，以便对课程教学进行持续改进和从宏观方面把握本学院今后教学改革与发展的方向。</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第七章 试卷的装订与保管</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第三十八条 所有课程的考试试卷必须按规定格式装订。</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（一）试卷装订的格式</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1．四川理工学院试卷装订封面</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2．课程考核成绩登记表</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3．课程考试试卷分析表</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4．空白试卷(试卷与答题纸分离的)</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5．参考答案</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6．学生考试试卷（按课程考核成绩登记表中的先后顺序装订）</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（二）试卷装订要求</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1．《四川理工学院试卷装订封面》、《课程考核成绩登记表》、《课程考试试卷分析表》用纸规格统一为“A</w:t>
      </w:r>
      <w:smartTag w:uri="urn:schemas-microsoft-com:office:smarttags" w:element="chmetcnv">
        <w:smartTagPr>
          <w:attr w:name="UnitName" w:val="”"/>
          <w:attr w:name="SourceValue" w:val="4"/>
          <w:attr w:name="HasSpace" w:val="False"/>
          <w:attr w:name="Negative" w:val="False"/>
          <w:attr w:name="NumberType" w:val="1"/>
          <w:attr w:name="TCSC" w:val="0"/>
        </w:smartTagPr>
        <w:r w:rsidRPr="00356151">
          <w:rPr>
            <w:rFonts w:asciiTheme="minorEastAsia" w:eastAsiaTheme="minorEastAsia" w:hAnsiTheme="minorEastAsia" w:hint="eastAsia"/>
            <w:sz w:val="28"/>
            <w:szCs w:val="28"/>
          </w:rPr>
          <w:t>4”</w:t>
        </w:r>
      </w:smartTag>
      <w:r w:rsidRPr="00356151">
        <w:rPr>
          <w:rFonts w:asciiTheme="minorEastAsia" w:eastAsiaTheme="minorEastAsia" w:hAnsiTheme="minorEastAsia" w:hint="eastAsia"/>
          <w:sz w:val="28"/>
          <w:szCs w:val="28"/>
        </w:rPr>
        <w:t>。</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2．试卷装订要整齐、规范、美观。</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第三十九条 试卷保管</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1．考试试卷由开课学院负责保管。</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2．考试试卷至少要保管至毕业后五年。</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3．试卷保管要完整、准确、规范，并按班、专业、年级分类保管。</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第八章 附则</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第四十条 二级学院可根据本管理办法制定学院的管理实施细则，本管理办法学校授权教务处负责解释。</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第四十一条 本管理办法自印发之日起执行。</w:t>
      </w:r>
    </w:p>
    <w:p w:rsidR="006F72D7" w:rsidRPr="00356151" w:rsidRDefault="006F72D7" w:rsidP="006F72D7">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br w:type="page"/>
      </w:r>
    </w:p>
    <w:p w:rsidR="004D481C" w:rsidRPr="008940C4" w:rsidRDefault="004D481C" w:rsidP="004D481C">
      <w:pPr>
        <w:pBdr>
          <w:bottom w:val="single" w:sz="24" w:space="8" w:color="FF0000"/>
        </w:pBdr>
        <w:jc w:val="distribute"/>
        <w:rPr>
          <w:rFonts w:ascii="方正小标宋简体" w:eastAsia="方正小标宋简体" w:hAnsi="华文中宋"/>
          <w:b/>
          <w:sz w:val="100"/>
          <w:szCs w:val="100"/>
        </w:rPr>
      </w:pPr>
      <w:r w:rsidRPr="008940C4">
        <w:rPr>
          <w:rFonts w:ascii="方正小标宋简体" w:eastAsia="方正小标宋简体" w:hAnsi="华文中宋" w:hint="eastAsia"/>
          <w:b/>
          <w:snapToGrid w:val="0"/>
          <w:color w:val="FF0000"/>
          <w:spacing w:val="40"/>
          <w:w w:val="66"/>
          <w:kern w:val="0"/>
          <w:sz w:val="100"/>
          <w:szCs w:val="100"/>
        </w:rPr>
        <w:lastRenderedPageBreak/>
        <w:t>教育与心理科学学院文件</w:t>
      </w:r>
    </w:p>
    <w:p w:rsidR="004D481C" w:rsidRDefault="004D481C" w:rsidP="004D481C">
      <w:pPr>
        <w:pBdr>
          <w:bottom w:val="single" w:sz="24" w:space="8" w:color="FF0000"/>
        </w:pBdr>
        <w:jc w:val="left"/>
      </w:pPr>
    </w:p>
    <w:p w:rsidR="004D481C" w:rsidRDefault="004D481C" w:rsidP="004D481C">
      <w:pPr>
        <w:pBdr>
          <w:bottom w:val="single" w:sz="24" w:space="8" w:color="FF0000"/>
        </w:pBdr>
        <w:jc w:val="center"/>
        <w:rPr>
          <w:rFonts w:ascii="仿宋_GB2312" w:eastAsia="仿宋_GB2312"/>
          <w:sz w:val="32"/>
          <w:szCs w:val="32"/>
        </w:rPr>
      </w:pPr>
      <w:r>
        <w:rPr>
          <w:rFonts w:ascii="仿宋_GB2312" w:eastAsia="仿宋_GB2312" w:hint="eastAsia"/>
          <w:sz w:val="32"/>
          <w:szCs w:val="32"/>
        </w:rPr>
        <w:t>教心〔</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6</w:t>
      </w:r>
      <w:r>
        <w:rPr>
          <w:rFonts w:ascii="仿宋_GB2312" w:eastAsia="仿宋_GB2312" w:hint="eastAsia"/>
          <w:sz w:val="32"/>
          <w:szCs w:val="32"/>
        </w:rPr>
        <w:t>号</w:t>
      </w:r>
    </w:p>
    <w:p w:rsidR="004D481C" w:rsidRDefault="004D481C" w:rsidP="004D481C">
      <w:pPr>
        <w:spacing w:line="560" w:lineRule="exact"/>
        <w:rPr>
          <w:rFonts w:ascii="仿宋_GB2312" w:eastAsia="仿宋_GB2312"/>
          <w:color w:val="000000"/>
          <w:sz w:val="32"/>
          <w:szCs w:val="32"/>
        </w:rPr>
      </w:pPr>
    </w:p>
    <w:p w:rsidR="004D481C" w:rsidRPr="004D2999" w:rsidRDefault="004D481C" w:rsidP="004D481C">
      <w:pPr>
        <w:jc w:val="center"/>
        <w:rPr>
          <w:rFonts w:ascii="黑体" w:eastAsia="黑体"/>
          <w:b/>
          <w:bCs/>
          <w:sz w:val="36"/>
          <w:szCs w:val="36"/>
        </w:rPr>
      </w:pPr>
      <w:r>
        <w:rPr>
          <w:rFonts w:ascii="黑体" w:eastAsia="黑体" w:hint="eastAsia"/>
          <w:b/>
          <w:bCs/>
          <w:sz w:val="36"/>
          <w:szCs w:val="36"/>
        </w:rPr>
        <w:t>教育与心理科学学院阅卷</w:t>
      </w:r>
      <w:r w:rsidRPr="004D2999">
        <w:rPr>
          <w:rFonts w:ascii="黑体" w:eastAsia="黑体" w:hint="eastAsia"/>
          <w:b/>
          <w:bCs/>
          <w:sz w:val="36"/>
          <w:szCs w:val="36"/>
        </w:rPr>
        <w:t>工作实施细则</w:t>
      </w:r>
    </w:p>
    <w:p w:rsidR="004D481C" w:rsidRDefault="004D481C" w:rsidP="004D481C">
      <w:pPr>
        <w:ind w:firstLineChars="200" w:firstLine="420"/>
        <w:jc w:val="left"/>
        <w:rPr>
          <w:rFonts w:ascii="宋体"/>
          <w:bCs/>
          <w:szCs w:val="21"/>
        </w:rPr>
      </w:pPr>
    </w:p>
    <w:p w:rsidR="004D481C" w:rsidRPr="00153986" w:rsidRDefault="004D481C" w:rsidP="004D481C">
      <w:pPr>
        <w:spacing w:line="540" w:lineRule="exact"/>
        <w:ind w:firstLineChars="200" w:firstLine="560"/>
        <w:jc w:val="left"/>
        <w:rPr>
          <w:rFonts w:ascii="宋体"/>
          <w:bCs/>
          <w:sz w:val="28"/>
          <w:szCs w:val="28"/>
        </w:rPr>
      </w:pPr>
      <w:r w:rsidRPr="00153986">
        <w:rPr>
          <w:rFonts w:ascii="宋体" w:hAnsi="宋体" w:hint="eastAsia"/>
          <w:bCs/>
          <w:sz w:val="28"/>
          <w:szCs w:val="28"/>
        </w:rPr>
        <w:t>为保证阅卷工作各环节与诸方面的规范、科学与严谨，保证阅卷工作的公平与公正，根据《四川理工学院阅卷工作实施细则》，特制定本实施细则。</w:t>
      </w:r>
    </w:p>
    <w:p w:rsidR="004D481C" w:rsidRPr="00153986" w:rsidRDefault="004D481C" w:rsidP="004D481C">
      <w:pPr>
        <w:spacing w:line="540" w:lineRule="exact"/>
        <w:ind w:firstLineChars="200" w:firstLine="562"/>
        <w:jc w:val="left"/>
        <w:rPr>
          <w:rFonts w:ascii="黑体" w:eastAsia="黑体" w:hAnsi="宋体"/>
          <w:b/>
          <w:bCs/>
          <w:sz w:val="28"/>
          <w:szCs w:val="28"/>
        </w:rPr>
      </w:pPr>
      <w:r w:rsidRPr="00153986">
        <w:rPr>
          <w:rFonts w:ascii="黑体" w:eastAsia="黑体" w:hAnsi="宋体" w:hint="eastAsia"/>
          <w:b/>
          <w:bCs/>
          <w:sz w:val="28"/>
          <w:szCs w:val="28"/>
        </w:rPr>
        <w:t>一、阅卷</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（一）阅卷一定要本着公平、公正、认真、严谨的态度。</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（二）阅卷教师必须使用红色墨水签字笔或钢笔阅卷。</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（三）记分</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1</w:t>
      </w:r>
      <w:r w:rsidRPr="00153986">
        <w:rPr>
          <w:rFonts w:ascii="宋体" w:hAnsi="宋体" w:hint="eastAsia"/>
          <w:sz w:val="28"/>
          <w:szCs w:val="28"/>
        </w:rPr>
        <w:t>、卷首各题得分及总分记正分。</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2</w:t>
      </w:r>
      <w:r w:rsidRPr="00153986">
        <w:rPr>
          <w:rFonts w:ascii="宋体" w:hAnsi="宋体" w:hint="eastAsia"/>
          <w:sz w:val="28"/>
          <w:szCs w:val="28"/>
        </w:rPr>
        <w:t>、每道题题首得分记正分。</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3</w:t>
      </w:r>
      <w:r w:rsidRPr="00153986">
        <w:rPr>
          <w:rFonts w:ascii="宋体" w:hAnsi="宋体" w:hint="eastAsia"/>
          <w:sz w:val="28"/>
          <w:szCs w:val="28"/>
        </w:rPr>
        <w:t>、每道题各小题或步骤记扣分，如“－</w:t>
      </w:r>
      <w:smartTag w:uri="urn:schemas-microsoft-com:office:smarttags" w:element="chmetcnv">
        <w:smartTagPr>
          <w:attr w:name="SourceValue" w:val="2"/>
          <w:attr w:name="HasSpace" w:val="False"/>
          <w:attr w:name="Negative" w:val="False"/>
          <w:attr w:name="NumberType" w:val="1"/>
          <w:attr w:name="TCSC" w:val="0"/>
        </w:smartTagPr>
        <w:r w:rsidRPr="00153986">
          <w:rPr>
            <w:rFonts w:ascii="宋体" w:hAnsi="宋体"/>
            <w:sz w:val="28"/>
            <w:szCs w:val="28"/>
          </w:rPr>
          <w:t>2</w:t>
        </w:r>
        <w:r w:rsidRPr="00153986">
          <w:rPr>
            <w:rFonts w:ascii="宋体" w:hAnsi="宋体" w:hint="eastAsia"/>
            <w:sz w:val="28"/>
            <w:szCs w:val="28"/>
          </w:rPr>
          <w:t>”</w:t>
        </w:r>
      </w:smartTag>
      <w:r w:rsidRPr="00153986">
        <w:rPr>
          <w:rFonts w:ascii="宋体" w:hAnsi="宋体" w:hint="eastAsia"/>
          <w:sz w:val="28"/>
          <w:szCs w:val="28"/>
        </w:rPr>
        <w:t>分。</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4</w:t>
      </w:r>
      <w:r w:rsidRPr="00153986">
        <w:rPr>
          <w:rFonts w:ascii="宋体" w:hAnsi="宋体" w:hint="eastAsia"/>
          <w:sz w:val="28"/>
          <w:szCs w:val="28"/>
        </w:rPr>
        <w:t>、每道题题首得分与各小题或步骤所扣分绝对值之和应与该题总分相等。</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5</w:t>
      </w:r>
      <w:r w:rsidRPr="00153986">
        <w:rPr>
          <w:rFonts w:ascii="宋体" w:hAnsi="宋体" w:hint="eastAsia"/>
          <w:sz w:val="28"/>
          <w:szCs w:val="28"/>
        </w:rPr>
        <w:t>、论述或综合性题必须给出扣分点，不能只给予一个总扣分。</w:t>
      </w:r>
    </w:p>
    <w:p w:rsidR="004D481C" w:rsidRPr="00153986" w:rsidRDefault="004D481C" w:rsidP="004D481C">
      <w:pPr>
        <w:spacing w:line="540" w:lineRule="exact"/>
        <w:ind w:firstLineChars="200" w:firstLine="560"/>
        <w:rPr>
          <w:rFonts w:ascii="宋体"/>
          <w:sz w:val="28"/>
          <w:szCs w:val="28"/>
        </w:rPr>
      </w:pPr>
      <w:r w:rsidRPr="00153986">
        <w:rPr>
          <w:rFonts w:ascii="宋体" w:hAnsi="宋体"/>
          <w:sz w:val="28"/>
          <w:szCs w:val="28"/>
        </w:rPr>
        <w:t>6</w:t>
      </w:r>
      <w:r w:rsidRPr="00153986">
        <w:rPr>
          <w:rFonts w:ascii="宋体" w:hAnsi="宋体" w:hint="eastAsia"/>
          <w:sz w:val="28"/>
          <w:szCs w:val="28"/>
        </w:rPr>
        <w:t>、卷面上记载的成绩原则不能涂改，如确需更正，应由原评阅教师在原来成绩上划一横，另写正确的成绩，更正人在更正处签字。</w:t>
      </w:r>
    </w:p>
    <w:p w:rsidR="004D481C" w:rsidRPr="00153986" w:rsidRDefault="004D481C" w:rsidP="004D481C">
      <w:pPr>
        <w:spacing w:line="540" w:lineRule="exact"/>
        <w:ind w:firstLineChars="200" w:firstLine="560"/>
        <w:rPr>
          <w:rFonts w:ascii="宋体"/>
          <w:sz w:val="28"/>
          <w:szCs w:val="28"/>
        </w:rPr>
      </w:pPr>
      <w:r w:rsidRPr="00153986">
        <w:rPr>
          <w:rFonts w:ascii="宋体" w:hAnsi="宋体" w:hint="eastAsia"/>
          <w:sz w:val="28"/>
          <w:szCs w:val="28"/>
        </w:rPr>
        <w:t>（四）核查。试卷批阅完成后，应由所属教学系（部）教研室组织核查，如发现批阅或分数有误，应及时更正成绩。有关工作人员和</w:t>
      </w:r>
      <w:r w:rsidRPr="00153986">
        <w:rPr>
          <w:rFonts w:ascii="宋体" w:hAnsi="宋体" w:hint="eastAsia"/>
          <w:sz w:val="28"/>
          <w:szCs w:val="28"/>
        </w:rPr>
        <w:lastRenderedPageBreak/>
        <w:t>负责人应同时在更正处签字。</w:t>
      </w:r>
    </w:p>
    <w:p w:rsidR="004D481C" w:rsidRPr="00153986" w:rsidRDefault="004D481C" w:rsidP="004D481C">
      <w:pPr>
        <w:tabs>
          <w:tab w:val="left" w:pos="720"/>
        </w:tabs>
        <w:spacing w:line="540" w:lineRule="exact"/>
        <w:ind w:firstLineChars="200" w:firstLine="562"/>
        <w:jc w:val="left"/>
        <w:rPr>
          <w:rFonts w:ascii="黑体" w:eastAsia="黑体" w:hAnsi="宋体"/>
          <w:b/>
          <w:bCs/>
          <w:sz w:val="28"/>
          <w:szCs w:val="28"/>
        </w:rPr>
      </w:pPr>
      <w:r w:rsidRPr="00153986">
        <w:rPr>
          <w:rFonts w:ascii="黑体" w:eastAsia="黑体" w:hAnsi="宋体" w:hint="eastAsia"/>
          <w:b/>
          <w:bCs/>
          <w:sz w:val="28"/>
          <w:szCs w:val="28"/>
        </w:rPr>
        <w:t>二、成绩记载</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（一）任课教师必须准确及时登记学生的考核成绩。登记成绩必须用蓝、黑墨水的签字笔或钢笔，对学生</w:t>
      </w:r>
      <w:r>
        <w:rPr>
          <w:rFonts w:ascii="宋体" w:hAnsi="宋体" w:hint="eastAsia"/>
          <w:sz w:val="28"/>
          <w:szCs w:val="28"/>
        </w:rPr>
        <w:t>所在学院</w:t>
      </w:r>
      <w:r w:rsidRPr="00153986">
        <w:rPr>
          <w:rFonts w:ascii="宋体" w:hAnsi="宋体" w:hint="eastAsia"/>
          <w:sz w:val="28"/>
          <w:szCs w:val="28"/>
        </w:rPr>
        <w:t>、专业、学年、班级、学期、课程的填写必须规范，书写工整清晰。</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二）书面成绩必须登记在《四川理工学院课程考核成绩登记表》上。对考试课程，《四川理工学院课程考核成绩登记表》中“平时成绩”栏与“卷面成绩”栏填写未折算的原始分数，在“期末考核成绩”栏填写折算后的分数；对考查课程，《四川理工学院课程考核成绩登记表》中“平时成绩”栏填写等级，“卷面成绩”栏不填写（若考查课课程结束时有测验分数，仍转换为等级记载于‘平时成绩’栏中），在“期末考核成绩”栏填写等级。</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1</w:t>
      </w:r>
      <w:r w:rsidRPr="00153986">
        <w:rPr>
          <w:rFonts w:ascii="宋体" w:hAnsi="宋体" w:hint="eastAsia"/>
          <w:sz w:val="28"/>
          <w:szCs w:val="28"/>
        </w:rPr>
        <w:t>、</w:t>
      </w:r>
      <w:proofErr w:type="gramStart"/>
      <w:r w:rsidRPr="00153986">
        <w:rPr>
          <w:rFonts w:ascii="宋体" w:hAnsi="宋体" w:hint="eastAsia"/>
          <w:sz w:val="28"/>
          <w:szCs w:val="28"/>
        </w:rPr>
        <w:t>非选教课</w:t>
      </w:r>
      <w:proofErr w:type="gramEnd"/>
      <w:r w:rsidRPr="00153986">
        <w:rPr>
          <w:rFonts w:ascii="宋体" w:hAnsi="宋体" w:hint="eastAsia"/>
          <w:sz w:val="28"/>
          <w:szCs w:val="28"/>
        </w:rPr>
        <w:t>成绩记载：以行政班为单位，按学号大小，从小到大依次登记学生成绩。</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2</w:t>
      </w:r>
      <w:r w:rsidRPr="00153986">
        <w:rPr>
          <w:rFonts w:ascii="宋体" w:hAnsi="宋体" w:hint="eastAsia"/>
          <w:sz w:val="28"/>
          <w:szCs w:val="28"/>
        </w:rPr>
        <w:t>、选教课成绩记载</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w:t>
      </w:r>
      <w:r w:rsidRPr="00153986">
        <w:rPr>
          <w:rFonts w:ascii="宋体" w:hAnsi="宋体"/>
          <w:sz w:val="28"/>
          <w:szCs w:val="28"/>
        </w:rPr>
        <w:t>1</w:t>
      </w:r>
      <w:r w:rsidRPr="00153986">
        <w:rPr>
          <w:rFonts w:ascii="宋体" w:hAnsi="宋体" w:hint="eastAsia"/>
          <w:sz w:val="28"/>
          <w:szCs w:val="28"/>
        </w:rPr>
        <w:t>）不同</w:t>
      </w:r>
      <w:r>
        <w:rPr>
          <w:rFonts w:ascii="宋体" w:hAnsi="宋体" w:hint="eastAsia"/>
          <w:sz w:val="28"/>
          <w:szCs w:val="28"/>
        </w:rPr>
        <w:t>学院</w:t>
      </w:r>
      <w:r w:rsidRPr="00153986">
        <w:rPr>
          <w:rFonts w:ascii="宋体" w:hAnsi="宋体" w:hint="eastAsia"/>
          <w:sz w:val="28"/>
          <w:szCs w:val="28"/>
        </w:rPr>
        <w:t>学生的成绩必须分开登记。一张《四川理工学院课程考核成绩登记表》上不能同时登记不同</w:t>
      </w:r>
      <w:r>
        <w:rPr>
          <w:rFonts w:ascii="宋体" w:hAnsi="宋体" w:hint="eastAsia"/>
          <w:sz w:val="28"/>
          <w:szCs w:val="28"/>
        </w:rPr>
        <w:t>学院</w:t>
      </w:r>
      <w:r w:rsidRPr="00153986">
        <w:rPr>
          <w:rFonts w:ascii="宋体" w:hAnsi="宋体" w:hint="eastAsia"/>
          <w:sz w:val="28"/>
          <w:szCs w:val="28"/>
        </w:rPr>
        <w:t>学生的成绩。</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w:t>
      </w:r>
      <w:r w:rsidRPr="00153986">
        <w:rPr>
          <w:rFonts w:ascii="宋体" w:hAnsi="宋体"/>
          <w:sz w:val="28"/>
          <w:szCs w:val="28"/>
        </w:rPr>
        <w:t>2</w:t>
      </w:r>
      <w:r w:rsidRPr="00153986">
        <w:rPr>
          <w:rFonts w:ascii="宋体" w:hAnsi="宋体" w:hint="eastAsia"/>
          <w:sz w:val="28"/>
          <w:szCs w:val="28"/>
        </w:rPr>
        <w:t>）同一</w:t>
      </w:r>
      <w:r>
        <w:rPr>
          <w:rFonts w:ascii="宋体" w:hAnsi="宋体" w:hint="eastAsia"/>
          <w:sz w:val="28"/>
          <w:szCs w:val="28"/>
        </w:rPr>
        <w:t>学院</w:t>
      </w:r>
      <w:r w:rsidRPr="00153986">
        <w:rPr>
          <w:rFonts w:ascii="宋体" w:hAnsi="宋体" w:hint="eastAsia"/>
          <w:sz w:val="28"/>
          <w:szCs w:val="28"/>
        </w:rPr>
        <w:t>学生成绩可登记在一张《四川理工学院课程考核成绩登记表》上，但必须标明学生的专业与班级，必须按专业、班级集中登记学生成绩。</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sz w:val="28"/>
          <w:szCs w:val="28"/>
        </w:rPr>
        <w:t>3</w:t>
      </w:r>
      <w:r w:rsidRPr="00153986">
        <w:rPr>
          <w:rFonts w:ascii="宋体" w:hAnsi="宋体" w:hint="eastAsia"/>
          <w:sz w:val="28"/>
          <w:szCs w:val="28"/>
        </w:rPr>
        <w:t>、公选课、补修、补考、重修课程成绩记载</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w:t>
      </w:r>
      <w:r w:rsidRPr="00153986">
        <w:rPr>
          <w:rFonts w:ascii="宋体" w:hAnsi="宋体"/>
          <w:sz w:val="28"/>
          <w:szCs w:val="28"/>
        </w:rPr>
        <w:t>1</w:t>
      </w:r>
      <w:r w:rsidRPr="00153986">
        <w:rPr>
          <w:rFonts w:ascii="宋体" w:hAnsi="宋体" w:hint="eastAsia"/>
          <w:sz w:val="28"/>
          <w:szCs w:val="28"/>
        </w:rPr>
        <w:t>）不同</w:t>
      </w:r>
      <w:r>
        <w:rPr>
          <w:rFonts w:ascii="宋体" w:hAnsi="宋体" w:hint="eastAsia"/>
          <w:sz w:val="28"/>
          <w:szCs w:val="28"/>
        </w:rPr>
        <w:t>学院</w:t>
      </w:r>
      <w:r w:rsidRPr="00153986">
        <w:rPr>
          <w:rFonts w:ascii="宋体" w:hAnsi="宋体" w:hint="eastAsia"/>
          <w:sz w:val="28"/>
          <w:szCs w:val="28"/>
        </w:rPr>
        <w:t>学生的成绩必须分开登记。一张《四川理工学院课程考核成绩登记表》上不能同时登记不同</w:t>
      </w:r>
      <w:r>
        <w:rPr>
          <w:rFonts w:ascii="宋体" w:hAnsi="宋体" w:hint="eastAsia"/>
          <w:sz w:val="28"/>
          <w:szCs w:val="28"/>
        </w:rPr>
        <w:t>学院</w:t>
      </w:r>
      <w:r w:rsidRPr="00153986">
        <w:rPr>
          <w:rFonts w:ascii="宋体" w:hAnsi="宋体" w:hint="eastAsia"/>
          <w:sz w:val="28"/>
          <w:szCs w:val="28"/>
        </w:rPr>
        <w:t>学生的成绩。</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t>（</w:t>
      </w:r>
      <w:r w:rsidRPr="00153986">
        <w:rPr>
          <w:rFonts w:ascii="宋体" w:hAnsi="宋体"/>
          <w:sz w:val="28"/>
          <w:szCs w:val="28"/>
        </w:rPr>
        <w:t>2</w:t>
      </w:r>
      <w:r w:rsidRPr="00153986">
        <w:rPr>
          <w:rFonts w:ascii="宋体" w:hAnsi="宋体" w:hint="eastAsia"/>
          <w:sz w:val="28"/>
          <w:szCs w:val="28"/>
        </w:rPr>
        <w:t>）同</w:t>
      </w:r>
      <w:r>
        <w:rPr>
          <w:rFonts w:ascii="宋体" w:hAnsi="宋体" w:hint="eastAsia"/>
          <w:sz w:val="28"/>
          <w:szCs w:val="28"/>
        </w:rPr>
        <w:t>学院本、专科学生</w:t>
      </w:r>
      <w:r w:rsidRPr="00153986">
        <w:rPr>
          <w:rFonts w:ascii="宋体" w:hAnsi="宋体" w:hint="eastAsia"/>
          <w:sz w:val="28"/>
          <w:szCs w:val="28"/>
        </w:rPr>
        <w:t>成绩必须分开登记。一张《四川理工学院课程考核成绩登记表》上不能同时登记同</w:t>
      </w:r>
      <w:r>
        <w:rPr>
          <w:rFonts w:ascii="宋体" w:hAnsi="宋体" w:hint="eastAsia"/>
          <w:sz w:val="28"/>
          <w:szCs w:val="28"/>
        </w:rPr>
        <w:t>学院</w:t>
      </w:r>
      <w:r w:rsidRPr="00153986">
        <w:rPr>
          <w:rFonts w:ascii="宋体" w:hAnsi="宋体" w:hint="eastAsia"/>
          <w:sz w:val="28"/>
          <w:szCs w:val="28"/>
        </w:rPr>
        <w:t>本、专科学生成绩。</w:t>
      </w:r>
    </w:p>
    <w:p w:rsidR="004D481C" w:rsidRPr="00153986" w:rsidRDefault="004D481C" w:rsidP="004D481C">
      <w:pPr>
        <w:spacing w:line="540" w:lineRule="exact"/>
        <w:ind w:firstLineChars="200" w:firstLine="560"/>
        <w:jc w:val="left"/>
        <w:rPr>
          <w:rFonts w:ascii="宋体"/>
          <w:sz w:val="28"/>
          <w:szCs w:val="28"/>
        </w:rPr>
      </w:pPr>
      <w:r w:rsidRPr="00153986">
        <w:rPr>
          <w:rFonts w:ascii="宋体" w:hAnsi="宋体" w:hint="eastAsia"/>
          <w:sz w:val="28"/>
          <w:szCs w:val="28"/>
        </w:rPr>
        <w:lastRenderedPageBreak/>
        <w:t>（</w:t>
      </w:r>
      <w:r w:rsidRPr="00153986">
        <w:rPr>
          <w:rFonts w:ascii="宋体" w:hAnsi="宋体"/>
          <w:sz w:val="28"/>
          <w:szCs w:val="28"/>
        </w:rPr>
        <w:t>3</w:t>
      </w:r>
      <w:r w:rsidRPr="00153986">
        <w:rPr>
          <w:rFonts w:ascii="宋体" w:hAnsi="宋体" w:hint="eastAsia"/>
          <w:sz w:val="28"/>
          <w:szCs w:val="28"/>
        </w:rPr>
        <w:t>）同</w:t>
      </w:r>
      <w:r>
        <w:rPr>
          <w:rFonts w:ascii="宋体" w:hAnsi="宋体" w:hint="eastAsia"/>
          <w:sz w:val="28"/>
          <w:szCs w:val="28"/>
        </w:rPr>
        <w:t>学院</w:t>
      </w:r>
      <w:r w:rsidRPr="00153986">
        <w:rPr>
          <w:rFonts w:ascii="宋体" w:hAnsi="宋体" w:hint="eastAsia"/>
          <w:sz w:val="28"/>
          <w:szCs w:val="28"/>
        </w:rPr>
        <w:t>同层次</w:t>
      </w:r>
      <w:proofErr w:type="gramStart"/>
      <w:r w:rsidRPr="00153986">
        <w:rPr>
          <w:rFonts w:ascii="宋体" w:hAnsi="宋体" w:hint="eastAsia"/>
          <w:sz w:val="28"/>
          <w:szCs w:val="28"/>
        </w:rPr>
        <w:t>不</w:t>
      </w:r>
      <w:proofErr w:type="gramEnd"/>
      <w:r w:rsidRPr="00153986">
        <w:rPr>
          <w:rFonts w:ascii="宋体" w:hAnsi="宋体" w:hint="eastAsia"/>
          <w:sz w:val="28"/>
          <w:szCs w:val="28"/>
        </w:rPr>
        <w:t>同年级学生成绩可登记在一张《四川理工学院课程考核成绩登记表》上，但必须标明学生的年级、专业与班级，必须按年级、专业、班级集中登记学生成绩。</w:t>
      </w:r>
    </w:p>
    <w:p w:rsidR="004D481C" w:rsidRPr="00153986" w:rsidRDefault="004D481C" w:rsidP="004D481C">
      <w:pPr>
        <w:spacing w:line="540" w:lineRule="exact"/>
        <w:ind w:firstLineChars="200" w:firstLine="560"/>
        <w:jc w:val="left"/>
        <w:rPr>
          <w:rFonts w:ascii="宋体"/>
          <w:sz w:val="28"/>
          <w:szCs w:val="28"/>
        </w:rPr>
      </w:pPr>
      <w:r w:rsidRPr="00153986">
        <w:rPr>
          <w:rFonts w:hint="eastAsia"/>
          <w:sz w:val="28"/>
          <w:szCs w:val="28"/>
        </w:rPr>
        <w:t>（三）在课程考核结束五天内，任课教师必须准确、及时上网登录学生成绩，并将书面成绩一式三份</w:t>
      </w:r>
      <w:proofErr w:type="gramStart"/>
      <w:r w:rsidRPr="00153986">
        <w:rPr>
          <w:rFonts w:hint="eastAsia"/>
          <w:sz w:val="28"/>
          <w:szCs w:val="28"/>
        </w:rPr>
        <w:t>交教师</w:t>
      </w:r>
      <w:proofErr w:type="gramEnd"/>
      <w:r w:rsidRPr="00153986">
        <w:rPr>
          <w:rFonts w:hint="eastAsia"/>
          <w:sz w:val="28"/>
          <w:szCs w:val="28"/>
        </w:rPr>
        <w:t>所在</w:t>
      </w:r>
      <w:r>
        <w:rPr>
          <w:rFonts w:hint="eastAsia"/>
          <w:sz w:val="28"/>
          <w:szCs w:val="28"/>
        </w:rPr>
        <w:t>学院</w:t>
      </w:r>
      <w:r w:rsidRPr="00153986">
        <w:rPr>
          <w:rFonts w:hint="eastAsia"/>
          <w:sz w:val="28"/>
          <w:szCs w:val="28"/>
        </w:rPr>
        <w:t>教学办公室。</w:t>
      </w:r>
    </w:p>
    <w:p w:rsidR="004D481C" w:rsidRPr="00153986" w:rsidRDefault="004D481C" w:rsidP="004D481C">
      <w:pPr>
        <w:spacing w:line="540" w:lineRule="exact"/>
        <w:ind w:firstLine="200"/>
        <w:rPr>
          <w:rFonts w:ascii="黑体" w:eastAsia="黑体" w:hAnsi="宋体"/>
          <w:bCs/>
          <w:sz w:val="28"/>
          <w:szCs w:val="28"/>
        </w:rPr>
      </w:pPr>
      <w:r w:rsidRPr="00153986">
        <w:rPr>
          <w:rFonts w:ascii="宋体" w:hAnsi="宋体"/>
          <w:bCs/>
          <w:sz w:val="28"/>
          <w:szCs w:val="28"/>
        </w:rPr>
        <w:t xml:space="preserve">   </w:t>
      </w:r>
      <w:r w:rsidRPr="00153986">
        <w:rPr>
          <w:rFonts w:ascii="黑体" w:eastAsia="黑体" w:hAnsi="宋体"/>
          <w:bCs/>
          <w:sz w:val="28"/>
          <w:szCs w:val="28"/>
        </w:rPr>
        <w:t xml:space="preserve"> </w:t>
      </w:r>
      <w:r w:rsidRPr="00153986">
        <w:rPr>
          <w:rFonts w:ascii="黑体" w:eastAsia="黑体" w:hAnsi="宋体" w:hint="eastAsia"/>
          <w:b/>
          <w:bCs/>
          <w:sz w:val="28"/>
          <w:szCs w:val="28"/>
        </w:rPr>
        <w:t>三、本实施细则从公布之日起实行</w:t>
      </w:r>
      <w:r w:rsidRPr="00153986">
        <w:rPr>
          <w:rFonts w:ascii="黑体" w:eastAsia="黑体" w:hAnsi="宋体" w:hint="eastAsia"/>
          <w:bCs/>
          <w:sz w:val="28"/>
          <w:szCs w:val="28"/>
        </w:rPr>
        <w:t>。</w:t>
      </w:r>
    </w:p>
    <w:p w:rsidR="004D481C" w:rsidRDefault="004D481C" w:rsidP="004D481C">
      <w:pPr>
        <w:spacing w:line="540" w:lineRule="exact"/>
        <w:jc w:val="right"/>
        <w:rPr>
          <w:rFonts w:ascii="宋体"/>
          <w:sz w:val="28"/>
          <w:szCs w:val="28"/>
        </w:rPr>
      </w:pPr>
    </w:p>
    <w:p w:rsidR="004D481C" w:rsidRDefault="004D481C" w:rsidP="004D481C">
      <w:pPr>
        <w:spacing w:line="540" w:lineRule="exact"/>
        <w:jc w:val="right"/>
        <w:rPr>
          <w:rFonts w:ascii="宋体"/>
          <w:sz w:val="28"/>
          <w:szCs w:val="28"/>
        </w:rPr>
      </w:pPr>
    </w:p>
    <w:p w:rsidR="004D481C" w:rsidRDefault="004D481C" w:rsidP="004D481C">
      <w:pPr>
        <w:spacing w:line="540" w:lineRule="exact"/>
        <w:jc w:val="right"/>
        <w:rPr>
          <w:rFonts w:ascii="宋体"/>
          <w:sz w:val="28"/>
          <w:szCs w:val="28"/>
        </w:rPr>
      </w:pPr>
    </w:p>
    <w:p w:rsidR="004D481C" w:rsidRDefault="004D481C" w:rsidP="004D481C">
      <w:pPr>
        <w:spacing w:line="540" w:lineRule="exact"/>
        <w:jc w:val="right"/>
        <w:rPr>
          <w:rFonts w:ascii="宋体"/>
          <w:sz w:val="28"/>
          <w:szCs w:val="28"/>
        </w:rPr>
      </w:pPr>
    </w:p>
    <w:p w:rsidR="004D481C" w:rsidRDefault="004D481C" w:rsidP="004D481C">
      <w:pPr>
        <w:spacing w:line="540" w:lineRule="exact"/>
        <w:jc w:val="right"/>
        <w:rPr>
          <w:rFonts w:ascii="宋体"/>
          <w:sz w:val="28"/>
          <w:szCs w:val="28"/>
        </w:rPr>
      </w:pPr>
    </w:p>
    <w:p w:rsidR="004D481C" w:rsidRPr="008E68F7" w:rsidRDefault="004D481C" w:rsidP="004D481C">
      <w:pPr>
        <w:spacing w:line="540" w:lineRule="exact"/>
        <w:jc w:val="right"/>
        <w:rPr>
          <w:rFonts w:ascii="宋体"/>
          <w:sz w:val="28"/>
          <w:szCs w:val="28"/>
        </w:rPr>
      </w:pPr>
      <w:r w:rsidRPr="008E68F7">
        <w:rPr>
          <w:rFonts w:ascii="宋体" w:hAnsi="宋体" w:hint="eastAsia"/>
          <w:sz w:val="28"/>
          <w:szCs w:val="28"/>
        </w:rPr>
        <w:t>教育与心理科学学院</w:t>
      </w:r>
    </w:p>
    <w:p w:rsidR="004D481C" w:rsidRPr="008E68F7" w:rsidRDefault="004D481C" w:rsidP="004D481C">
      <w:pPr>
        <w:spacing w:line="540" w:lineRule="exact"/>
        <w:jc w:val="right"/>
        <w:rPr>
          <w:rFonts w:ascii="宋体"/>
          <w:sz w:val="28"/>
          <w:szCs w:val="28"/>
        </w:rPr>
      </w:pPr>
      <w:r w:rsidRPr="008E68F7">
        <w:rPr>
          <w:rFonts w:ascii="宋体" w:hAnsi="宋体"/>
          <w:sz w:val="28"/>
          <w:szCs w:val="28"/>
        </w:rPr>
        <w:t>2017</w:t>
      </w:r>
      <w:r w:rsidRPr="008E68F7">
        <w:rPr>
          <w:rFonts w:ascii="宋体" w:hAnsi="宋体" w:hint="eastAsia"/>
          <w:sz w:val="28"/>
          <w:szCs w:val="28"/>
        </w:rPr>
        <w:t>年</w:t>
      </w:r>
      <w:r w:rsidRPr="008E68F7">
        <w:rPr>
          <w:rFonts w:ascii="宋体" w:hAnsi="宋体"/>
          <w:sz w:val="28"/>
          <w:szCs w:val="28"/>
        </w:rPr>
        <w:t>11</w:t>
      </w:r>
      <w:r w:rsidRPr="008E68F7">
        <w:rPr>
          <w:rFonts w:ascii="宋体" w:hAnsi="宋体" w:hint="eastAsia"/>
          <w:sz w:val="28"/>
          <w:szCs w:val="28"/>
        </w:rPr>
        <w:t>月</w:t>
      </w:r>
      <w:r w:rsidRPr="008E68F7">
        <w:rPr>
          <w:rFonts w:ascii="宋体" w:hAnsi="宋体"/>
          <w:sz w:val="28"/>
          <w:szCs w:val="28"/>
        </w:rPr>
        <w:t>8</w:t>
      </w:r>
      <w:r w:rsidRPr="008E68F7">
        <w:rPr>
          <w:rFonts w:ascii="宋体" w:hAnsi="宋体" w:hint="eastAsia"/>
          <w:sz w:val="28"/>
          <w:szCs w:val="28"/>
        </w:rPr>
        <w:t>日</w:t>
      </w:r>
    </w:p>
    <w:p w:rsidR="00CA1089" w:rsidRPr="00356151" w:rsidRDefault="004D481C" w:rsidP="004D481C">
      <w:pPr>
        <w:spacing w:line="480" w:lineRule="exact"/>
        <w:ind w:firstLineChars="200" w:firstLine="480"/>
        <w:rPr>
          <w:rFonts w:asciiTheme="minorEastAsia" w:eastAsiaTheme="minorEastAsia" w:hAnsiTheme="minorEastAsia"/>
          <w:sz w:val="28"/>
          <w:szCs w:val="28"/>
        </w:rPr>
      </w:pPr>
      <w:r>
        <w:rPr>
          <w:sz w:val="24"/>
        </w:rPr>
        <w:br w:type="page"/>
      </w:r>
    </w:p>
    <w:p w:rsidR="00B51FB4" w:rsidRPr="008940C4" w:rsidRDefault="00B51FB4" w:rsidP="00B51FB4">
      <w:pPr>
        <w:pBdr>
          <w:bottom w:val="single" w:sz="24" w:space="8" w:color="FF0000"/>
        </w:pBdr>
        <w:jc w:val="distribute"/>
        <w:rPr>
          <w:rFonts w:ascii="方正小标宋简体" w:eastAsia="方正小标宋简体" w:hAnsi="华文中宋"/>
          <w:b/>
          <w:sz w:val="100"/>
          <w:szCs w:val="100"/>
        </w:rPr>
      </w:pPr>
      <w:bookmarkStart w:id="3" w:name="_Toc147982245"/>
      <w:r>
        <w:rPr>
          <w:rFonts w:asciiTheme="minorEastAsia" w:eastAsiaTheme="minorEastAsia" w:hAnsiTheme="minorEastAsia" w:hint="eastAsia"/>
          <w:sz w:val="28"/>
          <w:szCs w:val="28"/>
        </w:rPr>
        <w:lastRenderedPageBreak/>
        <w:t xml:space="preserve"> </w:t>
      </w:r>
      <w:r w:rsidRPr="008940C4">
        <w:rPr>
          <w:rFonts w:ascii="方正小标宋简体" w:eastAsia="方正小标宋简体" w:hAnsi="华文中宋" w:hint="eastAsia"/>
          <w:b/>
          <w:snapToGrid w:val="0"/>
          <w:color w:val="FF0000"/>
          <w:spacing w:val="40"/>
          <w:w w:val="66"/>
          <w:kern w:val="0"/>
          <w:sz w:val="100"/>
          <w:szCs w:val="100"/>
        </w:rPr>
        <w:t>教育与心理科学学院文件</w:t>
      </w:r>
    </w:p>
    <w:p w:rsidR="00B51FB4" w:rsidRPr="00B51FB4" w:rsidRDefault="00B51FB4" w:rsidP="00B51FB4">
      <w:pPr>
        <w:spacing w:line="480" w:lineRule="exact"/>
        <w:ind w:firstLineChars="200" w:firstLine="420"/>
      </w:pPr>
    </w:p>
    <w:p w:rsidR="00B51FB4" w:rsidRDefault="00B51FB4" w:rsidP="00B51FB4">
      <w:pPr>
        <w:pBdr>
          <w:bottom w:val="single" w:sz="24" w:space="8" w:color="FF0000"/>
        </w:pBdr>
        <w:jc w:val="center"/>
        <w:rPr>
          <w:rFonts w:ascii="仿宋_GB2312" w:eastAsia="仿宋_GB2312"/>
          <w:sz w:val="32"/>
          <w:szCs w:val="32"/>
        </w:rPr>
      </w:pPr>
      <w:r>
        <w:rPr>
          <w:rFonts w:ascii="仿宋_GB2312" w:eastAsia="仿宋_GB2312" w:hint="eastAsia"/>
          <w:sz w:val="32"/>
          <w:szCs w:val="32"/>
        </w:rPr>
        <w:t>教心〔</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号</w:t>
      </w:r>
    </w:p>
    <w:p w:rsidR="00B51FB4" w:rsidRDefault="00B51FB4" w:rsidP="00B51FB4">
      <w:pPr>
        <w:jc w:val="center"/>
        <w:rPr>
          <w:rFonts w:ascii="黑体" w:eastAsia="黑体" w:hAnsi="黑体"/>
          <w:sz w:val="44"/>
          <w:szCs w:val="44"/>
        </w:rPr>
      </w:pPr>
      <w:r>
        <w:rPr>
          <w:rFonts w:ascii="黑体" w:eastAsia="黑体" w:hAnsi="黑体" w:hint="eastAsia"/>
          <w:sz w:val="44"/>
          <w:szCs w:val="44"/>
        </w:rPr>
        <w:t>教育与心理科学学院</w:t>
      </w:r>
    </w:p>
    <w:p w:rsidR="00B51FB4" w:rsidRDefault="00B51FB4" w:rsidP="00B51FB4">
      <w:pPr>
        <w:jc w:val="center"/>
        <w:rPr>
          <w:rFonts w:ascii="黑体" w:eastAsia="黑体" w:hAnsi="黑体"/>
          <w:sz w:val="44"/>
          <w:szCs w:val="44"/>
        </w:rPr>
      </w:pPr>
      <w:r>
        <w:rPr>
          <w:rFonts w:ascii="黑体" w:eastAsia="黑体" w:hAnsi="黑体" w:hint="eastAsia"/>
          <w:sz w:val="44"/>
          <w:szCs w:val="44"/>
        </w:rPr>
        <w:t>关于成立教授委员会的通知</w:t>
      </w:r>
    </w:p>
    <w:p w:rsidR="00B51FB4" w:rsidRPr="009B4157" w:rsidRDefault="00B51FB4" w:rsidP="00B51FB4">
      <w:pPr>
        <w:pStyle w:val="a6"/>
        <w:spacing w:line="360" w:lineRule="auto"/>
        <w:ind w:leftChars="71" w:left="149" w:firstLineChars="250" w:firstLine="700"/>
        <w:jc w:val="both"/>
        <w:rPr>
          <w:sz w:val="28"/>
          <w:szCs w:val="28"/>
        </w:rPr>
      </w:pPr>
      <w:r w:rsidRPr="009B4157">
        <w:rPr>
          <w:sz w:val="28"/>
          <w:szCs w:val="28"/>
        </w:rPr>
        <w:t>5</w:t>
      </w:r>
      <w:r w:rsidRPr="009B4157">
        <w:rPr>
          <w:rFonts w:hint="eastAsia"/>
          <w:sz w:val="28"/>
          <w:szCs w:val="28"/>
        </w:rPr>
        <w:t>月</w:t>
      </w:r>
      <w:r w:rsidRPr="009B4157">
        <w:rPr>
          <w:sz w:val="28"/>
          <w:szCs w:val="28"/>
        </w:rPr>
        <w:t>27</w:t>
      </w:r>
      <w:r w:rsidRPr="009B4157">
        <w:rPr>
          <w:rFonts w:hint="eastAsia"/>
          <w:sz w:val="28"/>
          <w:szCs w:val="28"/>
        </w:rPr>
        <w:t>日，教育与心理科学学院全体教职工大会以无记名投票方式差额选举产生</w:t>
      </w:r>
      <w:r w:rsidRPr="009B4157">
        <w:rPr>
          <w:sz w:val="28"/>
          <w:szCs w:val="28"/>
        </w:rPr>
        <w:t>7</w:t>
      </w:r>
      <w:r w:rsidRPr="009B4157">
        <w:rPr>
          <w:rFonts w:hint="eastAsia"/>
          <w:sz w:val="28"/>
          <w:szCs w:val="28"/>
        </w:rPr>
        <w:t>名教授委员会委员。</w:t>
      </w:r>
      <w:r w:rsidRPr="009B4157">
        <w:rPr>
          <w:sz w:val="28"/>
          <w:szCs w:val="28"/>
        </w:rPr>
        <w:t>6</w:t>
      </w:r>
      <w:r w:rsidRPr="009B4157">
        <w:rPr>
          <w:rFonts w:hint="eastAsia"/>
          <w:sz w:val="28"/>
          <w:szCs w:val="28"/>
        </w:rPr>
        <w:t>月</w:t>
      </w:r>
      <w:r w:rsidRPr="009B4157">
        <w:rPr>
          <w:sz w:val="28"/>
          <w:szCs w:val="28"/>
        </w:rPr>
        <w:t>4</w:t>
      </w:r>
      <w:r w:rsidRPr="009B4157">
        <w:rPr>
          <w:rFonts w:hint="eastAsia"/>
          <w:sz w:val="28"/>
          <w:szCs w:val="28"/>
        </w:rPr>
        <w:t>日，</w:t>
      </w:r>
      <w:r w:rsidRPr="009B4157">
        <w:rPr>
          <w:sz w:val="28"/>
          <w:szCs w:val="28"/>
        </w:rPr>
        <w:t xml:space="preserve"> 7</w:t>
      </w:r>
      <w:r w:rsidRPr="009B4157">
        <w:rPr>
          <w:rFonts w:hint="eastAsia"/>
          <w:sz w:val="28"/>
          <w:szCs w:val="28"/>
        </w:rPr>
        <w:t>名教授委员会以无记名投票方式选举产生教授委员会主任</w:t>
      </w:r>
      <w:r w:rsidRPr="009B4157">
        <w:rPr>
          <w:sz w:val="28"/>
          <w:szCs w:val="28"/>
        </w:rPr>
        <w:t>1</w:t>
      </w:r>
      <w:r w:rsidRPr="009B4157">
        <w:rPr>
          <w:rFonts w:hint="eastAsia"/>
          <w:sz w:val="28"/>
          <w:szCs w:val="28"/>
        </w:rPr>
        <w:t>名、副主任</w:t>
      </w:r>
      <w:r w:rsidRPr="009B4157">
        <w:rPr>
          <w:sz w:val="28"/>
          <w:szCs w:val="28"/>
        </w:rPr>
        <w:t>2</w:t>
      </w:r>
      <w:r w:rsidRPr="009B4157">
        <w:rPr>
          <w:rFonts w:hint="eastAsia"/>
          <w:sz w:val="28"/>
          <w:szCs w:val="28"/>
        </w:rPr>
        <w:t>名。经公示无异议，现予公布。</w:t>
      </w:r>
    </w:p>
    <w:p w:rsidR="00B51FB4" w:rsidRPr="009B4157" w:rsidRDefault="00B51FB4" w:rsidP="00B51FB4">
      <w:pPr>
        <w:pStyle w:val="a6"/>
        <w:spacing w:line="240" w:lineRule="atLeast"/>
        <w:ind w:firstLine="420"/>
        <w:jc w:val="center"/>
        <w:rPr>
          <w:b/>
          <w:sz w:val="30"/>
          <w:szCs w:val="30"/>
        </w:rPr>
      </w:pPr>
      <w:r w:rsidRPr="009B4157">
        <w:rPr>
          <w:rFonts w:hint="eastAsia"/>
          <w:b/>
          <w:sz w:val="30"/>
          <w:szCs w:val="30"/>
        </w:rPr>
        <w:t>教育与心理科学学院教授委员会</w:t>
      </w:r>
    </w:p>
    <w:p w:rsidR="00B51FB4" w:rsidRPr="009B4157" w:rsidRDefault="00B51FB4" w:rsidP="00B51FB4">
      <w:pPr>
        <w:pStyle w:val="a6"/>
        <w:spacing w:line="240" w:lineRule="atLeast"/>
        <w:ind w:leftChars="71" w:left="149" w:firstLineChars="200" w:firstLine="560"/>
        <w:jc w:val="both"/>
        <w:rPr>
          <w:sz w:val="28"/>
          <w:szCs w:val="28"/>
        </w:rPr>
      </w:pPr>
      <w:r w:rsidRPr="009B4157">
        <w:rPr>
          <w:rFonts w:hint="eastAsia"/>
          <w:sz w:val="28"/>
          <w:szCs w:val="28"/>
        </w:rPr>
        <w:t>主</w:t>
      </w:r>
      <w:r w:rsidRPr="009B4157">
        <w:rPr>
          <w:sz w:val="28"/>
          <w:szCs w:val="28"/>
        </w:rPr>
        <w:t xml:space="preserve">  </w:t>
      </w:r>
      <w:r w:rsidRPr="009B4157">
        <w:rPr>
          <w:rFonts w:hint="eastAsia"/>
          <w:sz w:val="28"/>
          <w:szCs w:val="28"/>
        </w:rPr>
        <w:t>任：</w:t>
      </w:r>
      <w:r w:rsidRPr="009B4157">
        <w:rPr>
          <w:sz w:val="28"/>
          <w:szCs w:val="28"/>
        </w:rPr>
        <w:t xml:space="preserve">  </w:t>
      </w:r>
      <w:r w:rsidRPr="009B4157">
        <w:rPr>
          <w:rFonts w:hint="eastAsia"/>
          <w:sz w:val="28"/>
          <w:szCs w:val="28"/>
        </w:rPr>
        <w:t>沈明泓</w:t>
      </w:r>
    </w:p>
    <w:p w:rsidR="00B51FB4" w:rsidRPr="009B4157" w:rsidRDefault="00B51FB4" w:rsidP="00B51FB4">
      <w:pPr>
        <w:pStyle w:val="a6"/>
        <w:spacing w:line="240" w:lineRule="atLeast"/>
        <w:ind w:leftChars="71" w:left="149" w:firstLineChars="200" w:firstLine="560"/>
        <w:jc w:val="both"/>
        <w:rPr>
          <w:sz w:val="28"/>
          <w:szCs w:val="28"/>
        </w:rPr>
      </w:pPr>
      <w:r w:rsidRPr="009B4157">
        <w:rPr>
          <w:rFonts w:hint="eastAsia"/>
          <w:sz w:val="28"/>
          <w:szCs w:val="28"/>
        </w:rPr>
        <w:t>副主任：</w:t>
      </w:r>
      <w:r w:rsidRPr="009B4157">
        <w:rPr>
          <w:sz w:val="28"/>
          <w:szCs w:val="28"/>
        </w:rPr>
        <w:t xml:space="preserve">  </w:t>
      </w:r>
      <w:r w:rsidRPr="009B4157">
        <w:rPr>
          <w:rFonts w:hint="eastAsia"/>
          <w:sz w:val="28"/>
          <w:szCs w:val="28"/>
        </w:rPr>
        <w:t>李</w:t>
      </w:r>
      <w:r w:rsidRPr="009B4157">
        <w:rPr>
          <w:sz w:val="28"/>
          <w:szCs w:val="28"/>
        </w:rPr>
        <w:t xml:space="preserve">  </w:t>
      </w:r>
      <w:r w:rsidRPr="009B4157">
        <w:rPr>
          <w:rFonts w:hint="eastAsia"/>
          <w:sz w:val="28"/>
          <w:szCs w:val="28"/>
        </w:rPr>
        <w:t>博、邓丽群</w:t>
      </w:r>
    </w:p>
    <w:p w:rsidR="00B51FB4" w:rsidRPr="009B4157" w:rsidRDefault="00B51FB4" w:rsidP="00B51FB4">
      <w:pPr>
        <w:pStyle w:val="a6"/>
        <w:spacing w:line="240" w:lineRule="atLeast"/>
        <w:ind w:leftChars="71" w:left="149" w:firstLineChars="200" w:firstLine="560"/>
        <w:jc w:val="both"/>
        <w:rPr>
          <w:sz w:val="28"/>
          <w:szCs w:val="28"/>
        </w:rPr>
      </w:pPr>
      <w:r w:rsidRPr="009B4157">
        <w:rPr>
          <w:rFonts w:hint="eastAsia"/>
          <w:sz w:val="28"/>
          <w:szCs w:val="28"/>
        </w:rPr>
        <w:t>委</w:t>
      </w:r>
      <w:r w:rsidRPr="009B4157">
        <w:rPr>
          <w:sz w:val="28"/>
          <w:szCs w:val="28"/>
        </w:rPr>
        <w:t xml:space="preserve">  </w:t>
      </w:r>
      <w:r w:rsidRPr="009B4157">
        <w:rPr>
          <w:rFonts w:hint="eastAsia"/>
          <w:sz w:val="28"/>
          <w:szCs w:val="28"/>
        </w:rPr>
        <w:t>员：</w:t>
      </w:r>
      <w:r w:rsidRPr="009B4157">
        <w:rPr>
          <w:sz w:val="28"/>
          <w:szCs w:val="28"/>
        </w:rPr>
        <w:t xml:space="preserve">  </w:t>
      </w:r>
      <w:r w:rsidRPr="009B4157">
        <w:rPr>
          <w:rFonts w:hint="eastAsia"/>
          <w:sz w:val="28"/>
          <w:szCs w:val="28"/>
        </w:rPr>
        <w:t>孙</w:t>
      </w:r>
      <w:r w:rsidRPr="009B4157">
        <w:rPr>
          <w:sz w:val="28"/>
          <w:szCs w:val="28"/>
        </w:rPr>
        <w:t xml:space="preserve">  </w:t>
      </w:r>
      <w:r w:rsidRPr="009B4157">
        <w:rPr>
          <w:rFonts w:hint="eastAsia"/>
          <w:sz w:val="28"/>
          <w:szCs w:val="28"/>
        </w:rPr>
        <w:t>山、黄英杰、熊丽娟、张</w:t>
      </w:r>
      <w:r w:rsidRPr="009B4157">
        <w:rPr>
          <w:sz w:val="28"/>
          <w:szCs w:val="28"/>
        </w:rPr>
        <w:t xml:space="preserve">  </w:t>
      </w:r>
      <w:r w:rsidRPr="009B4157">
        <w:rPr>
          <w:rFonts w:hint="eastAsia"/>
          <w:sz w:val="28"/>
          <w:szCs w:val="28"/>
        </w:rPr>
        <w:t>翼</w:t>
      </w:r>
    </w:p>
    <w:p w:rsidR="00B51FB4" w:rsidRPr="009B4157" w:rsidRDefault="00B51FB4" w:rsidP="00B51FB4">
      <w:pPr>
        <w:pStyle w:val="a6"/>
        <w:spacing w:line="240" w:lineRule="atLeast"/>
        <w:ind w:leftChars="71" w:left="149" w:firstLineChars="200" w:firstLine="560"/>
        <w:jc w:val="both"/>
        <w:rPr>
          <w:sz w:val="28"/>
          <w:szCs w:val="28"/>
        </w:rPr>
      </w:pPr>
      <w:r w:rsidRPr="009B4157">
        <w:rPr>
          <w:rFonts w:hint="eastAsia"/>
          <w:sz w:val="28"/>
          <w:szCs w:val="28"/>
        </w:rPr>
        <w:t>秘</w:t>
      </w:r>
      <w:r w:rsidRPr="009B4157">
        <w:rPr>
          <w:sz w:val="28"/>
          <w:szCs w:val="28"/>
        </w:rPr>
        <w:t xml:space="preserve">  </w:t>
      </w:r>
      <w:r w:rsidRPr="009B4157">
        <w:rPr>
          <w:rFonts w:hint="eastAsia"/>
          <w:sz w:val="28"/>
          <w:szCs w:val="28"/>
        </w:rPr>
        <w:t>书：</w:t>
      </w:r>
      <w:r w:rsidRPr="009B4157">
        <w:rPr>
          <w:sz w:val="28"/>
          <w:szCs w:val="28"/>
        </w:rPr>
        <w:t> </w:t>
      </w:r>
      <w:r w:rsidRPr="009B4157">
        <w:rPr>
          <w:rFonts w:hint="eastAsia"/>
          <w:sz w:val="28"/>
          <w:szCs w:val="28"/>
        </w:rPr>
        <w:t>熊丽娟</w:t>
      </w:r>
    </w:p>
    <w:p w:rsidR="00B51FB4" w:rsidRPr="009B4157" w:rsidRDefault="00B51FB4" w:rsidP="00B51FB4">
      <w:pPr>
        <w:ind w:firstLineChars="2050" w:firstLine="5740"/>
        <w:rPr>
          <w:sz w:val="28"/>
          <w:szCs w:val="28"/>
        </w:rPr>
      </w:pPr>
      <w:r w:rsidRPr="009B4157">
        <w:rPr>
          <w:rFonts w:hint="eastAsia"/>
          <w:sz w:val="28"/>
          <w:szCs w:val="28"/>
        </w:rPr>
        <w:t>教育与心理科学学院</w:t>
      </w:r>
    </w:p>
    <w:p w:rsidR="00B51FB4" w:rsidRPr="00B51FB4" w:rsidRDefault="00B51FB4" w:rsidP="00B51FB4">
      <w:pPr>
        <w:ind w:firstLineChars="2050" w:firstLine="5740"/>
        <w:rPr>
          <w:sz w:val="28"/>
          <w:szCs w:val="28"/>
        </w:rPr>
      </w:pPr>
      <w:r w:rsidRPr="009B4157">
        <w:rPr>
          <w:rFonts w:hint="eastAsia"/>
          <w:sz w:val="28"/>
          <w:szCs w:val="28"/>
        </w:rPr>
        <w:t>二</w:t>
      </w:r>
      <w:proofErr w:type="gramStart"/>
      <w:r w:rsidRPr="009B4157">
        <w:rPr>
          <w:sz w:val="28"/>
          <w:szCs w:val="28"/>
        </w:rPr>
        <w:t>0</w:t>
      </w:r>
      <w:r w:rsidRPr="009B4157">
        <w:rPr>
          <w:rFonts w:hint="eastAsia"/>
          <w:sz w:val="28"/>
          <w:szCs w:val="28"/>
        </w:rPr>
        <w:t>一七</w:t>
      </w:r>
      <w:proofErr w:type="gramEnd"/>
      <w:r w:rsidRPr="009B4157">
        <w:rPr>
          <w:rFonts w:hint="eastAsia"/>
          <w:sz w:val="28"/>
          <w:szCs w:val="28"/>
        </w:rPr>
        <w:t>年六月八日</w:t>
      </w:r>
      <w:r>
        <w:rPr>
          <w:rFonts w:hint="eastAsia"/>
          <w:sz w:val="28"/>
          <w:szCs w:val="28"/>
        </w:rPr>
        <w:t xml:space="preserve">    </w:t>
      </w:r>
      <w:r>
        <w:rPr>
          <w:b/>
          <w:sz w:val="36"/>
          <w:szCs w:val="36"/>
        </w:rPr>
        <w:br w:type="page"/>
      </w:r>
      <w:r>
        <w:rPr>
          <w:rFonts w:hint="eastAsia"/>
          <w:b/>
          <w:sz w:val="36"/>
          <w:szCs w:val="36"/>
        </w:rPr>
        <w:lastRenderedPageBreak/>
        <w:t xml:space="preserve">                  </w:t>
      </w:r>
      <w:r>
        <w:rPr>
          <w:rFonts w:hint="eastAsia"/>
          <w:b/>
          <w:sz w:val="32"/>
          <w:szCs w:val="32"/>
        </w:rPr>
        <w:t>四川理工学院</w:t>
      </w:r>
    </w:p>
    <w:p w:rsidR="00B51FB4" w:rsidRDefault="00B51FB4" w:rsidP="00B51FB4">
      <w:pPr>
        <w:spacing w:line="360" w:lineRule="auto"/>
        <w:jc w:val="center"/>
        <w:rPr>
          <w:b/>
          <w:sz w:val="32"/>
          <w:szCs w:val="32"/>
        </w:rPr>
      </w:pPr>
      <w:r>
        <w:rPr>
          <w:rFonts w:hint="eastAsia"/>
          <w:b/>
          <w:sz w:val="32"/>
          <w:szCs w:val="32"/>
        </w:rPr>
        <w:t>教育与心理科学学院教授委员会章程</w:t>
      </w:r>
    </w:p>
    <w:p w:rsidR="00B51FB4" w:rsidRDefault="00B51FB4" w:rsidP="00B51FB4">
      <w:pPr>
        <w:spacing w:line="360" w:lineRule="auto"/>
        <w:jc w:val="center"/>
        <w:rPr>
          <w:b/>
          <w:sz w:val="32"/>
          <w:szCs w:val="32"/>
        </w:rPr>
      </w:pPr>
    </w:p>
    <w:p w:rsidR="00B51FB4" w:rsidRDefault="00B51FB4" w:rsidP="00B51FB4">
      <w:pPr>
        <w:spacing w:line="360" w:lineRule="auto"/>
        <w:rPr>
          <w:b/>
          <w:sz w:val="32"/>
          <w:szCs w:val="32"/>
        </w:rPr>
      </w:pPr>
      <w:r>
        <w:rPr>
          <w:rFonts w:hint="eastAsia"/>
          <w:sz w:val="24"/>
        </w:rPr>
        <w:t xml:space="preserve">　</w:t>
      </w:r>
      <w:r>
        <w:rPr>
          <w:rFonts w:hint="eastAsia"/>
          <w:sz w:val="32"/>
          <w:szCs w:val="32"/>
        </w:rPr>
        <w:t xml:space="preserve">　</w:t>
      </w:r>
      <w:r>
        <w:rPr>
          <w:rFonts w:hint="eastAsia"/>
          <w:b/>
          <w:sz w:val="32"/>
          <w:szCs w:val="32"/>
        </w:rPr>
        <w:t>第一章</w:t>
      </w:r>
      <w:r>
        <w:rPr>
          <w:b/>
          <w:sz w:val="32"/>
          <w:szCs w:val="32"/>
        </w:rPr>
        <w:t xml:space="preserve"> </w:t>
      </w:r>
      <w:r>
        <w:rPr>
          <w:rFonts w:hint="eastAsia"/>
          <w:b/>
          <w:sz w:val="32"/>
          <w:szCs w:val="32"/>
        </w:rPr>
        <w:t>总则</w:t>
      </w:r>
    </w:p>
    <w:p w:rsidR="00B51FB4" w:rsidRDefault="00B51FB4" w:rsidP="00B51FB4">
      <w:pPr>
        <w:snapToGrid w:val="0"/>
        <w:spacing w:line="360" w:lineRule="auto"/>
        <w:rPr>
          <w:sz w:val="24"/>
        </w:rPr>
      </w:pPr>
      <w:r>
        <w:rPr>
          <w:rFonts w:hint="eastAsia"/>
          <w:sz w:val="24"/>
        </w:rPr>
        <w:t xml:space="preserve">　</w:t>
      </w:r>
      <w:r>
        <w:rPr>
          <w:rFonts w:hint="eastAsia"/>
          <w:b/>
          <w:sz w:val="24"/>
        </w:rPr>
        <w:t xml:space="preserve">　第一条</w:t>
      </w:r>
      <w:r>
        <w:rPr>
          <w:sz w:val="24"/>
        </w:rPr>
        <w:t xml:space="preserve"> </w:t>
      </w:r>
      <w:r>
        <w:rPr>
          <w:rFonts w:hint="eastAsia"/>
          <w:sz w:val="24"/>
        </w:rPr>
        <w:t>为了完善学院管理体制和运行机制，实施教授治教方略，学院设立教授委员会。根据《中华人民共和国高等教育法》、《中华人民共和国教师法》、《四川理工学院章程》，结合我院实际情况，特制定本章程。</w:t>
      </w:r>
    </w:p>
    <w:p w:rsidR="00B51FB4" w:rsidRDefault="00B51FB4" w:rsidP="00B51FB4">
      <w:pPr>
        <w:spacing w:line="420" w:lineRule="auto"/>
        <w:rPr>
          <w:sz w:val="24"/>
        </w:rPr>
      </w:pPr>
      <w:r w:rsidRPr="009E6BF3">
        <w:rPr>
          <w:rFonts w:hint="eastAsia"/>
          <w:sz w:val="24"/>
        </w:rPr>
        <w:t xml:space="preserve">　　</w:t>
      </w:r>
      <w:r w:rsidRPr="009E6BF3">
        <w:rPr>
          <w:rFonts w:hint="eastAsia"/>
          <w:b/>
          <w:sz w:val="24"/>
        </w:rPr>
        <w:t>第二条</w:t>
      </w:r>
      <w:r>
        <w:rPr>
          <w:sz w:val="24"/>
        </w:rPr>
        <w:t xml:space="preserve"> </w:t>
      </w:r>
      <w:r>
        <w:rPr>
          <w:rFonts w:hint="eastAsia"/>
          <w:sz w:val="24"/>
        </w:rPr>
        <w:t>教授委员会是学院改革与发展相关重大事项的咨询和重要学术事务的决策机构；是建立学院民主管理与自主发展、自我完善机制的必要组织形式。</w:t>
      </w:r>
    </w:p>
    <w:p w:rsidR="00B51FB4" w:rsidRDefault="00B51FB4" w:rsidP="00B51FB4">
      <w:pPr>
        <w:spacing w:line="420" w:lineRule="auto"/>
        <w:rPr>
          <w:sz w:val="24"/>
        </w:rPr>
      </w:pPr>
      <w:r>
        <w:rPr>
          <w:rFonts w:hint="eastAsia"/>
          <w:sz w:val="24"/>
        </w:rPr>
        <w:t xml:space="preserve">　</w:t>
      </w:r>
      <w:r>
        <w:rPr>
          <w:sz w:val="24"/>
        </w:rPr>
        <w:t xml:space="preserve">  </w:t>
      </w:r>
      <w:r w:rsidRPr="009E6BF3">
        <w:rPr>
          <w:rFonts w:hint="eastAsia"/>
          <w:b/>
          <w:sz w:val="24"/>
        </w:rPr>
        <w:t>第三条</w:t>
      </w:r>
      <w:r>
        <w:rPr>
          <w:sz w:val="24"/>
        </w:rPr>
        <w:t xml:space="preserve"> </w:t>
      </w:r>
      <w:r>
        <w:rPr>
          <w:rFonts w:hint="eastAsia"/>
          <w:sz w:val="24"/>
        </w:rPr>
        <w:t>教授委员会接受校学术委员会的指导，行使专业设置、学科建设、学术评议、学位评定、教学指导、师资队伍建设等事项的审议、评定职能。</w:t>
      </w:r>
    </w:p>
    <w:p w:rsidR="00B51FB4" w:rsidRDefault="00B51FB4" w:rsidP="00B51FB4">
      <w:pPr>
        <w:spacing w:line="420" w:lineRule="auto"/>
        <w:rPr>
          <w:sz w:val="24"/>
        </w:rPr>
      </w:pPr>
      <w:r>
        <w:rPr>
          <w:sz w:val="24"/>
        </w:rPr>
        <w:t xml:space="preserve">    </w:t>
      </w:r>
      <w:r w:rsidRPr="009E6BF3">
        <w:rPr>
          <w:rFonts w:hint="eastAsia"/>
          <w:b/>
          <w:sz w:val="24"/>
        </w:rPr>
        <w:t>第四条</w:t>
      </w:r>
      <w:r>
        <w:rPr>
          <w:sz w:val="24"/>
        </w:rPr>
        <w:t xml:space="preserve"> </w:t>
      </w:r>
      <w:r>
        <w:rPr>
          <w:rFonts w:hint="eastAsia"/>
          <w:sz w:val="24"/>
        </w:rPr>
        <w:t>教授委员会应发扬学术民主，弘扬科学精神，团结广大教师，积极开展学术研究和学术交流活动，提高教学和科研水平，致力于发挥教授治教，尤其在学科建设和人才队伍建设方面的作用。</w:t>
      </w:r>
    </w:p>
    <w:p w:rsidR="00B51FB4" w:rsidRDefault="00B51FB4" w:rsidP="00B51FB4">
      <w:pPr>
        <w:spacing w:line="360" w:lineRule="auto"/>
        <w:ind w:firstLineChars="200" w:firstLine="482"/>
        <w:rPr>
          <w:sz w:val="24"/>
        </w:rPr>
      </w:pPr>
      <w:r w:rsidRPr="009E6BF3">
        <w:rPr>
          <w:rFonts w:hint="eastAsia"/>
          <w:b/>
          <w:sz w:val="24"/>
        </w:rPr>
        <w:t>第五条</w:t>
      </w:r>
      <w:r w:rsidRPr="009E6BF3">
        <w:rPr>
          <w:b/>
          <w:sz w:val="24"/>
        </w:rPr>
        <w:t xml:space="preserve"> </w:t>
      </w:r>
      <w:r>
        <w:rPr>
          <w:rFonts w:hint="eastAsia"/>
          <w:sz w:val="24"/>
        </w:rPr>
        <w:t>教授委员会的工作接受学院同级党组织、教代会和全体教师的监督。</w:t>
      </w:r>
    </w:p>
    <w:p w:rsidR="00B51FB4" w:rsidRDefault="00B51FB4" w:rsidP="00B51FB4">
      <w:pPr>
        <w:rPr>
          <w:sz w:val="24"/>
        </w:rPr>
      </w:pPr>
    </w:p>
    <w:p w:rsidR="00B51FB4" w:rsidRDefault="00B51FB4" w:rsidP="00B51FB4">
      <w:pPr>
        <w:spacing w:line="360" w:lineRule="auto"/>
        <w:rPr>
          <w:b/>
          <w:sz w:val="32"/>
          <w:szCs w:val="32"/>
        </w:rPr>
      </w:pPr>
      <w:r>
        <w:rPr>
          <w:rFonts w:hint="eastAsia"/>
          <w:sz w:val="24"/>
        </w:rPr>
        <w:t xml:space="preserve">　</w:t>
      </w:r>
      <w:r>
        <w:rPr>
          <w:rFonts w:hint="eastAsia"/>
          <w:b/>
          <w:sz w:val="32"/>
          <w:szCs w:val="32"/>
        </w:rPr>
        <w:t xml:space="preserve">　第二章</w:t>
      </w:r>
      <w:r>
        <w:rPr>
          <w:b/>
          <w:sz w:val="32"/>
          <w:szCs w:val="32"/>
        </w:rPr>
        <w:t xml:space="preserve"> </w:t>
      </w:r>
      <w:r>
        <w:rPr>
          <w:rFonts w:hint="eastAsia"/>
          <w:b/>
          <w:sz w:val="32"/>
          <w:szCs w:val="32"/>
        </w:rPr>
        <w:t>委员会的组成</w:t>
      </w:r>
    </w:p>
    <w:p w:rsidR="00B51FB4" w:rsidRDefault="00B51FB4" w:rsidP="00B51FB4">
      <w:pPr>
        <w:snapToGrid w:val="0"/>
        <w:spacing w:line="360" w:lineRule="auto"/>
        <w:rPr>
          <w:sz w:val="24"/>
        </w:rPr>
      </w:pPr>
      <w:r>
        <w:rPr>
          <w:rFonts w:hint="eastAsia"/>
          <w:sz w:val="24"/>
        </w:rPr>
        <w:t xml:space="preserve">　　</w:t>
      </w:r>
      <w:r>
        <w:rPr>
          <w:rFonts w:hint="eastAsia"/>
          <w:b/>
          <w:sz w:val="24"/>
        </w:rPr>
        <w:t>第六条</w:t>
      </w:r>
      <w:r>
        <w:rPr>
          <w:b/>
          <w:sz w:val="24"/>
        </w:rPr>
        <w:t xml:space="preserve"> </w:t>
      </w:r>
      <w:r>
        <w:rPr>
          <w:rFonts w:hint="eastAsia"/>
          <w:sz w:val="24"/>
        </w:rPr>
        <w:t>教授委员会委员原则上由教授担任，也可适当吸收少量优秀副教授或博士担任。教授委员会的委员一般由</w:t>
      </w:r>
      <w:r>
        <w:rPr>
          <w:sz w:val="24"/>
        </w:rPr>
        <w:t>7-9</w:t>
      </w:r>
      <w:r>
        <w:rPr>
          <w:rFonts w:hint="eastAsia"/>
          <w:sz w:val="24"/>
        </w:rPr>
        <w:t>人组成。教授委员会设主任</w:t>
      </w:r>
      <w:r>
        <w:rPr>
          <w:sz w:val="24"/>
        </w:rPr>
        <w:t>1</w:t>
      </w:r>
      <w:r>
        <w:rPr>
          <w:rFonts w:hint="eastAsia"/>
          <w:sz w:val="24"/>
        </w:rPr>
        <w:t>名、副主任</w:t>
      </w:r>
      <w:r>
        <w:rPr>
          <w:sz w:val="24"/>
        </w:rPr>
        <w:t>2-3</w:t>
      </w:r>
      <w:r>
        <w:rPr>
          <w:rFonts w:hint="eastAsia"/>
          <w:sz w:val="24"/>
        </w:rPr>
        <w:t>名。教授委员会办公室设秘书</w:t>
      </w:r>
      <w:r>
        <w:rPr>
          <w:sz w:val="24"/>
        </w:rPr>
        <w:t>1</w:t>
      </w:r>
      <w:r>
        <w:rPr>
          <w:rFonts w:hint="eastAsia"/>
          <w:sz w:val="24"/>
        </w:rPr>
        <w:t>名。</w:t>
      </w:r>
    </w:p>
    <w:p w:rsidR="00B51FB4" w:rsidRDefault="00B51FB4" w:rsidP="00B51FB4">
      <w:pPr>
        <w:snapToGrid w:val="0"/>
        <w:spacing w:line="360" w:lineRule="auto"/>
        <w:ind w:firstLineChars="200" w:firstLine="482"/>
        <w:rPr>
          <w:sz w:val="24"/>
        </w:rPr>
      </w:pPr>
      <w:r>
        <w:rPr>
          <w:rFonts w:hint="eastAsia"/>
          <w:b/>
          <w:sz w:val="24"/>
        </w:rPr>
        <w:t>第七条</w:t>
      </w:r>
      <w:r>
        <w:rPr>
          <w:sz w:val="24"/>
        </w:rPr>
        <w:t xml:space="preserve"> </w:t>
      </w:r>
      <w:r>
        <w:rPr>
          <w:rFonts w:hint="eastAsia"/>
          <w:sz w:val="24"/>
        </w:rPr>
        <w:t>教授委员会委员经学院党政联席会扩大会提名候选人，由学院全体教职工投票差额选举产生；主任、副主任由教授委员会全体委员选举产生；最后均由学院党政联席会议讨论通过。秘书在委员中由主任提名，教授委员会讨论确定。</w:t>
      </w:r>
      <w:r>
        <w:rPr>
          <w:sz w:val="24"/>
        </w:rPr>
        <w:t xml:space="preserve"> </w:t>
      </w:r>
      <w:r>
        <w:rPr>
          <w:rFonts w:hint="eastAsia"/>
          <w:sz w:val="24"/>
        </w:rPr>
        <w:t>委员会的组成要充分考虑各学科、专业的代表性。</w:t>
      </w:r>
    </w:p>
    <w:p w:rsidR="00B51FB4" w:rsidRDefault="00B51FB4" w:rsidP="00B51FB4">
      <w:pPr>
        <w:snapToGrid w:val="0"/>
        <w:spacing w:line="360" w:lineRule="auto"/>
        <w:ind w:firstLineChars="200" w:firstLine="482"/>
        <w:rPr>
          <w:sz w:val="24"/>
        </w:rPr>
      </w:pPr>
      <w:r>
        <w:rPr>
          <w:rFonts w:hint="eastAsia"/>
          <w:b/>
          <w:sz w:val="24"/>
        </w:rPr>
        <w:t>第八条</w:t>
      </w:r>
      <w:r>
        <w:rPr>
          <w:sz w:val="24"/>
        </w:rPr>
        <w:t xml:space="preserve"> </w:t>
      </w:r>
      <w:r>
        <w:rPr>
          <w:rFonts w:hint="eastAsia"/>
          <w:sz w:val="24"/>
        </w:rPr>
        <w:t>担任处级及以上领导职务的教授不担任教授委员会主任。不担任学院党政职务的委员须超过委员总数的三分之二。</w:t>
      </w:r>
      <w:r>
        <w:rPr>
          <w:sz w:val="24"/>
        </w:rPr>
        <w:t xml:space="preserve"> </w:t>
      </w:r>
    </w:p>
    <w:p w:rsidR="00B51FB4" w:rsidRDefault="00B51FB4" w:rsidP="00B51FB4">
      <w:pPr>
        <w:snapToGrid w:val="0"/>
        <w:spacing w:line="360" w:lineRule="auto"/>
        <w:ind w:firstLineChars="200" w:firstLine="482"/>
        <w:rPr>
          <w:sz w:val="24"/>
        </w:rPr>
      </w:pPr>
      <w:r>
        <w:rPr>
          <w:rFonts w:hint="eastAsia"/>
          <w:b/>
          <w:sz w:val="24"/>
        </w:rPr>
        <w:t>第九条</w:t>
      </w:r>
      <w:r>
        <w:rPr>
          <w:b/>
          <w:sz w:val="24"/>
        </w:rPr>
        <w:t xml:space="preserve"> </w:t>
      </w:r>
      <w:r>
        <w:rPr>
          <w:rFonts w:hint="eastAsia"/>
          <w:sz w:val="24"/>
        </w:rPr>
        <w:t>教授委员会每届任期</w:t>
      </w:r>
      <w:r>
        <w:rPr>
          <w:sz w:val="24"/>
        </w:rPr>
        <w:t>3</w:t>
      </w:r>
      <w:r>
        <w:rPr>
          <w:rFonts w:hint="eastAsia"/>
          <w:sz w:val="24"/>
        </w:rPr>
        <w:t>年。换届时，经考核确认完成任期任务较好</w:t>
      </w:r>
      <w:r>
        <w:rPr>
          <w:rFonts w:hint="eastAsia"/>
          <w:sz w:val="24"/>
        </w:rPr>
        <w:lastRenderedPageBreak/>
        <w:t>的教授委员会委员，可以连任；教授委员会委员可根据自身情况向学院提出辞聘。教授委员会委员在任期内退休、调离或离开岗位连续一年以上者，教授委员会主任在征求意见的基础上提出替换人选，经教授委员会全体会议三分之二以上通过报学院备案后作为正式委员。教授委员会委员的撤换，由教授委员会主任会议提出并征得教授委员会会议三分之二以上通过报学院备案后撤换。</w:t>
      </w:r>
    </w:p>
    <w:p w:rsidR="00B51FB4" w:rsidRDefault="00B51FB4" w:rsidP="00B51FB4">
      <w:pPr>
        <w:snapToGrid w:val="0"/>
        <w:spacing w:line="360" w:lineRule="auto"/>
        <w:ind w:firstLineChars="150" w:firstLine="361"/>
        <w:rPr>
          <w:sz w:val="24"/>
        </w:rPr>
      </w:pPr>
      <w:r>
        <w:rPr>
          <w:rFonts w:hint="eastAsia"/>
          <w:b/>
          <w:sz w:val="24"/>
        </w:rPr>
        <w:t>第十条</w:t>
      </w:r>
      <w:r>
        <w:rPr>
          <w:b/>
          <w:sz w:val="24"/>
        </w:rPr>
        <w:t xml:space="preserve"> </w:t>
      </w:r>
      <w:r>
        <w:rPr>
          <w:rFonts w:hint="eastAsia"/>
          <w:sz w:val="24"/>
        </w:rPr>
        <w:t>学院教授委员会实行例会制，每学期至少召开四次会议，采用表决制对相关议题议案</w:t>
      </w:r>
      <w:proofErr w:type="gramStart"/>
      <w:r>
        <w:rPr>
          <w:rFonts w:hint="eastAsia"/>
          <w:sz w:val="24"/>
        </w:rPr>
        <w:t>作出</w:t>
      </w:r>
      <w:proofErr w:type="gramEnd"/>
      <w:r>
        <w:rPr>
          <w:rFonts w:hint="eastAsia"/>
          <w:sz w:val="24"/>
        </w:rPr>
        <w:t xml:space="preserve">决定。教授委员会主任可根据需要临时召集会议，商讨、决定相关工作事项。　</w:t>
      </w:r>
    </w:p>
    <w:p w:rsidR="00B51FB4" w:rsidRDefault="00B51FB4" w:rsidP="00B51FB4">
      <w:pPr>
        <w:snapToGrid w:val="0"/>
        <w:spacing w:line="360" w:lineRule="auto"/>
        <w:ind w:firstLineChars="150" w:firstLine="360"/>
        <w:rPr>
          <w:b/>
          <w:sz w:val="32"/>
          <w:szCs w:val="32"/>
        </w:rPr>
      </w:pPr>
      <w:r>
        <w:rPr>
          <w:rFonts w:hint="eastAsia"/>
          <w:sz w:val="24"/>
        </w:rPr>
        <w:t xml:space="preserve">　</w:t>
      </w:r>
      <w:r>
        <w:rPr>
          <w:rFonts w:hint="eastAsia"/>
          <w:b/>
          <w:sz w:val="32"/>
          <w:szCs w:val="32"/>
        </w:rPr>
        <w:t>第三章</w:t>
      </w:r>
      <w:r>
        <w:rPr>
          <w:b/>
          <w:sz w:val="32"/>
          <w:szCs w:val="32"/>
        </w:rPr>
        <w:t xml:space="preserve"> </w:t>
      </w:r>
      <w:r>
        <w:rPr>
          <w:rFonts w:hint="eastAsia"/>
          <w:b/>
          <w:sz w:val="32"/>
          <w:szCs w:val="32"/>
        </w:rPr>
        <w:t>委员的任职条件</w:t>
      </w:r>
    </w:p>
    <w:p w:rsidR="00B51FB4" w:rsidRDefault="00B51FB4" w:rsidP="00B51FB4">
      <w:pPr>
        <w:snapToGrid w:val="0"/>
        <w:spacing w:line="360" w:lineRule="auto"/>
        <w:ind w:firstLineChars="199" w:firstLine="479"/>
        <w:rPr>
          <w:sz w:val="24"/>
        </w:rPr>
      </w:pPr>
      <w:r>
        <w:rPr>
          <w:rFonts w:hint="eastAsia"/>
          <w:b/>
          <w:sz w:val="24"/>
        </w:rPr>
        <w:t>第十一条</w:t>
      </w:r>
      <w:r>
        <w:rPr>
          <w:b/>
          <w:sz w:val="24"/>
        </w:rPr>
        <w:t xml:space="preserve"> </w:t>
      </w:r>
      <w:r>
        <w:rPr>
          <w:sz w:val="24"/>
        </w:rPr>
        <w:t xml:space="preserve"> </w:t>
      </w:r>
      <w:r>
        <w:rPr>
          <w:rFonts w:hint="eastAsia"/>
          <w:sz w:val="24"/>
        </w:rPr>
        <w:t>具有比较高的政治思想素养，为人师表，乐于奉献；具有高度的工作热情和责任心；年龄不超过法定退休年龄，身体健康。</w:t>
      </w:r>
    </w:p>
    <w:p w:rsidR="00B51FB4" w:rsidRDefault="00B51FB4" w:rsidP="00B51FB4">
      <w:pPr>
        <w:snapToGrid w:val="0"/>
        <w:spacing w:line="360" w:lineRule="auto"/>
        <w:ind w:firstLineChars="200" w:firstLine="482"/>
        <w:rPr>
          <w:sz w:val="24"/>
        </w:rPr>
      </w:pPr>
      <w:r>
        <w:rPr>
          <w:rFonts w:hint="eastAsia"/>
          <w:b/>
          <w:sz w:val="24"/>
        </w:rPr>
        <w:t>第十二条</w:t>
      </w:r>
      <w:r>
        <w:rPr>
          <w:sz w:val="24"/>
        </w:rPr>
        <w:t xml:space="preserve"> </w:t>
      </w:r>
      <w:r>
        <w:rPr>
          <w:rFonts w:hint="eastAsia"/>
          <w:sz w:val="24"/>
        </w:rPr>
        <w:t>有较深的学术造诣，熟悉所在学科、专业的学术状况，有较高的学术水平和学科代表性。</w:t>
      </w:r>
      <w:r>
        <w:rPr>
          <w:sz w:val="24"/>
        </w:rPr>
        <w:t xml:space="preserve"> </w:t>
      </w:r>
    </w:p>
    <w:p w:rsidR="00B51FB4" w:rsidRDefault="00B51FB4" w:rsidP="00B51FB4">
      <w:pPr>
        <w:snapToGrid w:val="0"/>
        <w:spacing w:line="360" w:lineRule="auto"/>
        <w:rPr>
          <w:sz w:val="24"/>
        </w:rPr>
      </w:pPr>
      <w:r>
        <w:rPr>
          <w:rFonts w:hint="eastAsia"/>
          <w:sz w:val="24"/>
        </w:rPr>
        <w:t xml:space="preserve">　</w:t>
      </w:r>
      <w:r>
        <w:rPr>
          <w:sz w:val="24"/>
        </w:rPr>
        <w:t xml:space="preserve"> </w:t>
      </w:r>
      <w:r>
        <w:rPr>
          <w:b/>
          <w:sz w:val="24"/>
        </w:rPr>
        <w:t xml:space="preserve"> </w:t>
      </w:r>
      <w:r>
        <w:rPr>
          <w:rFonts w:hint="eastAsia"/>
          <w:b/>
          <w:sz w:val="24"/>
        </w:rPr>
        <w:t>第十三条</w:t>
      </w:r>
      <w:r>
        <w:rPr>
          <w:sz w:val="24"/>
        </w:rPr>
        <w:t xml:space="preserve"> </w:t>
      </w:r>
      <w:r>
        <w:rPr>
          <w:rFonts w:hint="eastAsia"/>
          <w:sz w:val="24"/>
        </w:rPr>
        <w:t>关心学校和学院的建设和发展，愿意为学院的建设发展服务。</w:t>
      </w:r>
    </w:p>
    <w:p w:rsidR="00B51FB4" w:rsidRDefault="00B51FB4" w:rsidP="00B51FB4">
      <w:pPr>
        <w:snapToGrid w:val="0"/>
        <w:spacing w:line="360" w:lineRule="auto"/>
        <w:rPr>
          <w:sz w:val="24"/>
        </w:rPr>
      </w:pPr>
    </w:p>
    <w:p w:rsidR="00B51FB4" w:rsidRDefault="00B51FB4" w:rsidP="00B51FB4">
      <w:pPr>
        <w:snapToGrid w:val="0"/>
        <w:spacing w:line="360" w:lineRule="auto"/>
        <w:ind w:firstLineChars="200" w:firstLine="643"/>
        <w:rPr>
          <w:b/>
          <w:sz w:val="32"/>
          <w:szCs w:val="32"/>
        </w:rPr>
      </w:pPr>
      <w:r>
        <w:rPr>
          <w:rFonts w:hint="eastAsia"/>
          <w:b/>
          <w:sz w:val="32"/>
          <w:szCs w:val="32"/>
        </w:rPr>
        <w:t>第四章</w:t>
      </w:r>
      <w:r>
        <w:rPr>
          <w:b/>
          <w:sz w:val="32"/>
          <w:szCs w:val="32"/>
        </w:rPr>
        <w:t xml:space="preserve"> </w:t>
      </w:r>
      <w:r>
        <w:rPr>
          <w:rFonts w:hint="eastAsia"/>
          <w:b/>
          <w:sz w:val="32"/>
          <w:szCs w:val="32"/>
        </w:rPr>
        <w:t xml:space="preserve">委员会的职责　</w:t>
      </w:r>
    </w:p>
    <w:p w:rsidR="00B51FB4" w:rsidRDefault="00B51FB4" w:rsidP="00B51FB4">
      <w:pPr>
        <w:snapToGrid w:val="0"/>
        <w:spacing w:line="360" w:lineRule="auto"/>
        <w:ind w:firstLineChars="200" w:firstLine="482"/>
        <w:rPr>
          <w:sz w:val="24"/>
        </w:rPr>
      </w:pPr>
      <w:r>
        <w:rPr>
          <w:rFonts w:hint="eastAsia"/>
          <w:b/>
          <w:sz w:val="24"/>
        </w:rPr>
        <w:t>第十四条</w:t>
      </w:r>
      <w:r>
        <w:rPr>
          <w:sz w:val="24"/>
        </w:rPr>
        <w:t xml:space="preserve"> </w:t>
      </w:r>
      <w:r>
        <w:rPr>
          <w:rFonts w:hint="eastAsia"/>
          <w:sz w:val="24"/>
        </w:rPr>
        <w:t>审议学院的学科和专业设置、师资队伍建设的方案、发展规划等。</w:t>
      </w:r>
    </w:p>
    <w:p w:rsidR="00B51FB4" w:rsidRDefault="00B51FB4" w:rsidP="00B51FB4">
      <w:pPr>
        <w:snapToGrid w:val="0"/>
        <w:spacing w:line="360" w:lineRule="auto"/>
        <w:rPr>
          <w:sz w:val="24"/>
        </w:rPr>
      </w:pPr>
      <w:r>
        <w:rPr>
          <w:rFonts w:hint="eastAsia"/>
          <w:sz w:val="24"/>
        </w:rPr>
        <w:t xml:space="preserve">　　</w:t>
      </w:r>
      <w:r>
        <w:rPr>
          <w:rFonts w:hint="eastAsia"/>
          <w:b/>
          <w:sz w:val="24"/>
        </w:rPr>
        <w:t>第十五条</w:t>
      </w:r>
      <w:r>
        <w:rPr>
          <w:b/>
          <w:sz w:val="24"/>
        </w:rPr>
        <w:t xml:space="preserve"> </w:t>
      </w:r>
      <w:r>
        <w:rPr>
          <w:rFonts w:hint="eastAsia"/>
          <w:sz w:val="24"/>
        </w:rPr>
        <w:t>审议学院的本科生、研究生教学计划和培养方案；负责教学指导和督导。</w:t>
      </w:r>
    </w:p>
    <w:p w:rsidR="00B51FB4" w:rsidRDefault="00B51FB4" w:rsidP="00B51FB4">
      <w:pPr>
        <w:snapToGrid w:val="0"/>
        <w:spacing w:line="360" w:lineRule="auto"/>
        <w:rPr>
          <w:sz w:val="24"/>
        </w:rPr>
      </w:pPr>
      <w:r>
        <w:rPr>
          <w:rFonts w:hint="eastAsia"/>
          <w:sz w:val="24"/>
        </w:rPr>
        <w:t xml:space="preserve">　　</w:t>
      </w:r>
      <w:r>
        <w:rPr>
          <w:rFonts w:hint="eastAsia"/>
          <w:b/>
          <w:sz w:val="24"/>
        </w:rPr>
        <w:t>第十六条</w:t>
      </w:r>
      <w:r>
        <w:rPr>
          <w:sz w:val="24"/>
        </w:rPr>
        <w:t xml:space="preserve"> </w:t>
      </w:r>
      <w:r>
        <w:rPr>
          <w:rFonts w:hint="eastAsia"/>
          <w:sz w:val="24"/>
        </w:rPr>
        <w:t>审议学院的科学研究计划方案。</w:t>
      </w:r>
    </w:p>
    <w:p w:rsidR="00B51FB4" w:rsidRDefault="00B51FB4" w:rsidP="00B51FB4">
      <w:pPr>
        <w:snapToGrid w:val="0"/>
        <w:spacing w:line="360" w:lineRule="auto"/>
        <w:rPr>
          <w:sz w:val="24"/>
        </w:rPr>
      </w:pPr>
      <w:r>
        <w:rPr>
          <w:rFonts w:hint="eastAsia"/>
          <w:sz w:val="24"/>
        </w:rPr>
        <w:t xml:space="preserve">　　</w:t>
      </w:r>
      <w:r>
        <w:rPr>
          <w:rFonts w:hint="eastAsia"/>
          <w:b/>
          <w:sz w:val="24"/>
        </w:rPr>
        <w:t>第十七条</w:t>
      </w:r>
      <w:r>
        <w:rPr>
          <w:b/>
          <w:sz w:val="24"/>
        </w:rPr>
        <w:t xml:space="preserve"> </w:t>
      </w:r>
      <w:r>
        <w:rPr>
          <w:rFonts w:hint="eastAsia"/>
          <w:sz w:val="24"/>
        </w:rPr>
        <w:t>评审本科生、研究生学位授予并向校学位委员会提出授予学位的建议。</w:t>
      </w:r>
    </w:p>
    <w:p w:rsidR="00B51FB4" w:rsidRDefault="00B51FB4" w:rsidP="00B51FB4">
      <w:pPr>
        <w:snapToGrid w:val="0"/>
        <w:spacing w:line="360" w:lineRule="auto"/>
        <w:rPr>
          <w:sz w:val="24"/>
        </w:rPr>
      </w:pPr>
      <w:r>
        <w:rPr>
          <w:rFonts w:hint="eastAsia"/>
          <w:sz w:val="24"/>
        </w:rPr>
        <w:t xml:space="preserve">　　</w:t>
      </w:r>
      <w:r>
        <w:rPr>
          <w:rFonts w:hint="eastAsia"/>
          <w:b/>
          <w:sz w:val="24"/>
        </w:rPr>
        <w:t>第十八条</w:t>
      </w:r>
      <w:r>
        <w:rPr>
          <w:sz w:val="24"/>
        </w:rPr>
        <w:t xml:space="preserve"> </w:t>
      </w:r>
      <w:r>
        <w:rPr>
          <w:rFonts w:hint="eastAsia"/>
          <w:sz w:val="24"/>
        </w:rPr>
        <w:t>评定学院教学、科学研究成果等有关学术事项。</w:t>
      </w:r>
    </w:p>
    <w:p w:rsidR="00B51FB4" w:rsidRDefault="00B51FB4" w:rsidP="00B51FB4">
      <w:pPr>
        <w:snapToGrid w:val="0"/>
        <w:spacing w:line="360" w:lineRule="auto"/>
        <w:rPr>
          <w:sz w:val="24"/>
        </w:rPr>
      </w:pPr>
      <w:r>
        <w:rPr>
          <w:rFonts w:hint="eastAsia"/>
          <w:sz w:val="24"/>
        </w:rPr>
        <w:t xml:space="preserve">　　</w:t>
      </w:r>
      <w:r>
        <w:rPr>
          <w:rFonts w:hint="eastAsia"/>
          <w:b/>
          <w:sz w:val="24"/>
        </w:rPr>
        <w:t>第十九条</w:t>
      </w:r>
      <w:r>
        <w:rPr>
          <w:b/>
          <w:sz w:val="24"/>
        </w:rPr>
        <w:t xml:space="preserve"> </w:t>
      </w:r>
      <w:r>
        <w:rPr>
          <w:rFonts w:hint="eastAsia"/>
          <w:sz w:val="24"/>
        </w:rPr>
        <w:t>负责组织重要学术问题的讨论。</w:t>
      </w:r>
    </w:p>
    <w:p w:rsidR="00B51FB4" w:rsidRDefault="00B51FB4" w:rsidP="00B51FB4">
      <w:pPr>
        <w:snapToGrid w:val="0"/>
        <w:spacing w:line="360" w:lineRule="auto"/>
        <w:rPr>
          <w:sz w:val="24"/>
        </w:rPr>
      </w:pPr>
      <w:r>
        <w:rPr>
          <w:rFonts w:hint="eastAsia"/>
          <w:sz w:val="24"/>
        </w:rPr>
        <w:t xml:space="preserve">　　</w:t>
      </w:r>
      <w:r>
        <w:rPr>
          <w:rFonts w:hint="eastAsia"/>
          <w:b/>
          <w:sz w:val="24"/>
        </w:rPr>
        <w:t>第二十条</w:t>
      </w:r>
      <w:r>
        <w:rPr>
          <w:sz w:val="24"/>
        </w:rPr>
        <w:t xml:space="preserve"> </w:t>
      </w:r>
      <w:r>
        <w:rPr>
          <w:rFonts w:hint="eastAsia"/>
          <w:sz w:val="24"/>
        </w:rPr>
        <w:t>评议学术纠纷和学术失范行为。</w:t>
      </w:r>
    </w:p>
    <w:p w:rsidR="00B51FB4" w:rsidRDefault="00B51FB4" w:rsidP="00B51FB4">
      <w:pPr>
        <w:snapToGrid w:val="0"/>
        <w:spacing w:line="360" w:lineRule="auto"/>
        <w:rPr>
          <w:sz w:val="24"/>
        </w:rPr>
      </w:pPr>
      <w:r>
        <w:rPr>
          <w:rFonts w:hint="eastAsia"/>
          <w:sz w:val="24"/>
        </w:rPr>
        <w:t xml:space="preserve">　</w:t>
      </w:r>
      <w:r>
        <w:rPr>
          <w:rFonts w:hint="eastAsia"/>
          <w:b/>
          <w:sz w:val="24"/>
        </w:rPr>
        <w:t xml:space="preserve">　第二十一条</w:t>
      </w:r>
      <w:r>
        <w:rPr>
          <w:sz w:val="24"/>
        </w:rPr>
        <w:t xml:space="preserve"> </w:t>
      </w:r>
      <w:r>
        <w:rPr>
          <w:rFonts w:hint="eastAsia"/>
          <w:sz w:val="24"/>
        </w:rPr>
        <w:t>受学院委托，对学院人才培养、教学科研和学科建设等重大工作事项提供咨询意见。</w:t>
      </w:r>
    </w:p>
    <w:p w:rsidR="00B51FB4" w:rsidRDefault="00B51FB4" w:rsidP="00B51FB4">
      <w:pPr>
        <w:snapToGrid w:val="0"/>
        <w:spacing w:line="360" w:lineRule="auto"/>
        <w:rPr>
          <w:sz w:val="24"/>
        </w:rPr>
      </w:pPr>
      <w:r>
        <w:rPr>
          <w:rFonts w:hint="eastAsia"/>
          <w:sz w:val="24"/>
        </w:rPr>
        <w:t xml:space="preserve">　</w:t>
      </w:r>
      <w:r>
        <w:rPr>
          <w:rFonts w:hint="eastAsia"/>
          <w:b/>
          <w:sz w:val="24"/>
        </w:rPr>
        <w:t xml:space="preserve">　第二十二条</w:t>
      </w:r>
      <w:r>
        <w:rPr>
          <w:b/>
          <w:sz w:val="24"/>
        </w:rPr>
        <w:t xml:space="preserve"> </w:t>
      </w:r>
      <w:r>
        <w:rPr>
          <w:rFonts w:hint="eastAsia"/>
          <w:sz w:val="24"/>
        </w:rPr>
        <w:t>讨论学院党政联席会或教授委员会委员联名提请讨论的其他重大事项。</w:t>
      </w:r>
    </w:p>
    <w:p w:rsidR="00B51FB4" w:rsidRDefault="00B51FB4" w:rsidP="00B51FB4">
      <w:pPr>
        <w:snapToGrid w:val="0"/>
        <w:spacing w:line="360" w:lineRule="auto"/>
        <w:rPr>
          <w:sz w:val="24"/>
        </w:rPr>
      </w:pPr>
    </w:p>
    <w:p w:rsidR="00B51FB4" w:rsidRDefault="00B51FB4" w:rsidP="004132B6">
      <w:pPr>
        <w:snapToGrid w:val="0"/>
        <w:spacing w:line="360" w:lineRule="auto"/>
        <w:ind w:firstLineChars="350" w:firstLine="1124"/>
        <w:rPr>
          <w:b/>
          <w:sz w:val="32"/>
          <w:szCs w:val="32"/>
        </w:rPr>
      </w:pPr>
      <w:r>
        <w:rPr>
          <w:rFonts w:hint="eastAsia"/>
          <w:b/>
          <w:sz w:val="32"/>
          <w:szCs w:val="32"/>
        </w:rPr>
        <w:t>第五章</w:t>
      </w:r>
      <w:r>
        <w:rPr>
          <w:b/>
          <w:sz w:val="32"/>
          <w:szCs w:val="32"/>
        </w:rPr>
        <w:t xml:space="preserve"> </w:t>
      </w:r>
      <w:r>
        <w:rPr>
          <w:rFonts w:hint="eastAsia"/>
          <w:b/>
          <w:sz w:val="32"/>
          <w:szCs w:val="32"/>
        </w:rPr>
        <w:t>教授委员会委员与主任的权利和义务</w:t>
      </w:r>
    </w:p>
    <w:p w:rsidR="00B51FB4" w:rsidRDefault="00B51FB4" w:rsidP="00B51FB4">
      <w:pPr>
        <w:snapToGrid w:val="0"/>
        <w:spacing w:line="360" w:lineRule="auto"/>
        <w:ind w:firstLineChars="150" w:firstLine="361"/>
        <w:rPr>
          <w:sz w:val="24"/>
        </w:rPr>
      </w:pPr>
      <w:r>
        <w:rPr>
          <w:rFonts w:hint="eastAsia"/>
          <w:b/>
          <w:sz w:val="24"/>
        </w:rPr>
        <w:t>第二十三条</w:t>
      </w:r>
      <w:r>
        <w:rPr>
          <w:sz w:val="24"/>
        </w:rPr>
        <w:t xml:space="preserve"> </w:t>
      </w:r>
      <w:r>
        <w:rPr>
          <w:rFonts w:hint="eastAsia"/>
          <w:sz w:val="24"/>
        </w:rPr>
        <w:t>教授委员会委员享有以下权利：</w:t>
      </w:r>
    </w:p>
    <w:p w:rsidR="00B51FB4" w:rsidRDefault="00B51FB4" w:rsidP="00B51FB4">
      <w:pPr>
        <w:snapToGrid w:val="0"/>
        <w:spacing w:line="360" w:lineRule="auto"/>
        <w:ind w:firstLineChars="100" w:firstLine="240"/>
        <w:rPr>
          <w:sz w:val="24"/>
        </w:rPr>
      </w:pPr>
      <w:r>
        <w:rPr>
          <w:sz w:val="24"/>
        </w:rPr>
        <w:t xml:space="preserve"> </w:t>
      </w:r>
      <w:r>
        <w:rPr>
          <w:rFonts w:hint="eastAsia"/>
          <w:sz w:val="24"/>
        </w:rPr>
        <w:t>（一）教授委员会会议的表决权。</w:t>
      </w:r>
    </w:p>
    <w:p w:rsidR="00B51FB4" w:rsidRDefault="00B51FB4" w:rsidP="00B51FB4">
      <w:pPr>
        <w:snapToGrid w:val="0"/>
        <w:spacing w:line="360" w:lineRule="auto"/>
        <w:ind w:firstLineChars="100" w:firstLine="240"/>
        <w:rPr>
          <w:sz w:val="24"/>
        </w:rPr>
      </w:pPr>
      <w:r>
        <w:rPr>
          <w:sz w:val="24"/>
        </w:rPr>
        <w:t xml:space="preserve"> </w:t>
      </w:r>
      <w:r>
        <w:rPr>
          <w:rFonts w:hint="eastAsia"/>
          <w:sz w:val="24"/>
        </w:rPr>
        <w:t>（二）对教授委员会工作的批评、建议和监督权。</w:t>
      </w:r>
    </w:p>
    <w:p w:rsidR="00B51FB4" w:rsidRDefault="00B51FB4" w:rsidP="00B51FB4">
      <w:pPr>
        <w:snapToGrid w:val="0"/>
        <w:spacing w:line="360" w:lineRule="auto"/>
        <w:ind w:firstLineChars="100" w:firstLine="240"/>
        <w:rPr>
          <w:sz w:val="24"/>
        </w:rPr>
      </w:pPr>
      <w:r>
        <w:rPr>
          <w:sz w:val="24"/>
        </w:rPr>
        <w:t xml:space="preserve"> </w:t>
      </w:r>
      <w:r>
        <w:rPr>
          <w:rFonts w:hint="eastAsia"/>
          <w:sz w:val="24"/>
        </w:rPr>
        <w:t>（三）对学院工作的批评、建议和监督权。</w:t>
      </w:r>
    </w:p>
    <w:p w:rsidR="00B51FB4" w:rsidRDefault="00B51FB4" w:rsidP="00B51FB4">
      <w:pPr>
        <w:snapToGrid w:val="0"/>
        <w:spacing w:line="360" w:lineRule="auto"/>
        <w:ind w:firstLineChars="100" w:firstLine="240"/>
        <w:rPr>
          <w:sz w:val="24"/>
        </w:rPr>
      </w:pPr>
      <w:r>
        <w:rPr>
          <w:sz w:val="24"/>
        </w:rPr>
        <w:t xml:space="preserve"> </w:t>
      </w:r>
      <w:r>
        <w:rPr>
          <w:rFonts w:hint="eastAsia"/>
          <w:sz w:val="24"/>
        </w:rPr>
        <w:t>（四）三分之一以上的委员建议召开教授委员会，委员会主任应组织召开会议。</w:t>
      </w:r>
    </w:p>
    <w:p w:rsidR="00B51FB4" w:rsidRDefault="00B51FB4" w:rsidP="00B51FB4">
      <w:pPr>
        <w:snapToGrid w:val="0"/>
        <w:spacing w:line="360" w:lineRule="auto"/>
        <w:rPr>
          <w:sz w:val="24"/>
        </w:rPr>
      </w:pPr>
      <w:r>
        <w:rPr>
          <w:b/>
          <w:sz w:val="24"/>
        </w:rPr>
        <w:t xml:space="preserve">    </w:t>
      </w:r>
      <w:r>
        <w:rPr>
          <w:rFonts w:hint="eastAsia"/>
          <w:b/>
          <w:sz w:val="24"/>
        </w:rPr>
        <w:t>第二十四条</w:t>
      </w:r>
      <w:r>
        <w:rPr>
          <w:sz w:val="24"/>
        </w:rPr>
        <w:t xml:space="preserve"> </w:t>
      </w:r>
      <w:r>
        <w:rPr>
          <w:rFonts w:hint="eastAsia"/>
          <w:sz w:val="24"/>
        </w:rPr>
        <w:t>教授委员会主任行使如下职权：</w:t>
      </w:r>
    </w:p>
    <w:p w:rsidR="00B51FB4" w:rsidRDefault="00B51FB4" w:rsidP="00B51FB4">
      <w:pPr>
        <w:snapToGrid w:val="0"/>
        <w:spacing w:line="360" w:lineRule="auto"/>
        <w:ind w:firstLineChars="150" w:firstLine="360"/>
        <w:rPr>
          <w:sz w:val="24"/>
        </w:rPr>
      </w:pPr>
      <w:r>
        <w:rPr>
          <w:sz w:val="24"/>
        </w:rPr>
        <w:t xml:space="preserve"> </w:t>
      </w:r>
      <w:r>
        <w:rPr>
          <w:rFonts w:hint="eastAsia"/>
          <w:sz w:val="24"/>
        </w:rPr>
        <w:t>（一）召集并主持教授委员会会议。</w:t>
      </w:r>
    </w:p>
    <w:p w:rsidR="00B51FB4" w:rsidRDefault="00B51FB4" w:rsidP="00B51FB4">
      <w:pPr>
        <w:snapToGrid w:val="0"/>
        <w:spacing w:line="360" w:lineRule="auto"/>
        <w:ind w:firstLineChars="150" w:firstLine="360"/>
        <w:rPr>
          <w:sz w:val="24"/>
        </w:rPr>
      </w:pPr>
      <w:r>
        <w:rPr>
          <w:sz w:val="24"/>
        </w:rPr>
        <w:t xml:space="preserve"> </w:t>
      </w:r>
      <w:r>
        <w:rPr>
          <w:rFonts w:hint="eastAsia"/>
          <w:sz w:val="24"/>
        </w:rPr>
        <w:t>（二）根据教授委员会议事规则，确定教授委员会会议议题。</w:t>
      </w:r>
    </w:p>
    <w:p w:rsidR="00B51FB4" w:rsidRDefault="00B51FB4" w:rsidP="00B51FB4">
      <w:pPr>
        <w:snapToGrid w:val="0"/>
        <w:spacing w:line="360" w:lineRule="auto"/>
        <w:ind w:firstLineChars="150" w:firstLine="360"/>
        <w:rPr>
          <w:sz w:val="24"/>
        </w:rPr>
      </w:pPr>
      <w:r>
        <w:rPr>
          <w:sz w:val="24"/>
        </w:rPr>
        <w:t xml:space="preserve"> </w:t>
      </w:r>
      <w:r>
        <w:rPr>
          <w:rFonts w:hint="eastAsia"/>
          <w:sz w:val="24"/>
        </w:rPr>
        <w:t>（三）督促检查教授委员会决议的落实情况。</w:t>
      </w:r>
    </w:p>
    <w:p w:rsidR="00B51FB4" w:rsidRDefault="00B51FB4" w:rsidP="00B51FB4">
      <w:pPr>
        <w:snapToGrid w:val="0"/>
        <w:spacing w:line="360" w:lineRule="auto"/>
        <w:ind w:firstLineChars="150" w:firstLine="360"/>
        <w:rPr>
          <w:sz w:val="24"/>
        </w:rPr>
      </w:pPr>
      <w:r>
        <w:rPr>
          <w:sz w:val="24"/>
        </w:rPr>
        <w:t xml:space="preserve"> </w:t>
      </w:r>
      <w:r>
        <w:rPr>
          <w:rFonts w:hint="eastAsia"/>
          <w:sz w:val="24"/>
        </w:rPr>
        <w:t>（四）向教授委员会报告工作。</w:t>
      </w:r>
    </w:p>
    <w:p w:rsidR="00B51FB4" w:rsidRDefault="00B51FB4" w:rsidP="00B51FB4">
      <w:pPr>
        <w:snapToGrid w:val="0"/>
        <w:spacing w:line="360" w:lineRule="auto"/>
        <w:ind w:firstLineChars="150" w:firstLine="360"/>
        <w:rPr>
          <w:sz w:val="24"/>
        </w:rPr>
      </w:pPr>
      <w:r>
        <w:rPr>
          <w:sz w:val="24"/>
        </w:rPr>
        <w:t xml:space="preserve"> </w:t>
      </w:r>
      <w:r>
        <w:rPr>
          <w:rFonts w:hint="eastAsia"/>
          <w:sz w:val="24"/>
        </w:rPr>
        <w:t>（五）教授委员会副主任协助主任工作。</w:t>
      </w:r>
    </w:p>
    <w:p w:rsidR="00B51FB4" w:rsidRDefault="00B51FB4" w:rsidP="00B51FB4">
      <w:pPr>
        <w:snapToGrid w:val="0"/>
        <w:spacing w:line="360" w:lineRule="auto"/>
        <w:ind w:firstLineChars="150" w:firstLine="361"/>
        <w:rPr>
          <w:b/>
          <w:sz w:val="24"/>
        </w:rPr>
      </w:pPr>
      <w:r>
        <w:rPr>
          <w:rFonts w:hint="eastAsia"/>
          <w:b/>
          <w:sz w:val="24"/>
        </w:rPr>
        <w:t>第二十五条</w:t>
      </w:r>
      <w:r>
        <w:rPr>
          <w:b/>
          <w:sz w:val="24"/>
        </w:rPr>
        <w:t xml:space="preserve"> </w:t>
      </w:r>
      <w:r>
        <w:rPr>
          <w:rFonts w:hint="eastAsia"/>
          <w:b/>
          <w:sz w:val="24"/>
        </w:rPr>
        <w:t>教授委员会委员的义务：</w:t>
      </w:r>
    </w:p>
    <w:p w:rsidR="00B51FB4" w:rsidRDefault="00B51FB4" w:rsidP="00B51FB4">
      <w:pPr>
        <w:snapToGrid w:val="0"/>
        <w:spacing w:line="360" w:lineRule="auto"/>
        <w:ind w:firstLineChars="150" w:firstLine="360"/>
        <w:rPr>
          <w:sz w:val="24"/>
        </w:rPr>
      </w:pPr>
      <w:r>
        <w:rPr>
          <w:rFonts w:hint="eastAsia"/>
          <w:sz w:val="24"/>
        </w:rPr>
        <w:t>（一）遵守国家法律、法规和教师职业道德。</w:t>
      </w:r>
    </w:p>
    <w:p w:rsidR="00B51FB4" w:rsidRDefault="00B51FB4" w:rsidP="00B51FB4">
      <w:pPr>
        <w:snapToGrid w:val="0"/>
        <w:spacing w:line="360" w:lineRule="auto"/>
        <w:ind w:firstLineChars="150" w:firstLine="360"/>
        <w:rPr>
          <w:sz w:val="24"/>
        </w:rPr>
      </w:pPr>
      <w:r>
        <w:rPr>
          <w:rFonts w:hint="eastAsia"/>
          <w:sz w:val="24"/>
        </w:rPr>
        <w:t>（二）学习党和国家的教育方针、政策，学习学校和学院相关制度、政策，了解学校和学院发展规划，关心学校改革和各项事业发展；遵守国家法律、学校管理制度和教授委员会议事规则，公平、公正地履行岗位职责，正确行使权力。</w:t>
      </w:r>
    </w:p>
    <w:p w:rsidR="00B51FB4" w:rsidRDefault="00B51FB4" w:rsidP="00B51FB4">
      <w:pPr>
        <w:snapToGrid w:val="0"/>
        <w:spacing w:line="360" w:lineRule="auto"/>
        <w:ind w:firstLineChars="150" w:firstLine="360"/>
        <w:rPr>
          <w:sz w:val="24"/>
        </w:rPr>
      </w:pPr>
      <w:r>
        <w:rPr>
          <w:rFonts w:hint="eastAsia"/>
          <w:sz w:val="24"/>
        </w:rPr>
        <w:t>（三）积极主动了解学科动态，把握学科前沿问题，经常开展学术相关的调研活动、学术活动，保持较高的学术水平。</w:t>
      </w:r>
    </w:p>
    <w:p w:rsidR="00B51FB4" w:rsidRDefault="00B51FB4" w:rsidP="00B51FB4">
      <w:pPr>
        <w:snapToGrid w:val="0"/>
        <w:spacing w:line="360" w:lineRule="auto"/>
        <w:ind w:firstLineChars="150" w:firstLine="360"/>
        <w:rPr>
          <w:sz w:val="24"/>
        </w:rPr>
      </w:pPr>
      <w:r>
        <w:rPr>
          <w:rFonts w:hint="eastAsia"/>
          <w:sz w:val="24"/>
        </w:rPr>
        <w:t>（四）积极主动参加教授委员会会议及相关活动。</w:t>
      </w:r>
    </w:p>
    <w:p w:rsidR="00B51FB4" w:rsidRDefault="00B51FB4" w:rsidP="00B51FB4">
      <w:pPr>
        <w:snapToGrid w:val="0"/>
        <w:spacing w:line="360" w:lineRule="auto"/>
        <w:ind w:firstLineChars="150" w:firstLine="360"/>
        <w:rPr>
          <w:sz w:val="24"/>
        </w:rPr>
      </w:pPr>
      <w:r>
        <w:rPr>
          <w:rFonts w:hint="eastAsia"/>
          <w:sz w:val="24"/>
        </w:rPr>
        <w:t>（五）遵守教授委员会工作制度，全面履行委员职责。</w:t>
      </w:r>
    </w:p>
    <w:p w:rsidR="00B51FB4" w:rsidRDefault="00B51FB4" w:rsidP="00B51FB4">
      <w:pPr>
        <w:snapToGrid w:val="0"/>
        <w:spacing w:line="360" w:lineRule="auto"/>
        <w:ind w:firstLineChars="150" w:firstLine="360"/>
        <w:rPr>
          <w:sz w:val="24"/>
        </w:rPr>
      </w:pPr>
      <w:r>
        <w:rPr>
          <w:rFonts w:hint="eastAsia"/>
          <w:sz w:val="24"/>
        </w:rPr>
        <w:t>（六）发挥表率作用，增强全局观念，提高政策水平，坚持原则，公平公正。</w:t>
      </w:r>
    </w:p>
    <w:p w:rsidR="00B51FB4" w:rsidRDefault="00B51FB4" w:rsidP="00B51FB4">
      <w:pPr>
        <w:snapToGrid w:val="0"/>
        <w:spacing w:line="360" w:lineRule="auto"/>
        <w:rPr>
          <w:sz w:val="24"/>
        </w:rPr>
      </w:pPr>
      <w:r>
        <w:rPr>
          <w:sz w:val="24"/>
        </w:rPr>
        <w:t xml:space="preserve"> </w:t>
      </w:r>
    </w:p>
    <w:p w:rsidR="00B51FB4" w:rsidRDefault="00B51FB4" w:rsidP="00B51FB4">
      <w:pPr>
        <w:snapToGrid w:val="0"/>
        <w:spacing w:line="360" w:lineRule="auto"/>
        <w:rPr>
          <w:b/>
          <w:sz w:val="32"/>
          <w:szCs w:val="32"/>
        </w:rPr>
      </w:pPr>
      <w:r>
        <w:rPr>
          <w:b/>
          <w:sz w:val="32"/>
          <w:szCs w:val="32"/>
        </w:rPr>
        <w:t xml:space="preserve">    </w:t>
      </w:r>
      <w:r>
        <w:rPr>
          <w:rFonts w:hint="eastAsia"/>
          <w:b/>
          <w:sz w:val="32"/>
          <w:szCs w:val="32"/>
        </w:rPr>
        <w:t>第六章</w:t>
      </w:r>
      <w:r>
        <w:rPr>
          <w:b/>
          <w:sz w:val="32"/>
          <w:szCs w:val="32"/>
        </w:rPr>
        <w:t xml:space="preserve"> </w:t>
      </w:r>
      <w:r>
        <w:rPr>
          <w:rFonts w:hint="eastAsia"/>
          <w:b/>
          <w:sz w:val="32"/>
          <w:szCs w:val="32"/>
        </w:rPr>
        <w:t>议事规则</w:t>
      </w:r>
    </w:p>
    <w:p w:rsidR="00B51FB4" w:rsidRDefault="00B51FB4" w:rsidP="00B51FB4">
      <w:pPr>
        <w:snapToGrid w:val="0"/>
        <w:spacing w:line="360" w:lineRule="auto"/>
        <w:rPr>
          <w:sz w:val="24"/>
        </w:rPr>
      </w:pPr>
      <w:r>
        <w:rPr>
          <w:b/>
          <w:sz w:val="24"/>
        </w:rPr>
        <w:t xml:space="preserve">    </w:t>
      </w:r>
      <w:r>
        <w:rPr>
          <w:rFonts w:hint="eastAsia"/>
          <w:b/>
          <w:sz w:val="24"/>
        </w:rPr>
        <w:t>第二十六条</w:t>
      </w:r>
      <w:r>
        <w:rPr>
          <w:b/>
          <w:sz w:val="24"/>
        </w:rPr>
        <w:t xml:space="preserve"> </w:t>
      </w:r>
      <w:r>
        <w:rPr>
          <w:rFonts w:hint="eastAsia"/>
          <w:sz w:val="24"/>
        </w:rPr>
        <w:t>教授委员会根据需要不定期召开会议，会议由主任负责和主持，主任因故缺席时，可以指派一位副主任主持。</w:t>
      </w:r>
    </w:p>
    <w:p w:rsidR="00B51FB4" w:rsidRDefault="00B51FB4" w:rsidP="00B51FB4">
      <w:pPr>
        <w:tabs>
          <w:tab w:val="left" w:pos="3780"/>
        </w:tabs>
        <w:snapToGrid w:val="0"/>
        <w:spacing w:line="360" w:lineRule="auto"/>
        <w:rPr>
          <w:sz w:val="24"/>
        </w:rPr>
      </w:pPr>
      <w:r>
        <w:rPr>
          <w:b/>
          <w:sz w:val="24"/>
        </w:rPr>
        <w:t xml:space="preserve">    </w:t>
      </w:r>
      <w:r>
        <w:rPr>
          <w:rFonts w:hint="eastAsia"/>
          <w:b/>
          <w:sz w:val="24"/>
        </w:rPr>
        <w:t>第二十七条</w:t>
      </w:r>
      <w:r>
        <w:rPr>
          <w:sz w:val="24"/>
        </w:rPr>
        <w:t> </w:t>
      </w:r>
      <w:r>
        <w:rPr>
          <w:rFonts w:hint="eastAsia"/>
          <w:sz w:val="24"/>
        </w:rPr>
        <w:t>教授委员会会议所讨论的议题由学院党政联席会或教授委员会</w:t>
      </w:r>
      <w:r>
        <w:rPr>
          <w:rFonts w:hint="eastAsia"/>
          <w:sz w:val="24"/>
        </w:rPr>
        <w:lastRenderedPageBreak/>
        <w:t>主任根据教授委员会的职责或教代会代表</w:t>
      </w:r>
      <w:r>
        <w:rPr>
          <w:sz w:val="24"/>
        </w:rPr>
        <w:t>5</w:t>
      </w:r>
      <w:r>
        <w:rPr>
          <w:rFonts w:hint="eastAsia"/>
          <w:sz w:val="24"/>
        </w:rPr>
        <w:t>人以上职代会五人以上（含五人）联名提出。</w:t>
      </w:r>
    </w:p>
    <w:p w:rsidR="00B51FB4" w:rsidRDefault="00B51FB4" w:rsidP="00B51FB4">
      <w:pPr>
        <w:snapToGrid w:val="0"/>
        <w:spacing w:line="360" w:lineRule="auto"/>
        <w:ind w:firstLineChars="150" w:firstLine="361"/>
        <w:rPr>
          <w:sz w:val="24"/>
        </w:rPr>
      </w:pPr>
      <w:r>
        <w:rPr>
          <w:b/>
          <w:sz w:val="24"/>
        </w:rPr>
        <w:t xml:space="preserve"> </w:t>
      </w:r>
      <w:r>
        <w:rPr>
          <w:rFonts w:hint="eastAsia"/>
          <w:b/>
          <w:sz w:val="24"/>
        </w:rPr>
        <w:t>第二十八条</w:t>
      </w:r>
      <w:r>
        <w:rPr>
          <w:sz w:val="24"/>
        </w:rPr>
        <w:t> </w:t>
      </w:r>
      <w:r>
        <w:rPr>
          <w:rFonts w:hint="eastAsia"/>
          <w:sz w:val="24"/>
        </w:rPr>
        <w:t>教授委员会实行集体决策制度，执行少数服从多数原则，重大问题投票表决，委员因故缺席可由他人转达意见，但不得由他人代替表决。召开教授委员会会议时，必须有三分之二以上委员到会，在对教授委员会会议议题进行表决时，应采取无记名投票方式</w:t>
      </w:r>
      <w:r>
        <w:rPr>
          <w:sz w:val="24"/>
        </w:rPr>
        <w:t>(</w:t>
      </w:r>
      <w:r>
        <w:rPr>
          <w:rFonts w:hint="eastAsia"/>
          <w:sz w:val="24"/>
        </w:rPr>
        <w:t>含通信投票</w:t>
      </w:r>
      <w:r>
        <w:rPr>
          <w:sz w:val="24"/>
        </w:rPr>
        <w:t>)</w:t>
      </w:r>
      <w:r>
        <w:rPr>
          <w:rFonts w:hint="eastAsia"/>
          <w:sz w:val="24"/>
        </w:rPr>
        <w:t>进行表决，以应到会委员三分之二同意形成决议。</w:t>
      </w:r>
    </w:p>
    <w:p w:rsidR="00B51FB4" w:rsidRDefault="00B51FB4" w:rsidP="00B51FB4">
      <w:pPr>
        <w:snapToGrid w:val="0"/>
        <w:spacing w:line="360" w:lineRule="auto"/>
        <w:ind w:firstLineChars="150" w:firstLine="361"/>
        <w:rPr>
          <w:sz w:val="24"/>
        </w:rPr>
      </w:pPr>
      <w:r>
        <w:rPr>
          <w:b/>
          <w:sz w:val="24"/>
        </w:rPr>
        <w:t xml:space="preserve"> </w:t>
      </w:r>
      <w:r>
        <w:rPr>
          <w:rFonts w:hint="eastAsia"/>
          <w:b/>
          <w:sz w:val="24"/>
        </w:rPr>
        <w:t>第二十九条</w:t>
      </w:r>
      <w:r>
        <w:rPr>
          <w:sz w:val="24"/>
        </w:rPr>
        <w:t> </w:t>
      </w:r>
      <w:r>
        <w:rPr>
          <w:rFonts w:hint="eastAsia"/>
          <w:sz w:val="24"/>
        </w:rPr>
        <w:t>教授委员会对所讨论的议题要充分酝酿，如有较大意见分歧，暂时不能达成共识，可暂缓表决，在深入调查研究和听取各方意见的基础上，再次召开会议决定。</w:t>
      </w:r>
    </w:p>
    <w:p w:rsidR="00B51FB4" w:rsidRDefault="00B51FB4" w:rsidP="00B51FB4">
      <w:pPr>
        <w:tabs>
          <w:tab w:val="left" w:pos="3600"/>
        </w:tabs>
        <w:snapToGrid w:val="0"/>
        <w:spacing w:line="360" w:lineRule="auto"/>
        <w:rPr>
          <w:sz w:val="24"/>
        </w:rPr>
      </w:pPr>
      <w:r>
        <w:rPr>
          <w:b/>
          <w:sz w:val="24"/>
        </w:rPr>
        <w:t xml:space="preserve">    </w:t>
      </w:r>
      <w:r>
        <w:rPr>
          <w:rFonts w:hint="eastAsia"/>
          <w:b/>
          <w:sz w:val="24"/>
        </w:rPr>
        <w:t>第三十条</w:t>
      </w:r>
      <w:r>
        <w:rPr>
          <w:b/>
          <w:sz w:val="24"/>
        </w:rPr>
        <w:t xml:space="preserve"> </w:t>
      </w:r>
      <w:r>
        <w:rPr>
          <w:rFonts w:hint="eastAsia"/>
          <w:sz w:val="24"/>
        </w:rPr>
        <w:t>教授委员会委员要严格遵守工作纪律，当议题与委员本人有直接利害关系时，当事人应按规定申请回避。</w:t>
      </w:r>
    </w:p>
    <w:p w:rsidR="00B51FB4" w:rsidRDefault="00B51FB4" w:rsidP="00B51FB4">
      <w:pPr>
        <w:snapToGrid w:val="0"/>
        <w:spacing w:line="360" w:lineRule="auto"/>
        <w:ind w:firstLineChars="150" w:firstLine="361"/>
        <w:rPr>
          <w:sz w:val="24"/>
        </w:rPr>
      </w:pPr>
      <w:r>
        <w:rPr>
          <w:b/>
          <w:sz w:val="24"/>
        </w:rPr>
        <w:t xml:space="preserve"> </w:t>
      </w:r>
      <w:r>
        <w:rPr>
          <w:rFonts w:hint="eastAsia"/>
          <w:b/>
          <w:sz w:val="24"/>
        </w:rPr>
        <w:t>第三十一条</w:t>
      </w:r>
      <w:r>
        <w:rPr>
          <w:sz w:val="24"/>
        </w:rPr>
        <w:t>  </w:t>
      </w:r>
      <w:r>
        <w:rPr>
          <w:rFonts w:hint="eastAsia"/>
          <w:sz w:val="24"/>
        </w:rPr>
        <w:t>教授委员会做出决策后，应将结果及时向学院党政联席会议报告，经学院党政联席会议讨论通过后，由学院组织实施。</w:t>
      </w:r>
    </w:p>
    <w:p w:rsidR="00B51FB4" w:rsidRDefault="00B51FB4" w:rsidP="00B51FB4">
      <w:pPr>
        <w:snapToGrid w:val="0"/>
        <w:spacing w:line="360" w:lineRule="auto"/>
        <w:rPr>
          <w:sz w:val="24"/>
        </w:rPr>
      </w:pPr>
    </w:p>
    <w:p w:rsidR="00B51FB4" w:rsidRDefault="00B51FB4" w:rsidP="00B51FB4">
      <w:pPr>
        <w:snapToGrid w:val="0"/>
        <w:spacing w:line="360" w:lineRule="auto"/>
        <w:ind w:firstLineChars="100" w:firstLine="320"/>
        <w:rPr>
          <w:b/>
          <w:sz w:val="32"/>
          <w:szCs w:val="32"/>
        </w:rPr>
      </w:pPr>
      <w:r>
        <w:rPr>
          <w:rFonts w:hint="eastAsia"/>
          <w:sz w:val="32"/>
          <w:szCs w:val="32"/>
        </w:rPr>
        <w:t xml:space="preserve">　</w:t>
      </w:r>
      <w:r>
        <w:rPr>
          <w:rFonts w:hint="eastAsia"/>
          <w:b/>
          <w:sz w:val="32"/>
          <w:szCs w:val="32"/>
        </w:rPr>
        <w:t>第七章</w:t>
      </w:r>
      <w:r>
        <w:rPr>
          <w:b/>
          <w:sz w:val="32"/>
          <w:szCs w:val="32"/>
        </w:rPr>
        <w:t xml:space="preserve"> </w:t>
      </w:r>
      <w:r>
        <w:rPr>
          <w:rFonts w:hint="eastAsia"/>
          <w:b/>
          <w:sz w:val="32"/>
          <w:szCs w:val="32"/>
        </w:rPr>
        <w:t>附则</w:t>
      </w:r>
    </w:p>
    <w:p w:rsidR="00B51FB4" w:rsidRDefault="00B51FB4" w:rsidP="00B51FB4">
      <w:pPr>
        <w:snapToGrid w:val="0"/>
        <w:spacing w:line="360" w:lineRule="auto"/>
        <w:ind w:firstLineChars="200" w:firstLine="482"/>
        <w:rPr>
          <w:sz w:val="24"/>
        </w:rPr>
      </w:pPr>
      <w:r>
        <w:rPr>
          <w:rFonts w:hint="eastAsia"/>
          <w:b/>
          <w:sz w:val="24"/>
        </w:rPr>
        <w:t>第三十二条</w:t>
      </w:r>
      <w:r>
        <w:rPr>
          <w:sz w:val="24"/>
        </w:rPr>
        <w:t> </w:t>
      </w:r>
      <w:r>
        <w:rPr>
          <w:rFonts w:hint="eastAsia"/>
          <w:sz w:val="24"/>
        </w:rPr>
        <w:t>本章程经教育与心理科学学院教授委员会全体大会讨论、通过后施行。执行过程中，如需修改和补充，由教授委员会全体会议讨论决定，并接受学院同级党组织、教代会和全体教师的监督。。</w:t>
      </w:r>
      <w:r>
        <w:rPr>
          <w:sz w:val="24"/>
        </w:rPr>
        <w:t xml:space="preserve"> </w:t>
      </w:r>
      <w:r>
        <w:rPr>
          <w:sz w:val="24"/>
        </w:rPr>
        <w:br/>
      </w:r>
      <w:r>
        <w:rPr>
          <w:rFonts w:hint="eastAsia"/>
          <w:sz w:val="24"/>
        </w:rPr>
        <w:t xml:space="preserve">　</w:t>
      </w:r>
      <w:r>
        <w:rPr>
          <w:sz w:val="24"/>
        </w:rPr>
        <w:t xml:space="preserve">   </w:t>
      </w:r>
      <w:r>
        <w:rPr>
          <w:rFonts w:hint="eastAsia"/>
          <w:b/>
          <w:sz w:val="24"/>
        </w:rPr>
        <w:t>第三十三条</w:t>
      </w:r>
      <w:r>
        <w:rPr>
          <w:sz w:val="24"/>
        </w:rPr>
        <w:t> </w:t>
      </w:r>
      <w:r>
        <w:rPr>
          <w:rFonts w:hint="eastAsia"/>
          <w:sz w:val="24"/>
        </w:rPr>
        <w:t>本章程与国家及学校政策法规冲突时，以国家及学校的规定为准。</w:t>
      </w:r>
    </w:p>
    <w:p w:rsidR="00B51FB4" w:rsidRDefault="00B51FB4" w:rsidP="00B51FB4">
      <w:pPr>
        <w:snapToGrid w:val="0"/>
        <w:spacing w:line="360" w:lineRule="auto"/>
        <w:ind w:firstLineChars="200" w:firstLine="480"/>
        <w:rPr>
          <w:sz w:val="24"/>
        </w:rPr>
      </w:pPr>
      <w:r>
        <w:rPr>
          <w:rFonts w:hint="eastAsia"/>
          <w:sz w:val="24"/>
        </w:rPr>
        <w:t>第三十四条</w:t>
      </w:r>
      <w:r>
        <w:rPr>
          <w:sz w:val="24"/>
        </w:rPr>
        <w:t> </w:t>
      </w:r>
      <w:r>
        <w:rPr>
          <w:rFonts w:hint="eastAsia"/>
          <w:sz w:val="24"/>
        </w:rPr>
        <w:t>本章程的解释权</w:t>
      </w:r>
      <w:proofErr w:type="gramStart"/>
      <w:r>
        <w:rPr>
          <w:rFonts w:hint="eastAsia"/>
          <w:sz w:val="24"/>
        </w:rPr>
        <w:t>归教授</w:t>
      </w:r>
      <w:proofErr w:type="gramEnd"/>
      <w:r>
        <w:rPr>
          <w:rFonts w:hint="eastAsia"/>
          <w:sz w:val="24"/>
        </w:rPr>
        <w:t>委员会。</w:t>
      </w:r>
    </w:p>
    <w:p w:rsidR="00A530FD" w:rsidRDefault="00B51FB4" w:rsidP="00B51FB4">
      <w:pPr>
        <w:spacing w:line="480" w:lineRule="exact"/>
        <w:ind w:firstLineChars="200" w:firstLine="723"/>
        <w:jc w:val="center"/>
        <w:rPr>
          <w:rFonts w:asciiTheme="minorEastAsia" w:eastAsiaTheme="minorEastAsia" w:hAnsiTheme="minorEastAsia"/>
          <w:b/>
          <w:sz w:val="32"/>
          <w:szCs w:val="32"/>
          <w:u w:val="double" w:color="FF0000"/>
        </w:rPr>
      </w:pPr>
      <w:r>
        <w:rPr>
          <w:rFonts w:ascii="黑体" w:eastAsia="黑体"/>
          <w:b/>
          <w:bCs/>
          <w:sz w:val="36"/>
          <w:szCs w:val="36"/>
        </w:rPr>
        <w:br w:type="page"/>
      </w:r>
      <w:bookmarkEnd w:id="3"/>
      <w:r w:rsidR="00D44861">
        <w:rPr>
          <w:rFonts w:asciiTheme="minorEastAsia" w:eastAsiaTheme="minorEastAsia" w:hAnsiTheme="minorEastAsia" w:hint="eastAsia"/>
          <w:b/>
          <w:sz w:val="32"/>
          <w:szCs w:val="32"/>
          <w:u w:val="double" w:color="FF0000"/>
        </w:rPr>
        <w:lastRenderedPageBreak/>
        <w:t>教育与心理科学学院</w:t>
      </w:r>
      <w:r w:rsidR="00DA6AC0" w:rsidRPr="00B3260A">
        <w:rPr>
          <w:rFonts w:asciiTheme="minorEastAsia" w:eastAsiaTheme="minorEastAsia" w:hAnsiTheme="minorEastAsia" w:hint="eastAsia"/>
          <w:b/>
          <w:sz w:val="32"/>
          <w:szCs w:val="32"/>
          <w:u w:val="double" w:color="FF0000"/>
        </w:rPr>
        <w:t>教学工作规范实施细则（试行）</w:t>
      </w:r>
    </w:p>
    <w:p w:rsidR="00B3260A" w:rsidRPr="00B3260A" w:rsidRDefault="00B3260A" w:rsidP="00B3260A">
      <w:pPr>
        <w:spacing w:line="480" w:lineRule="exact"/>
        <w:ind w:firstLineChars="200" w:firstLine="643"/>
        <w:jc w:val="center"/>
        <w:rPr>
          <w:rFonts w:asciiTheme="minorEastAsia" w:eastAsiaTheme="minorEastAsia" w:hAnsiTheme="minorEastAsia"/>
          <w:b/>
          <w:sz w:val="32"/>
          <w:szCs w:val="32"/>
          <w:u w:val="double" w:color="FF0000"/>
        </w:rPr>
      </w:pP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为保障学院教学工作正常有序进行，使学院教学工作进一步规范化、制度化，根据《四川理工学院教学工作规范》（川理工2015）177号、《四川理工学院考试工作管理办法》（川理工教2017）44号，结合学院实际，特制定本细则。</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一、课程安排</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（一）各系依据培养方案以及当学期的实际情况，审核完善教学办报给各系的教学任务（具体操作：</w:t>
      </w:r>
      <w:proofErr w:type="gramStart"/>
      <w:r w:rsidRPr="00356151">
        <w:rPr>
          <w:rFonts w:asciiTheme="minorEastAsia" w:eastAsiaTheme="minorEastAsia" w:hAnsiTheme="minorEastAsia" w:hint="eastAsia"/>
          <w:sz w:val="28"/>
          <w:szCs w:val="28"/>
        </w:rPr>
        <w:t>教学办录入</w:t>
      </w:r>
      <w:proofErr w:type="gramEnd"/>
      <w:r w:rsidRPr="00356151">
        <w:rPr>
          <w:rFonts w:asciiTheme="minorEastAsia" w:eastAsiaTheme="minorEastAsia" w:hAnsiTheme="minorEastAsia" w:hint="eastAsia"/>
          <w:sz w:val="28"/>
          <w:szCs w:val="28"/>
        </w:rPr>
        <w:t>各系各年级各专业教学任务的基本信息&lt;主要包括课程名称、课程性质、学分等基本信息&gt;，并把录好的材料发给各系审核并完善相应专业、年级的教学任务，经过各系审核、完善后的教学任务提交教学办），</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汇总各系审核之后的教学任务并报学校教务处，再由各教学系（教研室）安排有授课资格的专、兼职教师承担各教学班的教学任务。</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任课教师在接受教学任务</w:t>
      </w:r>
      <w:r w:rsidRPr="00356151">
        <w:rPr>
          <w:rFonts w:asciiTheme="minorEastAsia" w:eastAsiaTheme="minorEastAsia" w:hAnsiTheme="minorEastAsia" w:hint="eastAsia"/>
          <w:sz w:val="28"/>
          <w:szCs w:val="28"/>
        </w:rPr>
        <w:t>时</w:t>
      </w:r>
      <w:r w:rsidRPr="00356151">
        <w:rPr>
          <w:rFonts w:asciiTheme="minorEastAsia" w:eastAsiaTheme="minorEastAsia" w:hAnsiTheme="minorEastAsia"/>
          <w:sz w:val="28"/>
          <w:szCs w:val="28"/>
        </w:rPr>
        <w:t>务必记清该课程的课程名称、课程性质、学分（需要注意的是同一门课程在</w:t>
      </w:r>
      <w:proofErr w:type="gramStart"/>
      <w:r w:rsidRPr="00356151">
        <w:rPr>
          <w:rFonts w:asciiTheme="minorEastAsia" w:eastAsiaTheme="minorEastAsia" w:hAnsiTheme="minorEastAsia"/>
          <w:sz w:val="28"/>
          <w:szCs w:val="28"/>
        </w:rPr>
        <w:t>不</w:t>
      </w:r>
      <w:proofErr w:type="gramEnd"/>
      <w:r w:rsidRPr="00356151">
        <w:rPr>
          <w:rFonts w:asciiTheme="minorEastAsia" w:eastAsiaTheme="minorEastAsia" w:hAnsiTheme="minorEastAsia"/>
          <w:sz w:val="28"/>
          <w:szCs w:val="28"/>
        </w:rPr>
        <w:t>同年级的培养方</w:t>
      </w:r>
      <w:r w:rsidR="008D4B18">
        <w:rPr>
          <w:rFonts w:asciiTheme="minorEastAsia" w:eastAsiaTheme="minorEastAsia" w:hAnsiTheme="minorEastAsia" w:hint="eastAsia"/>
          <w:sz w:val="28"/>
          <w:szCs w:val="28"/>
        </w:rPr>
        <w:t>案</w:t>
      </w:r>
      <w:r w:rsidRPr="00356151">
        <w:rPr>
          <w:rFonts w:asciiTheme="minorEastAsia" w:eastAsiaTheme="minorEastAsia" w:hAnsiTheme="minorEastAsia"/>
          <w:sz w:val="28"/>
          <w:szCs w:val="28"/>
        </w:rPr>
        <w:t>里面的名称</w:t>
      </w:r>
      <w:r w:rsidRPr="00356151">
        <w:rPr>
          <w:rFonts w:asciiTheme="minorEastAsia" w:eastAsiaTheme="minorEastAsia" w:hAnsiTheme="minorEastAsia" w:hint="eastAsia"/>
          <w:sz w:val="28"/>
          <w:szCs w:val="28"/>
        </w:rPr>
        <w:t>、课程性质、学分等信息</w:t>
      </w:r>
      <w:r w:rsidRPr="00356151">
        <w:rPr>
          <w:rFonts w:asciiTheme="minorEastAsia" w:eastAsiaTheme="minorEastAsia" w:hAnsiTheme="minorEastAsia"/>
          <w:sz w:val="28"/>
          <w:szCs w:val="28"/>
        </w:rPr>
        <w:t>可能不同）等相关信息。</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（二）每位专、兼职教师要服从学院、系（教研室）的教学工作安排，积极承担教学任务，完成学院规定的教学工作量；对拒绝承担教学工作的专、兼职教师，经学院上报学校，学校将作低聘、不聘或解聘处理。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各系（教研室）在聘请其他二级学院教师兼课时，须征得聘请教师所在二级学院同意，方可安排适量的课程，并与拟聘教师做好沟通，让其了解本学院教学的要求、即将任教专业对该课程的特殊要求等相关内容。</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聘请外聘教师授课，在正式授课之前各系必须核实所聘教师是否已经与学校签订聘任协议，如果未签协议的，则应与学校签订相应聘任协议。</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（四）新开课或开新课教师按《四川理工学院关于教师试讲的若</w:t>
      </w:r>
      <w:r w:rsidRPr="00356151">
        <w:rPr>
          <w:rFonts w:asciiTheme="minorEastAsia" w:eastAsiaTheme="minorEastAsia" w:hAnsiTheme="minorEastAsia" w:hint="eastAsia"/>
          <w:sz w:val="28"/>
          <w:szCs w:val="28"/>
        </w:rPr>
        <w:lastRenderedPageBreak/>
        <w:t>干规定》，经试讲通过后方可开课。</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二、教学准备工作</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教学准备工作是课堂教学质量保障的重要前提，主要做好教学设计和教学文件的准备工作。</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（一）教学日历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任课教师在深入领会课程教学规范的基础上，结合实际制定出课程教学活动的总体计划，包括教学目标，主要教学活动时间安排、实施步骤与措施等；任课教师认真规范地填写《教学日历》，并在学期的第一周，交系（教研室）和分管教学院长审定、签名后，交学院</w:t>
      </w:r>
      <w:proofErr w:type="gramStart"/>
      <w:r w:rsidRPr="00356151">
        <w:rPr>
          <w:rFonts w:asciiTheme="minorEastAsia" w:eastAsiaTheme="minorEastAsia" w:hAnsiTheme="minorEastAsia" w:hint="eastAsia"/>
          <w:sz w:val="28"/>
          <w:szCs w:val="28"/>
        </w:rPr>
        <w:t>教学办存档</w:t>
      </w:r>
      <w:proofErr w:type="gramEnd"/>
      <w:r w:rsidRPr="00356151">
        <w:rPr>
          <w:rFonts w:asciiTheme="minorEastAsia" w:eastAsiaTheme="minorEastAsia" w:hAnsiTheme="minorEastAsia" w:hint="eastAsia"/>
          <w:sz w:val="28"/>
          <w:szCs w:val="28"/>
        </w:rPr>
        <w:t>、备查。</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（二）备课</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师在上课前要认真备课，教案要完整，包括教学目的、教学重点难点、教学方法、多媒体课件使用、作业布置等环节。系（教研室）按以上要求检查教案。杜绝不备课上课和课后补备课现象，课堂上使用的教具和课件要在课前做好准备。</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三、课堂教学</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（一）教师要严格遵守学校规定的教学纪律</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教师必须严格按课程安排表上课，不得随意增减课时；</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必须严格按作息时间表上课，坚决杜绝教师迟到、早退现象；</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教师调、停课：教师原则上按照课表安排行课，特殊情况需调、停课的，须有书面申请由分管院长签字。紧急情况本人无法及时上交书面申请，须有短信</w:t>
      </w:r>
      <w:r w:rsidR="00752C1D">
        <w:rPr>
          <w:rFonts w:asciiTheme="minorEastAsia" w:eastAsiaTheme="minorEastAsia" w:hAnsiTheme="minorEastAsia" w:hint="eastAsia"/>
          <w:sz w:val="28"/>
          <w:szCs w:val="28"/>
        </w:rPr>
        <w:t>或电话</w:t>
      </w:r>
      <w:r w:rsidRPr="00356151">
        <w:rPr>
          <w:rFonts w:asciiTheme="minorEastAsia" w:eastAsiaTheme="minorEastAsia" w:hAnsiTheme="minorEastAsia" w:hint="eastAsia"/>
          <w:sz w:val="28"/>
          <w:szCs w:val="28"/>
        </w:rPr>
        <w:t>向分管院长说明情况，并在之后及时补交书面申请。若因出差、开会等情况需要调停课的教师，需向</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具体操作调、停课的老师出示出差审批单（复印件、电子件）。调、停课的具体操作步骤如下，</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1.登陆教务系统，在系统里边申请调、停课；</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2.待系统里边的申请通过之后，把教师本人申请的调、停课申请表打印出来，找分管院长签字；</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3.签字的调、停课申请表请</w:t>
      </w:r>
      <w:proofErr w:type="gramStart"/>
      <w:r w:rsidRPr="00356151">
        <w:rPr>
          <w:rFonts w:asciiTheme="minorEastAsia" w:eastAsiaTheme="minorEastAsia" w:hAnsiTheme="minorEastAsia" w:hint="eastAsia"/>
          <w:sz w:val="28"/>
          <w:szCs w:val="28"/>
        </w:rPr>
        <w:t>交教学办存档</w:t>
      </w:r>
      <w:proofErr w:type="gramEnd"/>
      <w:r w:rsidRPr="00356151">
        <w:rPr>
          <w:rFonts w:asciiTheme="minorEastAsia" w:eastAsiaTheme="minorEastAsia" w:hAnsiTheme="minorEastAsia" w:hint="eastAsia"/>
          <w:sz w:val="28"/>
          <w:szCs w:val="28"/>
        </w:rPr>
        <w:t>备查。</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凡属私下调、停课，一经检查发现，双方责任人均按教学事故处理。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（二）上课要求</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1.教师在开学前一天再次进入教务管理系统查询上课时间、</w:t>
      </w:r>
      <w:proofErr w:type="gramStart"/>
      <w:r w:rsidRPr="00356151">
        <w:rPr>
          <w:rFonts w:asciiTheme="minorEastAsia" w:eastAsiaTheme="minorEastAsia" w:hAnsiTheme="minorEastAsia" w:hint="eastAsia"/>
          <w:sz w:val="28"/>
          <w:szCs w:val="28"/>
        </w:rPr>
        <w:t>起止周</w:t>
      </w:r>
      <w:proofErr w:type="gramEnd"/>
      <w:r w:rsidRPr="00356151">
        <w:rPr>
          <w:rFonts w:asciiTheme="minorEastAsia" w:eastAsiaTheme="minorEastAsia" w:hAnsiTheme="minorEastAsia" w:hint="eastAsia"/>
          <w:sz w:val="28"/>
          <w:szCs w:val="28"/>
        </w:rPr>
        <w:t>次、上课地点，确保新学期上课秩序有序进行。</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2.教师课堂教学仪表要端庄大方，不浓装，不得穿拖鞋等。</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3.教师上课应带</w:t>
      </w:r>
      <w:r w:rsidR="00962110">
        <w:rPr>
          <w:rFonts w:asciiTheme="minorEastAsia" w:eastAsiaTheme="minorEastAsia" w:hAnsiTheme="minorEastAsia" w:hint="eastAsia"/>
          <w:sz w:val="28"/>
          <w:szCs w:val="28"/>
        </w:rPr>
        <w:t>齐相关教学文件，主要包括教师教学用书、学生点名册、教学大纲、课程实施大纲、教案、课件</w:t>
      </w:r>
      <w:r w:rsidRPr="00356151">
        <w:rPr>
          <w:rFonts w:asciiTheme="minorEastAsia" w:eastAsiaTheme="minorEastAsia" w:hAnsiTheme="minorEastAsia" w:hint="eastAsia"/>
          <w:sz w:val="28"/>
          <w:szCs w:val="28"/>
        </w:rPr>
        <w:t>。在多媒体教室上课的教师要做好PPT课件无法正常使用情况下的上课准备。</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4.注意检查学生的课前准备，稳定学生情绪，严格课堂纪律管理。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5.鼓励建立“教师主导、学生主体”的师生互动课堂，课堂教学要引导学生思考，鼓励交流，将讲授知识与提升学生能力、综合素质有机结合起来。</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6.教师按时上、下课，不提前，</w:t>
      </w:r>
      <w:proofErr w:type="gramStart"/>
      <w:r w:rsidRPr="00356151">
        <w:rPr>
          <w:rFonts w:asciiTheme="minorEastAsia" w:eastAsiaTheme="minorEastAsia" w:hAnsiTheme="minorEastAsia" w:hint="eastAsia"/>
          <w:sz w:val="28"/>
          <w:szCs w:val="28"/>
        </w:rPr>
        <w:t>不</w:t>
      </w:r>
      <w:proofErr w:type="gramEnd"/>
      <w:r w:rsidRPr="00356151">
        <w:rPr>
          <w:rFonts w:asciiTheme="minorEastAsia" w:eastAsiaTheme="minorEastAsia" w:hAnsiTheme="minorEastAsia" w:hint="eastAsia"/>
          <w:sz w:val="28"/>
          <w:szCs w:val="28"/>
        </w:rPr>
        <w:t>延后。</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（三）切实提高课堂教学效率</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1.讲课要求中心明确、重点突出，讲解准确清楚，要留有一定的练习时间，当堂解决的问题应当堂解决，要由浅入深地启发学生，讲求实际效果。</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课堂教学应注意多种教学方法的有机结合，优化课堂教学结构，充分利用各种现代化的教学手段，加强教学的直观性，提高教学效果；课堂教学要有计划，讲究艺术，突出教学重点；板书要规范、有条理、重点突出。</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3.鼓励教师在课堂教学中试行改革，在某一方面形成自己的教学特色。</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4.教书育人的思想要贯穿于课堂教学中，教师在课堂教学中应挖掘教材中的思想教育因素，使学生受到思想教育；挖掘教材中的审美教育因素，培养学生的高尚情操。</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 提交相关教学资料</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每学期开学的1-2周是教师</w:t>
      </w:r>
      <w:proofErr w:type="gramStart"/>
      <w:r w:rsidRPr="00356151">
        <w:rPr>
          <w:rFonts w:asciiTheme="minorEastAsia" w:eastAsiaTheme="minorEastAsia" w:hAnsiTheme="minorEastAsia" w:hint="eastAsia"/>
          <w:sz w:val="28"/>
          <w:szCs w:val="28"/>
        </w:rPr>
        <w:t>交相关</w:t>
      </w:r>
      <w:proofErr w:type="gramEnd"/>
      <w:r w:rsidRPr="00356151">
        <w:rPr>
          <w:rFonts w:asciiTheme="minorEastAsia" w:eastAsiaTheme="minorEastAsia" w:hAnsiTheme="minorEastAsia" w:hint="eastAsia"/>
          <w:sz w:val="28"/>
          <w:szCs w:val="28"/>
        </w:rPr>
        <w:t>教学材料的时间，主要教学材</w:t>
      </w:r>
      <w:r w:rsidRPr="00356151">
        <w:rPr>
          <w:rFonts w:asciiTheme="minorEastAsia" w:eastAsiaTheme="minorEastAsia" w:hAnsiTheme="minorEastAsia" w:hint="eastAsia"/>
          <w:sz w:val="28"/>
          <w:szCs w:val="28"/>
        </w:rPr>
        <w:lastRenderedPageBreak/>
        <w:t>料包括：</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（1）本学期教学日历（一式二份）；</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（2）本学期辅导答疑安排表（一份）；</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（3）上学期辅导答疑记录表（一份）；</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（4）上学期导师制活动记录表（一份）。</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四、作业</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作业包括完成当天课堂内容的习作和下次课教学内容的预习两大部分。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（一）教师应根据教学目的、教学重点和学生实际，经过精选，拟定作业题目，作业题要典型，力求精炼。</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（二）预习应有明确的内容和要求，教师根据预习内容特点，给学生以方法上的指导。</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（三）每次作业总量要有控制。对本课程的作业，应制定阶段性计划，其中包括作业难易和类别的安排。</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布置的作业，教师必须认真检查；批改要及时，批改作业要认真、仔细，要指出作业中的优点和缺点，要签署意见，注明批改时间，对潦草马虎不符合要求的作业，应退回令其重做，对作业的共性问题要及时讲评，个别学生的问题可个别评讲。</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（五）每学期各系或教研室定期抽查作业的批改情况。</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五、课外辅导</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课外辅导是全面提高教育、教学质量的有效辅助手段。</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师应根据课程进度安排课外辅导、答疑，帮助学生改进学习方法，本着因材施教的原则，启发学生独立思考，注意发现学生个性和特点，鼓励学生更好发挥其特长、专长；对于学习基础差的同学要帮助查找原因，耐心细致地辅导，使其能树立起学习的信心，完成学习任务。</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（二）教师应积极组织学生开展课外活动，举行各种形式的学科报告会、讲座、指导课外阅读、组织参观等，以拓展学生的知识领域，开阔视野、培养兴趣。</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（三）教师有责任和义务在教学以外做好学生的思想工作和心理辅导工作。</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（四）辅导答疑次数原则上以8学时答疑1次计算，比如某门课程32学时，辅导答疑次数则不得低于4次。</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六、课程考核</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（一）按照各门课程的特点，课程考核一般分为考试和考查两种方式。课程的考核方式应根据课程性质和教学要求在专业培养方案中给予明确，课程教学大纲应注明该课程的具体考核方式（</w:t>
      </w:r>
      <w:proofErr w:type="gramStart"/>
      <w:r w:rsidRPr="00356151">
        <w:rPr>
          <w:rFonts w:asciiTheme="minorEastAsia" w:eastAsiaTheme="minorEastAsia" w:hAnsiTheme="minorEastAsia" w:hint="eastAsia"/>
          <w:sz w:val="28"/>
          <w:szCs w:val="28"/>
        </w:rPr>
        <w:t>含成绩</w:t>
      </w:r>
      <w:proofErr w:type="gramEnd"/>
      <w:r w:rsidRPr="00356151">
        <w:rPr>
          <w:rFonts w:asciiTheme="minorEastAsia" w:eastAsiaTheme="minorEastAsia" w:hAnsiTheme="minorEastAsia" w:hint="eastAsia"/>
          <w:sz w:val="28"/>
          <w:szCs w:val="28"/>
        </w:rPr>
        <w:t>评定方式），并且任课教师应在开课初明确告知修读本门课程的学生。课程教学大纲必须经过开设该门课程的系或教研室主任审定，开课学院批准后执行。实践性课程、操作性课程和讲座性课程等一般可采用考查方式，其它课程一般应采用考试方式。</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（二）考试可以采用闭卷、开卷两种方式。开卷考试包括课堂内开卷和课堂外开卷两种，其中，课堂内开卷考试指在指定地点、指定</w:t>
      </w:r>
      <w:r w:rsidRPr="004D5E0A">
        <w:rPr>
          <w:rFonts w:asciiTheme="minorEastAsia" w:eastAsiaTheme="minorEastAsia" w:hAnsiTheme="minorEastAsia" w:hint="eastAsia"/>
          <w:sz w:val="28"/>
          <w:szCs w:val="28"/>
        </w:rPr>
        <w:t>时间内完成规定任务的开卷考试，课堂外开卷考试即采用不指定地点、在规定时间内完成规定任务的开卷考试。课堂外开卷考试应适当加以控制，原则上在期中考试和高年级选修课范围内采用。每学期期末考试时采用开卷考试的课程，一般以不超过各专业、各年级期末考试课程总门数的三分之一为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（三）每门考试课程原则上每学期组织期中考试和期末考试，期中考试由各系（教研室）或任课教师安排，任课教师还应根据实际情况确定相应阶段单元测验；</w:t>
      </w:r>
      <w:r w:rsidRPr="00356151">
        <w:rPr>
          <w:rFonts w:asciiTheme="minorEastAsia" w:eastAsiaTheme="minorEastAsia" w:hAnsiTheme="minorEastAsia"/>
          <w:sz w:val="28"/>
          <w:szCs w:val="28"/>
        </w:rPr>
        <w:t>课程考核的最终结果即课程的成绩评定必须将目标考核和过程考核结合起来，</w:t>
      </w:r>
      <w:r w:rsidRPr="00356151">
        <w:rPr>
          <w:rFonts w:asciiTheme="minorEastAsia" w:eastAsiaTheme="minorEastAsia" w:hAnsiTheme="minorEastAsia" w:hint="eastAsia"/>
          <w:sz w:val="28"/>
          <w:szCs w:val="28"/>
        </w:rPr>
        <w:t>不能采取</w:t>
      </w:r>
      <w:r w:rsidRPr="00356151">
        <w:rPr>
          <w:rFonts w:asciiTheme="minorEastAsia" w:eastAsiaTheme="minorEastAsia" w:hAnsiTheme="minorEastAsia"/>
          <w:sz w:val="28"/>
          <w:szCs w:val="28"/>
        </w:rPr>
        <w:t>一次性考核决定课程</w:t>
      </w:r>
      <w:r w:rsidRPr="00356151">
        <w:rPr>
          <w:rFonts w:asciiTheme="minorEastAsia" w:eastAsiaTheme="minorEastAsia" w:hAnsiTheme="minorEastAsia" w:hint="eastAsia"/>
          <w:sz w:val="28"/>
          <w:szCs w:val="28"/>
        </w:rPr>
        <w:t>的</w:t>
      </w:r>
      <w:r w:rsidRPr="00356151">
        <w:rPr>
          <w:rFonts w:asciiTheme="minorEastAsia" w:eastAsiaTheme="minorEastAsia" w:hAnsiTheme="minorEastAsia"/>
          <w:sz w:val="28"/>
          <w:szCs w:val="28"/>
        </w:rPr>
        <w:t>成绩。</w:t>
      </w:r>
      <w:r w:rsidRPr="00356151">
        <w:rPr>
          <w:rFonts w:asciiTheme="minorEastAsia" w:eastAsiaTheme="minorEastAsia" w:hAnsiTheme="minorEastAsia" w:hint="eastAsia"/>
          <w:sz w:val="28"/>
          <w:szCs w:val="28"/>
        </w:rPr>
        <w:t>期末考试按《四川理工学院考试工作管理办法》执行。教师应加强教学过程及教学考核管理，不得针对考试指定考试范围和重点的方式去获得学生好评，一经发现，按教学违规处理。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（四）考试课程成绩包括平时成绩和考试成绩，平时成绩可占学期总成绩的</w:t>
      </w:r>
      <w:r w:rsidR="00241CA9">
        <w:rPr>
          <w:rFonts w:asciiTheme="minorEastAsia" w:eastAsiaTheme="minorEastAsia" w:hAnsiTheme="minorEastAsia" w:hint="eastAsia"/>
          <w:sz w:val="28"/>
          <w:szCs w:val="28"/>
        </w:rPr>
        <w:t>30-4</w:t>
      </w:r>
      <w:r w:rsidRPr="00356151">
        <w:rPr>
          <w:rFonts w:asciiTheme="minorEastAsia" w:eastAsiaTheme="minorEastAsia" w:hAnsiTheme="minorEastAsia" w:hint="eastAsia"/>
          <w:sz w:val="28"/>
          <w:szCs w:val="28"/>
        </w:rPr>
        <w:t>0%，可包括出勤、作业、阶段单元测验、讨论发言、课外阅读、小论文、演讲、课外实践等；考试成绩可有期中和期末考</w:t>
      </w:r>
      <w:r w:rsidRPr="00356151">
        <w:rPr>
          <w:rFonts w:asciiTheme="minorEastAsia" w:eastAsiaTheme="minorEastAsia" w:hAnsiTheme="minorEastAsia" w:hint="eastAsia"/>
          <w:sz w:val="28"/>
          <w:szCs w:val="28"/>
        </w:rPr>
        <w:lastRenderedPageBreak/>
        <w:t>试成绩，各项成绩构成比例由课程负责人提出，教学系（教研室）审批、学院核准，报教务处备案。考查课程，应主要以平时成绩作为考核成绩，主要可包括学生平时听课笔记、出勤、作业、阶段单元测验、讨论发言、课外阅读、小论文、演讲、课外实践等。</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（五）命题及试卷相关规定</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w:t>
      </w:r>
      <w:r w:rsidRPr="00356151">
        <w:rPr>
          <w:rFonts w:asciiTheme="minorEastAsia" w:eastAsiaTheme="minorEastAsia" w:hAnsiTheme="minorEastAsia"/>
          <w:sz w:val="28"/>
          <w:szCs w:val="28"/>
        </w:rPr>
        <w:t>所有课程都必须严格按照学校规定由开课学院安排系或教研室组织命题和审题。</w:t>
      </w:r>
      <w:r w:rsidRPr="00356151">
        <w:rPr>
          <w:rFonts w:asciiTheme="minorEastAsia" w:eastAsiaTheme="minorEastAsia" w:hAnsiTheme="minorEastAsia" w:hint="eastAsia"/>
          <w:sz w:val="28"/>
          <w:szCs w:val="28"/>
        </w:rPr>
        <w:t>公共基础课程和由两名以上的教师担任的课程的试卷原则上由系或教研室统一集体命题、按照流水线统一阅卷、统一登录成绩。</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根据学校规定，考试试卷应于课程结束前两周提交教学办（如：第8周结束课程，</w:t>
      </w:r>
      <w:r w:rsidR="006231CA">
        <w:rPr>
          <w:rFonts w:asciiTheme="minorEastAsia" w:eastAsiaTheme="minorEastAsia" w:hAnsiTheme="minorEastAsia" w:hint="eastAsia"/>
          <w:sz w:val="28"/>
          <w:szCs w:val="28"/>
        </w:rPr>
        <w:t>即</w:t>
      </w:r>
      <w:r w:rsidRPr="00356151">
        <w:rPr>
          <w:rFonts w:asciiTheme="minorEastAsia" w:eastAsiaTheme="minorEastAsia" w:hAnsiTheme="minorEastAsia" w:hint="eastAsia"/>
          <w:sz w:val="28"/>
          <w:szCs w:val="28"/>
        </w:rPr>
        <w:t>该在6周</w:t>
      </w:r>
      <w:proofErr w:type="gramStart"/>
      <w:r w:rsidRPr="00356151">
        <w:rPr>
          <w:rFonts w:asciiTheme="minorEastAsia" w:eastAsiaTheme="minorEastAsia" w:hAnsiTheme="minorEastAsia" w:hint="eastAsia"/>
          <w:sz w:val="28"/>
          <w:szCs w:val="28"/>
        </w:rPr>
        <w:t>及之前</w:t>
      </w:r>
      <w:proofErr w:type="gramEnd"/>
      <w:r w:rsidRPr="00356151">
        <w:rPr>
          <w:rFonts w:asciiTheme="minorEastAsia" w:eastAsiaTheme="minorEastAsia" w:hAnsiTheme="minorEastAsia" w:hint="eastAsia"/>
          <w:sz w:val="28"/>
          <w:szCs w:val="28"/>
        </w:rPr>
        <w:t>交试卷）。</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2.考试试卷应有A、B卷（属考查课程的，提交符合课程教学大纲要求、难度适度的一套试卷，用于补考）。</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试卷的命题要符合大纲，覆盖面应有一定的广度和深度</w:t>
      </w:r>
      <w:r w:rsidRPr="00356151">
        <w:rPr>
          <w:rFonts w:asciiTheme="minorEastAsia" w:eastAsiaTheme="minorEastAsia" w:hAnsiTheme="minorEastAsia"/>
          <w:sz w:val="28"/>
          <w:szCs w:val="28"/>
        </w:rPr>
        <w:t>。各门课程考试命题时应做到：基本题约占70％，综合题约占20％，提高题约占10％，避免怪题、难题</w:t>
      </w:r>
      <w:r w:rsidRPr="00356151">
        <w:rPr>
          <w:rFonts w:asciiTheme="minorEastAsia" w:eastAsiaTheme="minorEastAsia" w:hAnsiTheme="minorEastAsia" w:hint="eastAsia"/>
          <w:sz w:val="28"/>
          <w:szCs w:val="28"/>
        </w:rPr>
        <w:t>，题型多样，难易适中，试卷的A、B卷重复率不超过15%，近三年的试卷重复率不超过25%；</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A、B试作卷，A、B卷参考答案和评分标准，评分标准需要具有可操作性；因只有一个任课教师无法试作，则需要</w:t>
      </w:r>
      <w:proofErr w:type="gramStart"/>
      <w:r w:rsidRPr="00356151">
        <w:rPr>
          <w:rFonts w:asciiTheme="minorEastAsia" w:eastAsiaTheme="minorEastAsia" w:hAnsiTheme="minorEastAsia" w:hint="eastAsia"/>
          <w:sz w:val="28"/>
          <w:szCs w:val="28"/>
        </w:rPr>
        <w:t>双教师</w:t>
      </w:r>
      <w:proofErr w:type="gramEnd"/>
      <w:r w:rsidRPr="00356151">
        <w:rPr>
          <w:rFonts w:asciiTheme="minorEastAsia" w:eastAsiaTheme="minorEastAsia" w:hAnsiTheme="minorEastAsia" w:hint="eastAsia"/>
          <w:sz w:val="28"/>
          <w:szCs w:val="28"/>
        </w:rPr>
        <w:t>审题。</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3.试卷A、B卷的审批单。注：审题人、试</w:t>
      </w:r>
      <w:proofErr w:type="gramStart"/>
      <w:r w:rsidRPr="00356151">
        <w:rPr>
          <w:rFonts w:asciiTheme="minorEastAsia" w:eastAsiaTheme="minorEastAsia" w:hAnsiTheme="minorEastAsia" w:hint="eastAsia"/>
          <w:sz w:val="28"/>
          <w:szCs w:val="28"/>
        </w:rPr>
        <w:t>作人</w:t>
      </w:r>
      <w:proofErr w:type="gramEnd"/>
      <w:r w:rsidRPr="00356151">
        <w:rPr>
          <w:rFonts w:asciiTheme="minorEastAsia" w:eastAsiaTheme="minorEastAsia" w:hAnsiTheme="minorEastAsia" w:hint="eastAsia"/>
          <w:sz w:val="28"/>
          <w:szCs w:val="28"/>
        </w:rPr>
        <w:t>及教研室主任在考题审批单上签字前，请认真审核，确定试卷相关材料正确无误后方可签字。</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4.任课教师自行与学生约定考试时间（一般情况考试时间定在课程结束两周之后，如第5周结束课程，那么考试时间</w:t>
      </w:r>
      <w:r w:rsidR="00E90313">
        <w:rPr>
          <w:rFonts w:asciiTheme="minorEastAsia" w:eastAsiaTheme="minorEastAsia" w:hAnsiTheme="minorEastAsia" w:hint="eastAsia"/>
          <w:sz w:val="28"/>
          <w:szCs w:val="28"/>
        </w:rPr>
        <w:t>即可</w:t>
      </w:r>
      <w:r w:rsidRPr="00356151">
        <w:rPr>
          <w:rFonts w:asciiTheme="minorEastAsia" w:eastAsiaTheme="minorEastAsia" w:hAnsiTheme="minorEastAsia" w:hint="eastAsia"/>
          <w:sz w:val="28"/>
          <w:szCs w:val="28"/>
        </w:rPr>
        <w:t>安排在第7周及之后，注：学校统考科目除外），并</w:t>
      </w:r>
      <w:proofErr w:type="gramStart"/>
      <w:r w:rsidRPr="00356151">
        <w:rPr>
          <w:rFonts w:asciiTheme="minorEastAsia" w:eastAsiaTheme="minorEastAsia" w:hAnsiTheme="minorEastAsia" w:hint="eastAsia"/>
          <w:sz w:val="28"/>
          <w:szCs w:val="28"/>
        </w:rPr>
        <w:t>报教学办</w:t>
      </w:r>
      <w:proofErr w:type="gramEnd"/>
      <w:r w:rsidRPr="00356151">
        <w:rPr>
          <w:rFonts w:asciiTheme="minorEastAsia" w:eastAsiaTheme="minorEastAsia" w:hAnsiTheme="minorEastAsia" w:hint="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(六)每位教职工都有义务参与监考工作。学院的监考安排一旦落实，原则上不得更改，如确实因事因病无法参与监考的教师，请自行联系没有监考任务的老师顶替其监考任务，并到教学</w:t>
      </w:r>
      <w:proofErr w:type="gramStart"/>
      <w:r w:rsidRPr="00356151">
        <w:rPr>
          <w:rFonts w:asciiTheme="minorEastAsia" w:eastAsiaTheme="minorEastAsia" w:hAnsiTheme="minorEastAsia" w:hint="eastAsia"/>
          <w:sz w:val="28"/>
          <w:szCs w:val="28"/>
        </w:rPr>
        <w:t>办</w:t>
      </w:r>
      <w:proofErr w:type="gramEnd"/>
      <w:r w:rsidRPr="00356151">
        <w:rPr>
          <w:rFonts w:asciiTheme="minorEastAsia" w:eastAsiaTheme="minorEastAsia" w:hAnsiTheme="minorEastAsia" w:hint="eastAsia"/>
          <w:sz w:val="28"/>
          <w:szCs w:val="28"/>
        </w:rPr>
        <w:t>办理《</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监考更换单》。</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监考人员在考试组织管理和相关工作中必须严格按照《四川理工学院考试纪律条例》以及学校其他相关规定进行。有违反学校有关规定的，必须严格按照学校有关规定进行处理，构成教学违规或教学事故的按照《四川理工学院教学违规与教学事故认定与处理办法》进行处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考试结束后，监考教师在《考场记录表》上详细填写考试情况，并将《考场记录表》和全部考卷交主考教师，办理交接手续。</w:t>
      </w:r>
    </w:p>
    <w:p w:rsidR="001324E5" w:rsidRPr="00356151" w:rsidRDefault="00797CA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(七)</w:t>
      </w:r>
      <w:r w:rsidR="001324E5" w:rsidRPr="00356151">
        <w:rPr>
          <w:rFonts w:asciiTheme="minorEastAsia" w:eastAsiaTheme="minorEastAsia" w:hAnsiTheme="minorEastAsia"/>
          <w:sz w:val="28"/>
          <w:szCs w:val="28"/>
        </w:rPr>
        <w:t>试卷存档要求</w:t>
      </w:r>
    </w:p>
    <w:p w:rsidR="001324E5" w:rsidRPr="00356151" w:rsidRDefault="00797CA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1324E5" w:rsidRPr="00356151">
        <w:rPr>
          <w:rFonts w:asciiTheme="minorEastAsia" w:eastAsiaTheme="minorEastAsia" w:hAnsiTheme="minorEastAsia"/>
          <w:sz w:val="28"/>
          <w:szCs w:val="28"/>
        </w:rPr>
        <w:t>装袋存档材料</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proofErr w:type="gramStart"/>
      <w:r w:rsidRPr="00356151">
        <w:rPr>
          <w:rFonts w:asciiTheme="minorEastAsia" w:eastAsiaTheme="minorEastAsia" w:hAnsiTheme="minorEastAsia"/>
          <w:sz w:val="28"/>
          <w:szCs w:val="28"/>
        </w:rPr>
        <w:t>正考试</w:t>
      </w:r>
      <w:proofErr w:type="gramEnd"/>
      <w:r w:rsidRPr="00356151">
        <w:rPr>
          <w:rFonts w:asciiTheme="minorEastAsia" w:eastAsiaTheme="minorEastAsia" w:hAnsiTheme="minorEastAsia"/>
          <w:sz w:val="28"/>
          <w:szCs w:val="28"/>
        </w:rPr>
        <w:t>卷袋装袋要求：</w:t>
      </w:r>
      <w:r w:rsidRPr="00356151">
        <w:rPr>
          <w:rFonts w:asciiTheme="minorEastAsia" w:eastAsiaTheme="minorEastAsia" w:hAnsiTheme="minorEastAsia" w:hint="eastAsia"/>
          <w:sz w:val="28"/>
          <w:szCs w:val="28"/>
        </w:rPr>
        <w:t>试卷</w:t>
      </w:r>
      <w:proofErr w:type="gramStart"/>
      <w:r w:rsidRPr="00356151">
        <w:rPr>
          <w:rFonts w:asciiTheme="minorEastAsia" w:eastAsiaTheme="minorEastAsia" w:hAnsiTheme="minorEastAsia" w:hint="eastAsia"/>
          <w:sz w:val="28"/>
          <w:szCs w:val="28"/>
        </w:rPr>
        <w:t>袋信息</w:t>
      </w:r>
      <w:proofErr w:type="gramEnd"/>
      <w:r w:rsidRPr="00356151">
        <w:rPr>
          <w:rFonts w:asciiTheme="minorEastAsia" w:eastAsiaTheme="minorEastAsia" w:hAnsiTheme="minorEastAsia" w:hint="eastAsia"/>
          <w:sz w:val="28"/>
          <w:szCs w:val="28"/>
        </w:rPr>
        <w:t>要填写完整（包括正面和背面信息均要完整填写），</w:t>
      </w:r>
      <w:proofErr w:type="gramStart"/>
      <w:r w:rsidRPr="00356151">
        <w:rPr>
          <w:rFonts w:asciiTheme="minorEastAsia" w:eastAsiaTheme="minorEastAsia" w:hAnsiTheme="minorEastAsia"/>
          <w:sz w:val="28"/>
          <w:szCs w:val="28"/>
        </w:rPr>
        <w:t>正考试</w:t>
      </w:r>
      <w:proofErr w:type="gramEnd"/>
      <w:r w:rsidRPr="00356151">
        <w:rPr>
          <w:rFonts w:asciiTheme="minorEastAsia" w:eastAsiaTheme="minorEastAsia" w:hAnsiTheme="minorEastAsia"/>
          <w:sz w:val="28"/>
          <w:szCs w:val="28"/>
        </w:rPr>
        <w:t>卷袋袋内材料装订顺序按照《四川理工学院试卷装订目录》执行，即每一袋试卷袋中要有学生试卷、参考答案（含评分</w:t>
      </w:r>
      <w:r w:rsidRPr="00356151">
        <w:rPr>
          <w:rFonts w:asciiTheme="minorEastAsia" w:eastAsiaTheme="minorEastAsia" w:hAnsiTheme="minorEastAsia" w:hint="eastAsia"/>
          <w:sz w:val="28"/>
          <w:szCs w:val="28"/>
        </w:rPr>
        <w:t>标准</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空白试卷</w:t>
      </w:r>
      <w:r w:rsidRPr="00356151">
        <w:rPr>
          <w:rFonts w:asciiTheme="minorEastAsia" w:eastAsiaTheme="minorEastAsia" w:hAnsiTheme="minorEastAsia" w:hint="eastAsia"/>
          <w:sz w:val="28"/>
          <w:szCs w:val="28"/>
        </w:rPr>
        <w:t>（与考试考题对应的空白试卷）</w:t>
      </w:r>
      <w:r w:rsidRPr="00356151">
        <w:rPr>
          <w:rFonts w:asciiTheme="minorEastAsia" w:eastAsiaTheme="minorEastAsia" w:hAnsiTheme="minorEastAsia"/>
          <w:sz w:val="28"/>
          <w:szCs w:val="28"/>
        </w:rPr>
        <w:t>、平时成绩记载册（</w:t>
      </w:r>
      <w:r w:rsidRPr="00356151">
        <w:rPr>
          <w:rFonts w:asciiTheme="minorEastAsia" w:eastAsiaTheme="minorEastAsia" w:hAnsiTheme="minorEastAsia" w:hint="eastAsia"/>
          <w:sz w:val="28"/>
          <w:szCs w:val="28"/>
        </w:rPr>
        <w:t>成绩记载</w:t>
      </w:r>
      <w:proofErr w:type="gramStart"/>
      <w:r w:rsidRPr="00356151">
        <w:rPr>
          <w:rFonts w:asciiTheme="minorEastAsia" w:eastAsiaTheme="minorEastAsia" w:hAnsiTheme="minorEastAsia" w:hint="eastAsia"/>
          <w:sz w:val="28"/>
          <w:szCs w:val="28"/>
        </w:rPr>
        <w:t>册</w:t>
      </w:r>
      <w:proofErr w:type="gramEnd"/>
      <w:r w:rsidRPr="00356151">
        <w:rPr>
          <w:rFonts w:asciiTheme="minorEastAsia" w:eastAsiaTheme="minorEastAsia" w:hAnsiTheme="minorEastAsia" w:hint="eastAsia"/>
          <w:sz w:val="28"/>
          <w:szCs w:val="28"/>
        </w:rPr>
        <w:t>必须手写，成绩记载</w:t>
      </w:r>
      <w:proofErr w:type="gramStart"/>
      <w:r w:rsidRPr="00356151">
        <w:rPr>
          <w:rFonts w:asciiTheme="minorEastAsia" w:eastAsiaTheme="minorEastAsia" w:hAnsiTheme="minorEastAsia" w:hint="eastAsia"/>
          <w:sz w:val="28"/>
          <w:szCs w:val="28"/>
        </w:rPr>
        <w:t>册</w:t>
      </w:r>
      <w:proofErr w:type="gramEnd"/>
      <w:r w:rsidRPr="00356151">
        <w:rPr>
          <w:rFonts w:asciiTheme="minorEastAsia" w:eastAsiaTheme="minorEastAsia" w:hAnsiTheme="minorEastAsia" w:hint="eastAsia"/>
          <w:sz w:val="28"/>
          <w:szCs w:val="28"/>
        </w:rPr>
        <w:t>上边的各种记录符号必须要有相应的文字说明，成绩记载</w:t>
      </w:r>
      <w:proofErr w:type="gramStart"/>
      <w:r w:rsidRPr="00356151">
        <w:rPr>
          <w:rFonts w:asciiTheme="minorEastAsia" w:eastAsiaTheme="minorEastAsia" w:hAnsiTheme="minorEastAsia" w:hint="eastAsia"/>
          <w:sz w:val="28"/>
          <w:szCs w:val="28"/>
        </w:rPr>
        <w:t>册</w:t>
      </w:r>
      <w:proofErr w:type="gramEnd"/>
      <w:r w:rsidRPr="00356151">
        <w:rPr>
          <w:rFonts w:asciiTheme="minorEastAsia" w:eastAsiaTheme="minorEastAsia" w:hAnsiTheme="minorEastAsia" w:hint="eastAsia"/>
          <w:sz w:val="28"/>
          <w:szCs w:val="28"/>
        </w:rPr>
        <w:t>上边的成绩折算、成绩比例构成要清晰，并要体现公平公正原则。</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考试</w:t>
      </w:r>
      <w:r w:rsidRPr="00356151">
        <w:rPr>
          <w:rFonts w:asciiTheme="minorEastAsia" w:eastAsiaTheme="minorEastAsia" w:hAnsiTheme="minorEastAsia"/>
          <w:sz w:val="28"/>
          <w:szCs w:val="28"/>
        </w:rPr>
        <w:t>课程</w:t>
      </w:r>
      <w:r w:rsidRPr="00356151">
        <w:rPr>
          <w:rFonts w:asciiTheme="minorEastAsia" w:eastAsiaTheme="minorEastAsia" w:hAnsiTheme="minorEastAsia" w:hint="eastAsia"/>
          <w:sz w:val="28"/>
          <w:szCs w:val="28"/>
        </w:rPr>
        <w:t>成绩</w:t>
      </w:r>
      <w:r w:rsidRPr="00356151">
        <w:rPr>
          <w:rFonts w:asciiTheme="minorEastAsia" w:eastAsiaTheme="minorEastAsia" w:hAnsiTheme="minorEastAsia"/>
          <w:sz w:val="28"/>
          <w:szCs w:val="28"/>
        </w:rPr>
        <w:t>分析表</w:t>
      </w:r>
      <w:r w:rsidRPr="00356151">
        <w:rPr>
          <w:rFonts w:asciiTheme="minorEastAsia" w:eastAsiaTheme="minorEastAsia" w:hAnsiTheme="minorEastAsia" w:hint="eastAsia"/>
          <w:sz w:val="28"/>
          <w:szCs w:val="28"/>
        </w:rPr>
        <w:t>（需要做总表和分表，同一门课程做一个总的《考试课程成绩分析表》，每个教学班做一个分的《考试课程成绩分析表》；如果一门课程只有一个教学班的情况，则只需要做一个总的《考试课程成绩分析表》。）</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课程考试</w:t>
      </w:r>
      <w:r w:rsidRPr="00356151">
        <w:rPr>
          <w:rFonts w:asciiTheme="minorEastAsia" w:eastAsiaTheme="minorEastAsia" w:hAnsiTheme="minorEastAsia"/>
          <w:sz w:val="28"/>
          <w:szCs w:val="28"/>
        </w:rPr>
        <w:t>试卷分析表</w:t>
      </w:r>
      <w:r w:rsidRPr="00356151">
        <w:rPr>
          <w:rFonts w:asciiTheme="minorEastAsia" w:eastAsiaTheme="minorEastAsia" w:hAnsiTheme="minorEastAsia" w:hint="eastAsia"/>
          <w:sz w:val="28"/>
          <w:szCs w:val="28"/>
        </w:rPr>
        <w:t>（同一门课程只需要做一个总的《课程考试试卷分析表》，该门课程总的《课程考试试卷分析表》复印之后，在每个教学班的试卷袋中装一份。）</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四川理工学院考核成绩登记表（成绩登记表必须用A4纸打印；成绩登记表不能涂改。）</w:t>
      </w:r>
      <w:r w:rsidRPr="00356151">
        <w:rPr>
          <w:rFonts w:asciiTheme="minorEastAsia" w:eastAsiaTheme="minorEastAsia" w:hAnsiTheme="minorEastAsia"/>
          <w:sz w:val="28"/>
          <w:szCs w:val="28"/>
        </w:rPr>
        <w:t>、试卷装订封面、《四川理工学院试卷装订目录》，并按上述顺序从下往上排列。学生试卷必须按照成绩登记表</w:t>
      </w:r>
      <w:r w:rsidRPr="00356151">
        <w:rPr>
          <w:rFonts w:asciiTheme="minorEastAsia" w:eastAsiaTheme="minorEastAsia" w:hAnsiTheme="minorEastAsia" w:hint="eastAsia"/>
          <w:sz w:val="28"/>
          <w:szCs w:val="28"/>
        </w:rPr>
        <w:t>记录</w:t>
      </w:r>
      <w:r w:rsidRPr="00356151">
        <w:rPr>
          <w:rFonts w:asciiTheme="minorEastAsia" w:eastAsiaTheme="minorEastAsia" w:hAnsiTheme="minorEastAsia"/>
          <w:sz w:val="28"/>
          <w:szCs w:val="28"/>
        </w:rPr>
        <w:t>的</w:t>
      </w:r>
      <w:r w:rsidRPr="00356151">
        <w:rPr>
          <w:rFonts w:asciiTheme="minorEastAsia" w:eastAsiaTheme="minorEastAsia" w:hAnsiTheme="minorEastAsia" w:hint="eastAsia"/>
          <w:sz w:val="28"/>
          <w:szCs w:val="28"/>
        </w:rPr>
        <w:t>先后</w:t>
      </w:r>
      <w:r w:rsidRPr="00356151">
        <w:rPr>
          <w:rFonts w:asciiTheme="minorEastAsia" w:eastAsiaTheme="minorEastAsia" w:hAnsiTheme="minorEastAsia"/>
          <w:sz w:val="28"/>
          <w:szCs w:val="28"/>
        </w:rPr>
        <w:t>顺序排列。</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考查课装订要求：《四川理工学院考核成绩登记表》、《考查课程成绩分析表》（考查课程的《考查课程成绩分析表》</w:t>
      </w:r>
      <w:proofErr w:type="gramStart"/>
      <w:r w:rsidRPr="00356151">
        <w:rPr>
          <w:rFonts w:asciiTheme="minorEastAsia" w:eastAsiaTheme="minorEastAsia" w:hAnsiTheme="minorEastAsia" w:hint="eastAsia"/>
          <w:sz w:val="28"/>
          <w:szCs w:val="28"/>
        </w:rPr>
        <w:t>跟考试</w:t>
      </w:r>
      <w:proofErr w:type="gramEnd"/>
      <w:r w:rsidRPr="00356151">
        <w:rPr>
          <w:rFonts w:asciiTheme="minorEastAsia" w:eastAsiaTheme="minorEastAsia" w:hAnsiTheme="minorEastAsia" w:hint="eastAsia"/>
          <w:sz w:val="28"/>
          <w:szCs w:val="28"/>
        </w:rPr>
        <w:t>课程类似，同一门课程做一个总的《考查课程成绩分析表》，每个教学班做一个分的《考查课程成绩分析表》；如果一门课程只有一个教学班的情况，</w:t>
      </w:r>
      <w:r w:rsidRPr="00356151">
        <w:rPr>
          <w:rFonts w:asciiTheme="minorEastAsia" w:eastAsiaTheme="minorEastAsia" w:hAnsiTheme="minorEastAsia" w:hint="eastAsia"/>
          <w:sz w:val="28"/>
          <w:szCs w:val="28"/>
        </w:rPr>
        <w:lastRenderedPageBreak/>
        <w:t>则只需要做一个总的《考查课程成绩分析表》。）、</w:t>
      </w:r>
      <w:r w:rsidRPr="00356151">
        <w:rPr>
          <w:rFonts w:asciiTheme="minorEastAsia" w:eastAsiaTheme="minorEastAsia" w:hAnsiTheme="minorEastAsia"/>
          <w:sz w:val="28"/>
          <w:szCs w:val="28"/>
        </w:rPr>
        <w:t>平时成绩记载册（</w:t>
      </w:r>
      <w:r w:rsidRPr="00356151">
        <w:rPr>
          <w:rFonts w:asciiTheme="minorEastAsia" w:eastAsiaTheme="minorEastAsia" w:hAnsiTheme="minorEastAsia" w:hint="eastAsia"/>
          <w:sz w:val="28"/>
          <w:szCs w:val="28"/>
        </w:rPr>
        <w:t>成绩记载</w:t>
      </w:r>
      <w:proofErr w:type="gramStart"/>
      <w:r w:rsidRPr="00356151">
        <w:rPr>
          <w:rFonts w:asciiTheme="minorEastAsia" w:eastAsiaTheme="minorEastAsia" w:hAnsiTheme="minorEastAsia" w:hint="eastAsia"/>
          <w:sz w:val="28"/>
          <w:szCs w:val="28"/>
        </w:rPr>
        <w:t>册</w:t>
      </w:r>
      <w:proofErr w:type="gramEnd"/>
      <w:r w:rsidRPr="00356151">
        <w:rPr>
          <w:rFonts w:asciiTheme="minorEastAsia" w:eastAsiaTheme="minorEastAsia" w:hAnsiTheme="minorEastAsia" w:hint="eastAsia"/>
          <w:sz w:val="28"/>
          <w:szCs w:val="28"/>
        </w:rPr>
        <w:t>必须手写，成绩记载</w:t>
      </w:r>
      <w:proofErr w:type="gramStart"/>
      <w:r w:rsidRPr="00356151">
        <w:rPr>
          <w:rFonts w:asciiTheme="minorEastAsia" w:eastAsiaTheme="minorEastAsia" w:hAnsiTheme="minorEastAsia" w:hint="eastAsia"/>
          <w:sz w:val="28"/>
          <w:szCs w:val="28"/>
        </w:rPr>
        <w:t>册</w:t>
      </w:r>
      <w:proofErr w:type="gramEnd"/>
      <w:r w:rsidRPr="00356151">
        <w:rPr>
          <w:rFonts w:asciiTheme="minorEastAsia" w:eastAsiaTheme="minorEastAsia" w:hAnsiTheme="minorEastAsia" w:hint="eastAsia"/>
          <w:sz w:val="28"/>
          <w:szCs w:val="28"/>
        </w:rPr>
        <w:t>上边的各种记录符号必须要有相应的文字说明，成绩记载</w:t>
      </w:r>
      <w:proofErr w:type="gramStart"/>
      <w:r w:rsidRPr="00356151">
        <w:rPr>
          <w:rFonts w:asciiTheme="minorEastAsia" w:eastAsiaTheme="minorEastAsia" w:hAnsiTheme="minorEastAsia" w:hint="eastAsia"/>
          <w:sz w:val="28"/>
          <w:szCs w:val="28"/>
        </w:rPr>
        <w:t>册</w:t>
      </w:r>
      <w:proofErr w:type="gramEnd"/>
      <w:r w:rsidRPr="00356151">
        <w:rPr>
          <w:rFonts w:asciiTheme="minorEastAsia" w:eastAsiaTheme="minorEastAsia" w:hAnsiTheme="minorEastAsia" w:hint="eastAsia"/>
          <w:sz w:val="28"/>
          <w:szCs w:val="28"/>
        </w:rPr>
        <w:t>上边的成绩折算、成绩比例构成要清晰，并要体现公平公正原则；特别提示：考查课上课学生上交的作业或者作品，老师们最迟要保管1年。</w:t>
      </w:r>
      <w:r w:rsidRPr="00356151">
        <w:rPr>
          <w:rFonts w:asciiTheme="minorEastAsia" w:eastAsiaTheme="minorEastAsia" w:hAnsiTheme="minor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重、补修及补考试卷袋装袋要求：重、补修及补考试卷袋袋内材料装订顺序参照《四川理工学院试卷装订目录》执行，即每一袋试卷袋中要有学生试卷、参考答案及评分</w:t>
      </w:r>
      <w:r w:rsidRPr="00356151">
        <w:rPr>
          <w:rFonts w:asciiTheme="minorEastAsia" w:eastAsiaTheme="minorEastAsia" w:hAnsiTheme="minorEastAsia" w:hint="eastAsia"/>
          <w:sz w:val="28"/>
          <w:szCs w:val="28"/>
        </w:rPr>
        <w:t>标准、</w:t>
      </w:r>
      <w:r w:rsidRPr="00356151">
        <w:rPr>
          <w:rFonts w:asciiTheme="minorEastAsia" w:eastAsiaTheme="minorEastAsia" w:hAnsiTheme="minorEastAsia"/>
          <w:sz w:val="28"/>
          <w:szCs w:val="28"/>
        </w:rPr>
        <w:t>空白试卷、</w:t>
      </w:r>
      <w:r w:rsidRPr="00356151">
        <w:rPr>
          <w:rFonts w:asciiTheme="minorEastAsia" w:eastAsiaTheme="minorEastAsia" w:hAnsiTheme="minorEastAsia" w:hint="eastAsia"/>
          <w:sz w:val="28"/>
          <w:szCs w:val="28"/>
        </w:rPr>
        <w:t>平时成绩记载册、</w:t>
      </w:r>
      <w:r w:rsidRPr="00356151">
        <w:rPr>
          <w:rFonts w:asciiTheme="minorEastAsia" w:eastAsiaTheme="minorEastAsia" w:hAnsiTheme="minorEastAsia"/>
          <w:sz w:val="28"/>
          <w:szCs w:val="28"/>
        </w:rPr>
        <w:t>成绩登记表（如有平时成绩的，要附一份平时成绩表；如没有平时成绩的在成绩单底部请注明成绩构成比例），并按上述顺序从下往上排列。</w:t>
      </w:r>
      <w:r w:rsidRPr="00356151">
        <w:rPr>
          <w:rFonts w:asciiTheme="minorEastAsia" w:eastAsiaTheme="minorEastAsia" w:hAnsiTheme="minorEastAsia" w:hint="eastAsia"/>
          <w:sz w:val="28"/>
          <w:szCs w:val="28"/>
        </w:rPr>
        <w:t>重补修组班上课的，则按照专业课试卷装袋要求装袋。</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所有的</w:t>
      </w:r>
      <w:r w:rsidRPr="00356151">
        <w:rPr>
          <w:rFonts w:asciiTheme="minorEastAsia" w:eastAsiaTheme="minorEastAsia" w:hAnsiTheme="minorEastAsia"/>
          <w:sz w:val="28"/>
          <w:szCs w:val="28"/>
        </w:rPr>
        <w:t>试卷审批单、A</w:t>
      </w:r>
      <w:r w:rsidR="00393D2B">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B试做</w:t>
      </w:r>
      <w:proofErr w:type="gramStart"/>
      <w:r w:rsidRPr="00356151">
        <w:rPr>
          <w:rFonts w:asciiTheme="minorEastAsia" w:eastAsiaTheme="minorEastAsia" w:hAnsiTheme="minorEastAsia"/>
          <w:sz w:val="28"/>
          <w:szCs w:val="28"/>
        </w:rPr>
        <w:t>卷</w:t>
      </w:r>
      <w:r w:rsidRPr="00356151">
        <w:rPr>
          <w:rFonts w:asciiTheme="minorEastAsia" w:eastAsiaTheme="minorEastAsia" w:hAnsiTheme="minorEastAsia" w:hint="eastAsia"/>
          <w:sz w:val="28"/>
          <w:szCs w:val="28"/>
        </w:rPr>
        <w:t>均单独提交教学办存档</w:t>
      </w:r>
      <w:proofErr w:type="gramEnd"/>
      <w:r w:rsidRPr="00356151">
        <w:rPr>
          <w:rFonts w:asciiTheme="minorEastAsia" w:eastAsiaTheme="minorEastAsia" w:hAnsiTheme="minorEastAsia" w:hint="eastAsia"/>
          <w:sz w:val="28"/>
          <w:szCs w:val="28"/>
        </w:rPr>
        <w:t>。</w:t>
      </w:r>
    </w:p>
    <w:p w:rsidR="001324E5" w:rsidRPr="00356151" w:rsidRDefault="00797CA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1324E5" w:rsidRPr="00356151">
        <w:rPr>
          <w:rFonts w:asciiTheme="minorEastAsia" w:eastAsiaTheme="minorEastAsia" w:hAnsiTheme="minorEastAsia"/>
          <w:sz w:val="28"/>
          <w:szCs w:val="28"/>
        </w:rPr>
        <w:t>试卷分析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cs="宋体" w:hint="eastAsia"/>
          <w:sz w:val="28"/>
          <w:szCs w:val="28"/>
        </w:rPr>
        <w:t>①</w:t>
      </w:r>
      <w:r w:rsidRPr="00356151">
        <w:rPr>
          <w:rFonts w:asciiTheme="minorEastAsia" w:eastAsiaTheme="minorEastAsia" w:hAnsiTheme="minorEastAsia"/>
          <w:sz w:val="28"/>
          <w:szCs w:val="28"/>
        </w:rPr>
        <w:t>务必准确填写表中各项内容</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包括课程代码、考试</w:t>
      </w:r>
      <w:r w:rsidRPr="00356151">
        <w:rPr>
          <w:rFonts w:asciiTheme="minorEastAsia" w:eastAsiaTheme="minorEastAsia" w:hAnsiTheme="minorEastAsia" w:hint="eastAsia"/>
          <w:sz w:val="28"/>
          <w:szCs w:val="28"/>
        </w:rPr>
        <w:t>时间等相关信息，其中课程代码是指在教务系统中查询到的代码。</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cs="宋体" w:hint="eastAsia"/>
          <w:sz w:val="28"/>
          <w:szCs w:val="28"/>
        </w:rPr>
        <w:t>②</w:t>
      </w:r>
      <w:r w:rsidRPr="00356151">
        <w:rPr>
          <w:rFonts w:asciiTheme="minorEastAsia" w:eastAsiaTheme="minorEastAsia" w:hAnsiTheme="minorEastAsia"/>
          <w:sz w:val="28"/>
          <w:szCs w:val="28"/>
        </w:rPr>
        <w:t>综合评价</w:t>
      </w:r>
      <w:r w:rsidRPr="00356151">
        <w:rPr>
          <w:rFonts w:asciiTheme="minorEastAsia" w:eastAsiaTheme="minorEastAsia" w:hAnsiTheme="minorEastAsia" w:hint="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成绩分析图表：统一做成柱状图，图表的标识比例标注清晰。</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难度评价</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试题分量</w:t>
      </w:r>
      <w:r w:rsidRPr="00356151">
        <w:rPr>
          <w:rFonts w:asciiTheme="minorEastAsia" w:eastAsiaTheme="minorEastAsia" w:hAnsiTheme="minorEastAsia"/>
          <w:sz w:val="28"/>
          <w:szCs w:val="28"/>
        </w:rPr>
        <w:t>大小选择：</w:t>
      </w:r>
      <w:r w:rsidRPr="00356151">
        <w:rPr>
          <w:rFonts w:asciiTheme="minorEastAsia" w:eastAsiaTheme="minorEastAsia" w:hAnsiTheme="minorEastAsia" w:hint="eastAsia"/>
          <w:sz w:val="28"/>
          <w:szCs w:val="28"/>
        </w:rPr>
        <w:t>均要根据实际考试试卷成绩状况来选择。其中难度评价，</w:t>
      </w:r>
      <w:r w:rsidRPr="00356151">
        <w:rPr>
          <w:rFonts w:asciiTheme="minorEastAsia" w:eastAsiaTheme="minorEastAsia" w:hAnsiTheme="minorEastAsia"/>
          <w:sz w:val="28"/>
          <w:szCs w:val="28"/>
        </w:rPr>
        <w:t>如果试卷的平均分低于60分或</w:t>
      </w:r>
      <w:r w:rsidRPr="00356151">
        <w:rPr>
          <w:rFonts w:asciiTheme="minorEastAsia" w:eastAsiaTheme="minorEastAsia" w:hAnsiTheme="minorEastAsia" w:hint="eastAsia"/>
          <w:sz w:val="28"/>
          <w:szCs w:val="28"/>
        </w:rPr>
        <w:t>高于</w:t>
      </w:r>
      <w:r w:rsidRPr="00356151">
        <w:rPr>
          <w:rFonts w:asciiTheme="minorEastAsia" w:eastAsiaTheme="minorEastAsia" w:hAnsiTheme="minorEastAsia"/>
          <w:sz w:val="28"/>
          <w:szCs w:val="28"/>
        </w:rPr>
        <w:t>80分，试卷的难易程度（或</w:t>
      </w:r>
      <w:r w:rsidRPr="00356151">
        <w:rPr>
          <w:rFonts w:asciiTheme="minorEastAsia" w:eastAsiaTheme="minorEastAsia" w:hAnsiTheme="minorEastAsia" w:hint="eastAsia"/>
          <w:sz w:val="28"/>
          <w:szCs w:val="28"/>
        </w:rPr>
        <w:t>试题分量</w:t>
      </w:r>
      <w:r w:rsidRPr="00356151">
        <w:rPr>
          <w:rFonts w:asciiTheme="minorEastAsia" w:eastAsiaTheme="minorEastAsia" w:hAnsiTheme="minorEastAsia"/>
          <w:sz w:val="28"/>
          <w:szCs w:val="28"/>
        </w:rPr>
        <w:t>）就不应该选择“适中”，而应该选择较难（</w:t>
      </w:r>
      <w:r w:rsidRPr="00356151">
        <w:rPr>
          <w:rFonts w:asciiTheme="minorEastAsia" w:eastAsiaTheme="minorEastAsia" w:hAnsiTheme="minorEastAsia" w:hint="eastAsia"/>
          <w:sz w:val="28"/>
          <w:szCs w:val="28"/>
        </w:rPr>
        <w:t>多</w:t>
      </w:r>
      <w:r w:rsidRPr="00356151">
        <w:rPr>
          <w:rFonts w:asciiTheme="minorEastAsia" w:eastAsiaTheme="minorEastAsia" w:hAnsiTheme="minorEastAsia"/>
          <w:sz w:val="28"/>
          <w:szCs w:val="28"/>
        </w:rPr>
        <w:t>）或较易（</w:t>
      </w:r>
      <w:r w:rsidRPr="00356151">
        <w:rPr>
          <w:rFonts w:asciiTheme="minorEastAsia" w:eastAsiaTheme="minorEastAsia" w:hAnsiTheme="minorEastAsia" w:hint="eastAsia"/>
          <w:sz w:val="28"/>
          <w:szCs w:val="28"/>
        </w:rPr>
        <w:t>少</w:t>
      </w:r>
      <w:r w:rsidRPr="00356151">
        <w:rPr>
          <w:rFonts w:asciiTheme="minorEastAsia" w:eastAsiaTheme="minorEastAsia" w:hAnsiTheme="minor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答题出错主要原因分析：</w:t>
      </w:r>
      <w:r w:rsidRPr="00356151">
        <w:rPr>
          <w:rFonts w:asciiTheme="minorEastAsia" w:eastAsiaTheme="minorEastAsia" w:hAnsiTheme="minorEastAsia" w:hint="eastAsia"/>
          <w:sz w:val="28"/>
          <w:szCs w:val="28"/>
        </w:rPr>
        <w:t>根据实际考试试卷成绩状况来选择</w:t>
      </w:r>
      <w:r w:rsidRPr="00356151">
        <w:rPr>
          <w:rFonts w:asciiTheme="minorEastAsia" w:eastAsiaTheme="minorEastAsia" w:hAnsiTheme="minor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综合评价：应至少包括知识点分析评价和试题类型分析评价。首先是知识点分析评价：试题覆盖了哪些主要知识点（是否涵盖了教学大纲要求的主要知识点或重要知识点？）；这些知识点学生得分情况分析；通过考试考察出学生对这些知识点的掌握程度分析；失分原因和改进方法分析（如果“答题出错主要原因分析”和“改进意见”部分已进行了详细分析，此处只需简单分析即可）。题型分析评价：试题包含哪些主要题型（可简单分析一下不同题型考察学生的哪些方</w:t>
      </w:r>
      <w:r w:rsidRPr="00356151">
        <w:rPr>
          <w:rFonts w:asciiTheme="minorEastAsia" w:eastAsiaTheme="minorEastAsia" w:hAnsiTheme="minorEastAsia"/>
          <w:sz w:val="28"/>
          <w:szCs w:val="28"/>
        </w:rPr>
        <w:lastRenderedPageBreak/>
        <w:t>面？），分题型分析学生得分情况；失分原因和改进方法分析（如果“答题出错主要原因分析”和“改进意见”部分已进行了详细分析，此处只需简单分析即可）；尤其是综合应用型考题应重点分析。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cs="宋体" w:hint="eastAsia"/>
          <w:sz w:val="28"/>
          <w:szCs w:val="28"/>
        </w:rPr>
        <w:t>③</w:t>
      </w:r>
      <w:r w:rsidRPr="00356151">
        <w:rPr>
          <w:rFonts w:asciiTheme="minorEastAsia" w:eastAsiaTheme="minorEastAsia" w:hAnsiTheme="minorEastAsia"/>
          <w:sz w:val="28"/>
          <w:szCs w:val="28"/>
        </w:rPr>
        <w:t>改进意见：可以从教与学两方面提出改进意见（包括教学方法与手段、教学组织、教学过程管理等），改进意见注意与学生答题出错主要原因分析相对应，尤其是针对学生错题率较高的知识点（或题型）及其原因提出合理的改进意见。</w:t>
      </w:r>
    </w:p>
    <w:p w:rsidR="001324E5" w:rsidRPr="00356151" w:rsidRDefault="00797CA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1324E5" w:rsidRPr="00356151">
        <w:rPr>
          <w:rFonts w:asciiTheme="minorEastAsia" w:eastAsiaTheme="minorEastAsia" w:hAnsiTheme="minorEastAsia"/>
          <w:sz w:val="28"/>
          <w:szCs w:val="28"/>
        </w:rPr>
        <w:t>课程成绩分析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cs="宋体" w:hint="eastAsia"/>
          <w:sz w:val="28"/>
          <w:szCs w:val="28"/>
        </w:rPr>
        <w:t>①</w:t>
      </w:r>
      <w:r w:rsidRPr="00356151">
        <w:rPr>
          <w:rFonts w:asciiTheme="minorEastAsia" w:eastAsiaTheme="minorEastAsia" w:hAnsiTheme="minorEastAsia"/>
          <w:sz w:val="28"/>
          <w:szCs w:val="28"/>
        </w:rPr>
        <w:t>务必准确填写表中各项内容</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包括课程代码、考试时间等</w:t>
      </w:r>
      <w:r w:rsidRPr="00356151">
        <w:rPr>
          <w:rFonts w:asciiTheme="minorEastAsia" w:eastAsiaTheme="minorEastAsia" w:hAnsiTheme="minorEastAsia" w:hint="eastAsia"/>
          <w:sz w:val="28"/>
          <w:szCs w:val="28"/>
        </w:rPr>
        <w:t>信息，其中课程代码是在教务系统中查询到的代码。</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cs="宋体" w:hint="eastAsia"/>
          <w:sz w:val="28"/>
          <w:szCs w:val="28"/>
        </w:rPr>
        <w:t>②</w:t>
      </w:r>
      <w:r w:rsidRPr="00356151">
        <w:rPr>
          <w:rFonts w:asciiTheme="minorEastAsia" w:eastAsiaTheme="minorEastAsia" w:hAnsiTheme="minorEastAsia" w:hint="eastAsia"/>
          <w:sz w:val="28"/>
          <w:szCs w:val="28"/>
        </w:rPr>
        <w:t>成绩分析图表：统一做成柱状图，图表的标识比例标注清晰。</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cs="宋体" w:hint="eastAsia"/>
          <w:sz w:val="28"/>
          <w:szCs w:val="28"/>
        </w:rPr>
        <w:t>③</w:t>
      </w:r>
      <w:r w:rsidRPr="00356151">
        <w:rPr>
          <w:rFonts w:asciiTheme="minorEastAsia" w:eastAsiaTheme="minorEastAsia" w:hAnsiTheme="minorEastAsia"/>
          <w:sz w:val="28"/>
          <w:szCs w:val="28"/>
        </w:rPr>
        <w:t>综合分析</w:t>
      </w:r>
      <w:r w:rsidRPr="00356151">
        <w:rPr>
          <w:rFonts w:asciiTheme="minorEastAsia" w:eastAsiaTheme="minorEastAsia" w:hAnsiTheme="minorEastAsia" w:hint="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存在的问题及原因分析：依据课程教学大纲，主要根据学生课程成绩分布、平时考核情况</w:t>
      </w:r>
      <w:r w:rsidRPr="00356151">
        <w:rPr>
          <w:rFonts w:asciiTheme="minorEastAsia" w:eastAsiaTheme="minorEastAsia" w:hAnsiTheme="minorEastAsia"/>
          <w:sz w:val="28"/>
          <w:szCs w:val="28"/>
        </w:rPr>
        <w:t>（如：出勤率、班风、学风等及其与成绩的关系）</w:t>
      </w:r>
      <w:r w:rsidRPr="00356151">
        <w:rPr>
          <w:rFonts w:asciiTheme="minorEastAsia" w:eastAsiaTheme="minorEastAsia" w:hAnsiTheme="minorEastAsia" w:hint="eastAsia"/>
          <w:sz w:val="28"/>
          <w:szCs w:val="28"/>
        </w:rPr>
        <w:t>、期末考试成绩</w:t>
      </w:r>
      <w:r w:rsidRPr="00356151">
        <w:rPr>
          <w:rFonts w:asciiTheme="minorEastAsia" w:eastAsiaTheme="minorEastAsia" w:hAnsiTheme="minorEastAsia"/>
          <w:sz w:val="28"/>
          <w:szCs w:val="28"/>
        </w:rPr>
        <w:t>（可参考部分试卷分析内容）</w:t>
      </w:r>
      <w:r w:rsidRPr="00356151">
        <w:rPr>
          <w:rFonts w:asciiTheme="minorEastAsia" w:eastAsiaTheme="minorEastAsia" w:hAnsiTheme="minorEastAsia" w:hint="eastAsia"/>
          <w:sz w:val="28"/>
          <w:szCs w:val="28"/>
        </w:rPr>
        <w:t>等多方面的成绩表现出来的现象，结合</w:t>
      </w:r>
      <w:r w:rsidRPr="00356151">
        <w:rPr>
          <w:rFonts w:asciiTheme="minorEastAsia" w:eastAsiaTheme="minorEastAsia" w:hAnsiTheme="minorEastAsia"/>
          <w:sz w:val="28"/>
          <w:szCs w:val="28"/>
        </w:rPr>
        <w:t>上课内容和试题内容是否覆盖教学大纲</w:t>
      </w:r>
      <w:r w:rsidRPr="00356151">
        <w:rPr>
          <w:rFonts w:asciiTheme="minorEastAsia" w:eastAsiaTheme="minorEastAsia" w:hAnsiTheme="minorEastAsia" w:hint="eastAsia"/>
          <w:sz w:val="28"/>
          <w:szCs w:val="28"/>
        </w:rPr>
        <w:t>来针对性的找原因，原因要准确、简洁、清晰。具体原因主要从教师本身教学、教学管理等方面来找，并做相应分析。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课程目标达成度分析：结合课程教学大纲及成绩来分析，</w:t>
      </w:r>
      <w:proofErr w:type="gramStart"/>
      <w:r w:rsidRPr="00356151">
        <w:rPr>
          <w:rFonts w:asciiTheme="minorEastAsia" w:eastAsiaTheme="minorEastAsia" w:hAnsiTheme="minorEastAsia" w:hint="eastAsia"/>
          <w:sz w:val="28"/>
          <w:szCs w:val="28"/>
        </w:rPr>
        <w:t>看目标</w:t>
      </w:r>
      <w:proofErr w:type="gramEnd"/>
      <w:r w:rsidRPr="00356151">
        <w:rPr>
          <w:rFonts w:asciiTheme="minorEastAsia" w:eastAsiaTheme="minorEastAsia" w:hAnsiTheme="minorEastAsia" w:hint="eastAsia"/>
          <w:sz w:val="28"/>
          <w:szCs w:val="28"/>
        </w:rPr>
        <w:t>是否达成。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目标达成度一般定性不定量，分总述和分述。</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总述主要有目标达成、目标完全达成、目标基本达成、目标未达成。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分述即，根据某某</w:t>
      </w:r>
      <w:proofErr w:type="gramStart"/>
      <w:r w:rsidRPr="00356151">
        <w:rPr>
          <w:rFonts w:asciiTheme="minorEastAsia" w:eastAsiaTheme="minorEastAsia" w:hAnsiTheme="minorEastAsia" w:hint="eastAsia"/>
          <w:sz w:val="28"/>
          <w:szCs w:val="28"/>
        </w:rPr>
        <w:t>某</w:t>
      </w:r>
      <w:proofErr w:type="gramEnd"/>
      <w:r w:rsidRPr="00356151">
        <w:rPr>
          <w:rFonts w:asciiTheme="minorEastAsia" w:eastAsiaTheme="minorEastAsia" w:hAnsiTheme="minorEastAsia" w:hint="eastAsia"/>
          <w:sz w:val="28"/>
          <w:szCs w:val="28"/>
        </w:rPr>
        <w:t>方面的措施，使得课程目标（分目标）1/2/3达成，或者完全达成。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教学改进意见：针对存在的问题及原因找改进意见，所提意见针对性要强，还得兼顾</w:t>
      </w:r>
      <w:r w:rsidRPr="00356151">
        <w:rPr>
          <w:rFonts w:asciiTheme="minorEastAsia" w:eastAsiaTheme="minorEastAsia" w:hAnsiTheme="minorEastAsia"/>
          <w:sz w:val="28"/>
          <w:szCs w:val="28"/>
        </w:rPr>
        <w:t>上一年级</w:t>
      </w:r>
      <w:r w:rsidRPr="00356151">
        <w:rPr>
          <w:rFonts w:asciiTheme="minorEastAsia" w:eastAsiaTheme="minorEastAsia" w:hAnsiTheme="minorEastAsia" w:hint="eastAsia"/>
          <w:sz w:val="28"/>
          <w:szCs w:val="28"/>
        </w:rPr>
        <w:t>的“改进意见”，看在</w:t>
      </w:r>
      <w:r w:rsidRPr="00356151">
        <w:rPr>
          <w:rFonts w:asciiTheme="minorEastAsia" w:eastAsiaTheme="minorEastAsia" w:hAnsiTheme="minorEastAsia"/>
          <w:sz w:val="28"/>
          <w:szCs w:val="28"/>
        </w:rPr>
        <w:t>上一年级</w:t>
      </w:r>
      <w:r w:rsidRPr="00356151">
        <w:rPr>
          <w:rFonts w:asciiTheme="minorEastAsia" w:eastAsiaTheme="minorEastAsia" w:hAnsiTheme="minorEastAsia" w:hint="eastAsia"/>
          <w:sz w:val="28"/>
          <w:szCs w:val="28"/>
        </w:rPr>
        <w:t>的课程成绩分析中所提的“教学改进意见”是否见效，以此方式来确保教学改进意见的可持续性。</w:t>
      </w:r>
    </w:p>
    <w:p w:rsidR="001324E5" w:rsidRPr="00356151" w:rsidRDefault="00797CA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4．</w:t>
      </w:r>
      <w:r w:rsidR="001324E5" w:rsidRPr="00356151">
        <w:rPr>
          <w:rFonts w:asciiTheme="minorEastAsia" w:eastAsiaTheme="minorEastAsia" w:hAnsiTheme="minorEastAsia" w:hint="eastAsia"/>
          <w:sz w:val="28"/>
          <w:szCs w:val="28"/>
        </w:rPr>
        <w:t>试卷批阅完成后应及时按照要求装袋，并于第二学期开学第2周之前将试卷及相关材料</w:t>
      </w:r>
      <w:proofErr w:type="gramStart"/>
      <w:r w:rsidR="001324E5" w:rsidRPr="00356151">
        <w:rPr>
          <w:rFonts w:asciiTheme="minorEastAsia" w:eastAsiaTheme="minorEastAsia" w:hAnsiTheme="minorEastAsia" w:hint="eastAsia"/>
          <w:sz w:val="28"/>
          <w:szCs w:val="28"/>
        </w:rPr>
        <w:t>交教学办</w:t>
      </w:r>
      <w:proofErr w:type="gramEnd"/>
      <w:r w:rsidR="001324E5" w:rsidRPr="00356151">
        <w:rPr>
          <w:rFonts w:asciiTheme="minorEastAsia" w:eastAsiaTheme="minorEastAsia" w:hAnsiTheme="minorEastAsia" w:hint="eastAsia"/>
          <w:sz w:val="28"/>
          <w:szCs w:val="28"/>
        </w:rPr>
        <w:t>。</w:t>
      </w:r>
    </w:p>
    <w:p w:rsidR="001324E5" w:rsidRPr="00356151" w:rsidRDefault="00797CA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1324E5" w:rsidRPr="00356151">
        <w:rPr>
          <w:rFonts w:asciiTheme="minorEastAsia" w:eastAsiaTheme="minorEastAsia" w:hAnsiTheme="minorEastAsia" w:hint="eastAsia"/>
          <w:sz w:val="28"/>
          <w:szCs w:val="28"/>
        </w:rPr>
        <w:t>.试卷袋装</w:t>
      </w:r>
      <w:proofErr w:type="gramStart"/>
      <w:r w:rsidR="001324E5" w:rsidRPr="00356151">
        <w:rPr>
          <w:rFonts w:asciiTheme="minorEastAsia" w:eastAsiaTheme="minorEastAsia" w:hAnsiTheme="minorEastAsia" w:hint="eastAsia"/>
          <w:sz w:val="28"/>
          <w:szCs w:val="28"/>
        </w:rPr>
        <w:t>袋规范</w:t>
      </w:r>
      <w:proofErr w:type="gramEnd"/>
      <w:r w:rsidR="001324E5" w:rsidRPr="00356151">
        <w:rPr>
          <w:rFonts w:asciiTheme="minorEastAsia" w:eastAsiaTheme="minorEastAsia" w:hAnsiTheme="minorEastAsia" w:hint="eastAsia"/>
          <w:sz w:val="28"/>
          <w:szCs w:val="28"/>
        </w:rPr>
        <w:t>详见“</w:t>
      </w:r>
      <w:r w:rsidR="001324E5" w:rsidRPr="00356151">
        <w:rPr>
          <w:rFonts w:asciiTheme="minorEastAsia" w:eastAsiaTheme="minorEastAsia" w:hAnsiTheme="minorEastAsia"/>
          <w:sz w:val="28"/>
          <w:szCs w:val="28"/>
        </w:rPr>
        <w:t>试卷评阅规范及存档要求</w:t>
      </w:r>
      <w:r w:rsidR="001324E5" w:rsidRPr="00356151">
        <w:rPr>
          <w:rFonts w:asciiTheme="minorEastAsia" w:eastAsiaTheme="minorEastAsia" w:hAnsiTheme="minorEastAsia" w:hint="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（八）成绩管理要求</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w:t>
      </w:r>
      <w:r w:rsidRPr="00356151">
        <w:rPr>
          <w:rFonts w:asciiTheme="minorEastAsia" w:eastAsiaTheme="minorEastAsia" w:hAnsiTheme="minorEastAsia"/>
          <w:sz w:val="28"/>
          <w:szCs w:val="28"/>
        </w:rPr>
        <w:t>任课教师在课程考试后一周内</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将成绩录入教务管理系统，并将纸质成绩单</w:t>
      </w:r>
      <w:r w:rsidRPr="00356151">
        <w:rPr>
          <w:rFonts w:asciiTheme="minorEastAsia" w:eastAsiaTheme="minorEastAsia" w:hAnsiTheme="minorEastAsia" w:hint="eastAsia"/>
          <w:sz w:val="28"/>
          <w:szCs w:val="28"/>
        </w:rPr>
        <w:t>（纸质成绩单必须用A4纸打印，以行政班为单位，按照模板自己做，一式3份）</w:t>
      </w:r>
      <w:proofErr w:type="gramStart"/>
      <w:r w:rsidRPr="00356151">
        <w:rPr>
          <w:rFonts w:asciiTheme="minorEastAsia" w:eastAsiaTheme="minorEastAsia" w:hAnsiTheme="minorEastAsia"/>
          <w:sz w:val="28"/>
          <w:szCs w:val="28"/>
        </w:rPr>
        <w:t>交教学办</w:t>
      </w:r>
      <w:proofErr w:type="gramEnd"/>
      <w:r w:rsidRPr="00356151">
        <w:rPr>
          <w:rFonts w:asciiTheme="minorEastAsia" w:eastAsiaTheme="minorEastAsia" w:hAnsiTheme="minorEastAsia"/>
          <w:sz w:val="28"/>
          <w:szCs w:val="28"/>
        </w:rPr>
        <w:t>，所有成绩单的收集和成绩录入工作在该学期期末全部完成。</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2.成绩单里边需要任课教师及系（教研室）主任签名的地方请手写签名后</w:t>
      </w:r>
      <w:proofErr w:type="gramStart"/>
      <w:r w:rsidRPr="00356151">
        <w:rPr>
          <w:rFonts w:asciiTheme="minorEastAsia" w:eastAsiaTheme="minorEastAsia" w:hAnsiTheme="minorEastAsia" w:hint="eastAsia"/>
          <w:sz w:val="28"/>
          <w:szCs w:val="28"/>
        </w:rPr>
        <w:t>交教学办</w:t>
      </w:r>
      <w:proofErr w:type="gramEnd"/>
      <w:r w:rsidRPr="00356151">
        <w:rPr>
          <w:rFonts w:asciiTheme="minorEastAsia" w:eastAsiaTheme="minorEastAsia" w:hAnsiTheme="minor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学生对其本人课程考核成绩如有疑问，可以提出查卷或成绩复议申请。学生可以在课程成绩公布之日至下一学期开学两周内书面向开课学院提交申请（超过规定时间，不再受理），经所在学院及开课学院主管教学院长批准，由任课教师所在系或教研室核查。经核查确需更正成绩，则由任课教师所在学院主管教学院长同意，在原始成绩单上更正，并经主管院长签字加盖学院公章后，报教务处审核同意后更改。开课学院原则上应在学生提出成绩复议申请一周内进行成绩复核并将结果报教务处并送达学生本人。</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（九）重、补修的要求</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w:t>
      </w:r>
      <w:r w:rsidRPr="00356151">
        <w:rPr>
          <w:rFonts w:asciiTheme="minorEastAsia" w:eastAsiaTheme="minorEastAsia" w:hAnsiTheme="minorEastAsia"/>
          <w:sz w:val="28"/>
          <w:szCs w:val="28"/>
        </w:rPr>
        <w:t>重、补修的具体安排教学办会在教务处反馈之后第一时间通过OA系统</w:t>
      </w:r>
      <w:r w:rsidRPr="00356151">
        <w:rPr>
          <w:rFonts w:asciiTheme="minorEastAsia" w:eastAsiaTheme="minorEastAsia" w:hAnsiTheme="minorEastAsia" w:hint="eastAsia"/>
          <w:sz w:val="28"/>
          <w:szCs w:val="28"/>
        </w:rPr>
        <w:t>、QQ工作群等方式</w:t>
      </w:r>
      <w:r w:rsidRPr="00356151">
        <w:rPr>
          <w:rFonts w:asciiTheme="minorEastAsia" w:eastAsiaTheme="minorEastAsia" w:hAnsiTheme="minorEastAsia"/>
          <w:sz w:val="28"/>
          <w:szCs w:val="28"/>
        </w:rPr>
        <w:t>发送给各位老师，请老师务必仔细查看，并记录下安排给自己的学生姓名、课程、重补修方式（重修或补修，切记不是</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重补修</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），并在</w:t>
      </w:r>
      <w:r w:rsidRPr="00356151">
        <w:rPr>
          <w:rFonts w:asciiTheme="minorEastAsia" w:eastAsiaTheme="minorEastAsia" w:hAnsiTheme="minorEastAsia" w:hint="eastAsia"/>
          <w:sz w:val="28"/>
          <w:szCs w:val="28"/>
        </w:rPr>
        <w:t>期末</w:t>
      </w:r>
      <w:proofErr w:type="gramStart"/>
      <w:r w:rsidRPr="00356151">
        <w:rPr>
          <w:rFonts w:asciiTheme="minorEastAsia" w:eastAsiaTheme="minorEastAsia" w:hAnsiTheme="minorEastAsia"/>
          <w:sz w:val="28"/>
          <w:szCs w:val="28"/>
        </w:rPr>
        <w:t>交成绩</w:t>
      </w:r>
      <w:proofErr w:type="gramEnd"/>
      <w:r w:rsidRPr="00356151">
        <w:rPr>
          <w:rFonts w:asciiTheme="minorEastAsia" w:eastAsiaTheme="minorEastAsia" w:hAnsiTheme="minorEastAsia"/>
          <w:sz w:val="28"/>
          <w:szCs w:val="28"/>
        </w:rPr>
        <w:t>时在成绩单上注明重、补修方式</w:t>
      </w:r>
      <w:r w:rsidRPr="00356151">
        <w:rPr>
          <w:rFonts w:asciiTheme="minorEastAsia" w:eastAsiaTheme="minorEastAsia" w:hAnsiTheme="minorEastAsia" w:hint="eastAsia"/>
          <w:sz w:val="28"/>
          <w:szCs w:val="28"/>
        </w:rPr>
        <w:t>（成绩单依然是以行政班为单位做，交一式3份）</w:t>
      </w:r>
      <w:r w:rsidRPr="00356151">
        <w:rPr>
          <w:rFonts w:asciiTheme="minorEastAsia" w:eastAsiaTheme="minorEastAsia" w:hAnsiTheme="minor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2.请各位老师严格对重、补修学生的考勤；严格对重、补修学生、补考学生的考核，并做好相应的成绩记录。</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3.重、补修试卷袋装</w:t>
      </w:r>
      <w:proofErr w:type="gramStart"/>
      <w:r w:rsidRPr="00356151">
        <w:rPr>
          <w:rFonts w:asciiTheme="minorEastAsia" w:eastAsiaTheme="minorEastAsia" w:hAnsiTheme="minorEastAsia" w:hint="eastAsia"/>
          <w:sz w:val="28"/>
          <w:szCs w:val="28"/>
        </w:rPr>
        <w:t>袋规范</w:t>
      </w:r>
      <w:proofErr w:type="gramEnd"/>
      <w:r w:rsidRPr="00356151">
        <w:rPr>
          <w:rFonts w:asciiTheme="minorEastAsia" w:eastAsiaTheme="minorEastAsia" w:hAnsiTheme="minorEastAsia" w:hint="eastAsia"/>
          <w:sz w:val="28"/>
          <w:szCs w:val="28"/>
        </w:rPr>
        <w:t>详见“</w:t>
      </w:r>
      <w:r w:rsidRPr="00356151">
        <w:rPr>
          <w:rFonts w:asciiTheme="minorEastAsia" w:eastAsiaTheme="minorEastAsia" w:hAnsiTheme="minorEastAsia"/>
          <w:sz w:val="28"/>
          <w:szCs w:val="28"/>
        </w:rPr>
        <w:t>试卷评阅规范及存档要求</w:t>
      </w:r>
      <w:r w:rsidRPr="00356151">
        <w:rPr>
          <w:rFonts w:asciiTheme="minorEastAsia" w:eastAsiaTheme="minorEastAsia" w:hAnsiTheme="minorEastAsia" w:hint="eastAsia"/>
          <w:sz w:val="28"/>
          <w:szCs w:val="28"/>
        </w:rPr>
        <w:t>”。</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七、教学检查</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（一）学院管理干部、教师必须根据《</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听课</w:t>
      </w:r>
      <w:r w:rsidRPr="00356151">
        <w:rPr>
          <w:rFonts w:asciiTheme="minorEastAsia" w:eastAsiaTheme="minorEastAsia" w:hAnsiTheme="minorEastAsia" w:hint="eastAsia"/>
          <w:sz w:val="28"/>
          <w:szCs w:val="28"/>
        </w:rPr>
        <w:lastRenderedPageBreak/>
        <w:t>实施细则》的规定完成课堂教学的听课，了解和掌握教学工作的实际情况，既是加强教学管理，提高教学质量的重要措施，又是教师教学交流的重要举措。</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按《四川理工学院关于教学检查的若干规定》，组织人员开展教学检查，及时解决教学工作中存在的问题，针对“问题”采取有效措施，调整、改进教学，提高教学质量。</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（三）督导组根据工作计划和学院教学工作需要，进行教学督查。</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（四）对教学中出现的教学违规和事故按《四川理工学院教学违规与教学事故认定与处理办法》界定和处理。</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八、教学研究</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各系或教研室按《四川理工学院教研室工作条例》，积极开展教研活动。为确保教研室活动开展教研研究和教学交流，教研室活动</w:t>
      </w:r>
      <w:proofErr w:type="gramStart"/>
      <w:r w:rsidRPr="00356151">
        <w:rPr>
          <w:rFonts w:asciiTheme="minorEastAsia" w:eastAsiaTheme="minorEastAsia" w:hAnsiTheme="minorEastAsia" w:hint="eastAsia"/>
          <w:sz w:val="28"/>
          <w:szCs w:val="28"/>
        </w:rPr>
        <w:t>报教学</w:t>
      </w:r>
      <w:proofErr w:type="gramEnd"/>
      <w:r w:rsidRPr="00356151">
        <w:rPr>
          <w:rFonts w:asciiTheme="minorEastAsia" w:eastAsiaTheme="minorEastAsia" w:hAnsiTheme="minorEastAsia" w:hint="eastAsia"/>
          <w:sz w:val="28"/>
          <w:szCs w:val="28"/>
        </w:rPr>
        <w:t>研讨议题；各系的联系院领导要参加教研活动。</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学期初制定出本学期教研计划，期末写出总结，交学院教学办。教研活动主要开展教学研究、教育理论学习、集体听课、集体备课等内容，学院不定期抽查各系或教研室教研活动情况。</w:t>
      </w:r>
    </w:p>
    <w:p w:rsidR="00A706B7" w:rsidRDefault="00A706B7" w:rsidP="00356151">
      <w:pPr>
        <w:spacing w:line="480" w:lineRule="exact"/>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九、奖惩</w:t>
      </w:r>
    </w:p>
    <w:p w:rsidR="00A706B7" w:rsidRDefault="00A706B7" w:rsidP="00356151">
      <w:pPr>
        <w:spacing w:line="480" w:lineRule="exact"/>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1、除针对课程授课出现的教学</w:t>
      </w:r>
      <w:r w:rsidR="004B7BDA">
        <w:rPr>
          <w:rFonts w:asciiTheme="minorEastAsia" w:eastAsiaTheme="minorEastAsia" w:hAnsiTheme="minorEastAsia" w:hint="eastAsia"/>
          <w:color w:val="FF0000"/>
          <w:sz w:val="28"/>
          <w:szCs w:val="28"/>
        </w:rPr>
        <w:t>违规或教学</w:t>
      </w:r>
      <w:r>
        <w:rPr>
          <w:rFonts w:asciiTheme="minorEastAsia" w:eastAsiaTheme="minorEastAsia" w:hAnsiTheme="minorEastAsia" w:hint="eastAsia"/>
          <w:color w:val="FF0000"/>
          <w:sz w:val="28"/>
          <w:szCs w:val="28"/>
        </w:rPr>
        <w:t>事故外，对于学院下达的工作任务未及时完成未产生</w:t>
      </w:r>
      <w:r w:rsidR="004B7BDA">
        <w:rPr>
          <w:rFonts w:asciiTheme="minorEastAsia" w:eastAsiaTheme="minorEastAsia" w:hAnsiTheme="minorEastAsia" w:hint="eastAsia"/>
          <w:color w:val="FF0000"/>
          <w:sz w:val="28"/>
          <w:szCs w:val="28"/>
        </w:rPr>
        <w:t>严重</w:t>
      </w:r>
      <w:r>
        <w:rPr>
          <w:rFonts w:asciiTheme="minorEastAsia" w:eastAsiaTheme="minorEastAsia" w:hAnsiTheme="minorEastAsia" w:hint="eastAsia"/>
          <w:color w:val="FF0000"/>
          <w:sz w:val="28"/>
          <w:szCs w:val="28"/>
        </w:rPr>
        <w:t>影响者，</w:t>
      </w:r>
      <w:r w:rsidR="004B7BDA">
        <w:rPr>
          <w:rFonts w:asciiTheme="minorEastAsia" w:eastAsiaTheme="minorEastAsia" w:hAnsiTheme="minorEastAsia" w:hint="eastAsia"/>
          <w:color w:val="FF0000"/>
          <w:sz w:val="28"/>
          <w:szCs w:val="28"/>
        </w:rPr>
        <w:t>经学院党政联席会讨论，</w:t>
      </w:r>
      <w:r>
        <w:rPr>
          <w:rFonts w:asciiTheme="minorEastAsia" w:eastAsiaTheme="minorEastAsia" w:hAnsiTheme="minorEastAsia" w:hint="eastAsia"/>
          <w:color w:val="FF0000"/>
          <w:sz w:val="28"/>
          <w:szCs w:val="28"/>
        </w:rPr>
        <w:t>取消本年度评优资格</w:t>
      </w:r>
      <w:r w:rsidR="004B7BDA">
        <w:rPr>
          <w:rFonts w:asciiTheme="minorEastAsia" w:eastAsiaTheme="minorEastAsia" w:hAnsiTheme="minorEastAsia" w:hint="eastAsia"/>
          <w:color w:val="FF0000"/>
          <w:sz w:val="28"/>
          <w:szCs w:val="28"/>
        </w:rPr>
        <w:t>或</w:t>
      </w:r>
      <w:r w:rsidR="0018622C">
        <w:rPr>
          <w:rFonts w:asciiTheme="minorEastAsia" w:eastAsiaTheme="minorEastAsia" w:hAnsiTheme="minorEastAsia" w:hint="eastAsia"/>
          <w:color w:val="FF0000"/>
          <w:sz w:val="28"/>
          <w:szCs w:val="28"/>
        </w:rPr>
        <w:t>减发</w:t>
      </w:r>
      <w:r w:rsidR="004B7BDA">
        <w:rPr>
          <w:rFonts w:asciiTheme="minorEastAsia" w:eastAsiaTheme="minorEastAsia" w:hAnsiTheme="minorEastAsia" w:hint="eastAsia"/>
          <w:color w:val="FF0000"/>
          <w:sz w:val="28"/>
          <w:szCs w:val="28"/>
        </w:rPr>
        <w:t>200至</w:t>
      </w:r>
      <w:r>
        <w:rPr>
          <w:rFonts w:asciiTheme="minorEastAsia" w:eastAsiaTheme="minorEastAsia" w:hAnsiTheme="minorEastAsia" w:hint="eastAsia"/>
          <w:color w:val="FF0000"/>
          <w:sz w:val="28"/>
          <w:szCs w:val="28"/>
        </w:rPr>
        <w:t>1000元</w:t>
      </w:r>
      <w:r w:rsidR="004B7BDA">
        <w:rPr>
          <w:rFonts w:asciiTheme="minorEastAsia" w:eastAsiaTheme="minorEastAsia" w:hAnsiTheme="minorEastAsia" w:hint="eastAsia"/>
          <w:color w:val="FF0000"/>
          <w:sz w:val="28"/>
          <w:szCs w:val="28"/>
        </w:rPr>
        <w:t>奖励性</w:t>
      </w:r>
      <w:r>
        <w:rPr>
          <w:rFonts w:asciiTheme="minorEastAsia" w:eastAsiaTheme="minorEastAsia" w:hAnsiTheme="minorEastAsia" w:hint="eastAsia"/>
          <w:color w:val="FF0000"/>
          <w:sz w:val="28"/>
          <w:szCs w:val="28"/>
        </w:rPr>
        <w:t>绩效；如产生</w:t>
      </w:r>
      <w:r w:rsidR="0018622C">
        <w:rPr>
          <w:rFonts w:asciiTheme="minorEastAsia" w:eastAsiaTheme="minorEastAsia" w:hAnsiTheme="minorEastAsia" w:hint="eastAsia"/>
          <w:color w:val="FF0000"/>
          <w:sz w:val="28"/>
          <w:szCs w:val="28"/>
        </w:rPr>
        <w:t>严重</w:t>
      </w:r>
      <w:r>
        <w:rPr>
          <w:rFonts w:asciiTheme="minorEastAsia" w:eastAsiaTheme="minorEastAsia" w:hAnsiTheme="minorEastAsia" w:hint="eastAsia"/>
          <w:color w:val="FF0000"/>
          <w:sz w:val="28"/>
          <w:szCs w:val="28"/>
        </w:rPr>
        <w:t>影响者，</w:t>
      </w:r>
      <w:r w:rsidR="0018622C">
        <w:rPr>
          <w:rFonts w:asciiTheme="minorEastAsia" w:eastAsiaTheme="minorEastAsia" w:hAnsiTheme="minorEastAsia" w:hint="eastAsia"/>
          <w:color w:val="FF0000"/>
          <w:sz w:val="28"/>
          <w:szCs w:val="28"/>
        </w:rPr>
        <w:t>经学院党政联席会讨论，</w:t>
      </w:r>
      <w:r>
        <w:rPr>
          <w:rFonts w:asciiTheme="minorEastAsia" w:eastAsiaTheme="minorEastAsia" w:hAnsiTheme="minorEastAsia" w:hint="eastAsia"/>
          <w:color w:val="FF0000"/>
          <w:sz w:val="28"/>
          <w:szCs w:val="28"/>
        </w:rPr>
        <w:t>取消</w:t>
      </w:r>
      <w:r w:rsidR="0018622C">
        <w:rPr>
          <w:rFonts w:asciiTheme="minorEastAsia" w:eastAsiaTheme="minorEastAsia" w:hAnsiTheme="minorEastAsia" w:hint="eastAsia"/>
          <w:color w:val="FF0000"/>
          <w:sz w:val="28"/>
          <w:szCs w:val="28"/>
        </w:rPr>
        <w:t>当</w:t>
      </w:r>
      <w:r>
        <w:rPr>
          <w:rFonts w:asciiTheme="minorEastAsia" w:eastAsiaTheme="minorEastAsia" w:hAnsiTheme="minorEastAsia" w:hint="eastAsia"/>
          <w:color w:val="FF0000"/>
          <w:sz w:val="28"/>
          <w:szCs w:val="28"/>
        </w:rPr>
        <w:t>年评优资格并</w:t>
      </w:r>
      <w:r w:rsidR="0018622C">
        <w:rPr>
          <w:rFonts w:asciiTheme="minorEastAsia" w:eastAsiaTheme="minorEastAsia" w:hAnsiTheme="minorEastAsia" w:hint="eastAsia"/>
          <w:color w:val="FF0000"/>
          <w:sz w:val="28"/>
          <w:szCs w:val="28"/>
        </w:rPr>
        <w:t>减发</w:t>
      </w:r>
      <w:r>
        <w:rPr>
          <w:rFonts w:asciiTheme="minorEastAsia" w:eastAsiaTheme="minorEastAsia" w:hAnsiTheme="minorEastAsia" w:hint="eastAsia"/>
          <w:color w:val="FF0000"/>
          <w:sz w:val="28"/>
          <w:szCs w:val="28"/>
        </w:rPr>
        <w:t>年</w:t>
      </w:r>
      <w:r w:rsidR="0018622C">
        <w:rPr>
          <w:rFonts w:asciiTheme="minorEastAsia" w:eastAsiaTheme="minorEastAsia" w:hAnsiTheme="minorEastAsia" w:hint="eastAsia"/>
          <w:color w:val="FF0000"/>
          <w:sz w:val="28"/>
          <w:szCs w:val="28"/>
        </w:rPr>
        <w:t>终一次性奖励性</w:t>
      </w:r>
      <w:r>
        <w:rPr>
          <w:rFonts w:asciiTheme="minorEastAsia" w:eastAsiaTheme="minorEastAsia" w:hAnsiTheme="minorEastAsia" w:hint="eastAsia"/>
          <w:color w:val="FF0000"/>
          <w:sz w:val="28"/>
          <w:szCs w:val="28"/>
        </w:rPr>
        <w:t>绩效的20-</w:t>
      </w:r>
      <w:r w:rsidR="0018622C">
        <w:rPr>
          <w:rFonts w:asciiTheme="minorEastAsia" w:eastAsiaTheme="minorEastAsia" w:hAnsiTheme="minorEastAsia" w:hint="eastAsia"/>
          <w:color w:val="FF0000"/>
          <w:sz w:val="28"/>
          <w:szCs w:val="28"/>
        </w:rPr>
        <w:t>4</w:t>
      </w:r>
      <w:r>
        <w:rPr>
          <w:rFonts w:asciiTheme="minorEastAsia" w:eastAsiaTheme="minorEastAsia" w:hAnsiTheme="minorEastAsia" w:hint="eastAsia"/>
          <w:color w:val="FF0000"/>
          <w:sz w:val="28"/>
          <w:szCs w:val="28"/>
        </w:rPr>
        <w:t>0</w:t>
      </w:r>
      <w:r w:rsidR="00AB2532">
        <w:rPr>
          <w:rFonts w:asciiTheme="minorEastAsia" w:eastAsiaTheme="minorEastAsia" w:hAnsiTheme="minorEastAsia" w:hint="eastAsia"/>
          <w:color w:val="FF0000"/>
          <w:sz w:val="28"/>
          <w:szCs w:val="28"/>
        </w:rPr>
        <w:t>%。</w:t>
      </w:r>
    </w:p>
    <w:p w:rsidR="00A706B7" w:rsidRDefault="00A706B7" w:rsidP="00356151">
      <w:pPr>
        <w:spacing w:line="480" w:lineRule="exact"/>
        <w:ind w:firstLineChars="200" w:firstLine="560"/>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2、</w:t>
      </w:r>
      <w:r w:rsidR="007631B0">
        <w:rPr>
          <w:rFonts w:asciiTheme="minorEastAsia" w:eastAsiaTheme="minorEastAsia" w:hAnsiTheme="minorEastAsia" w:hint="eastAsia"/>
          <w:color w:val="FF0000"/>
          <w:sz w:val="28"/>
          <w:szCs w:val="28"/>
        </w:rPr>
        <w:t>本年度因教学违规、教学事故等</w:t>
      </w:r>
      <w:r w:rsidR="006E3B80">
        <w:rPr>
          <w:rFonts w:asciiTheme="minorEastAsia" w:eastAsiaTheme="minorEastAsia" w:hAnsiTheme="minorEastAsia" w:hint="eastAsia"/>
          <w:color w:val="FF0000"/>
          <w:sz w:val="28"/>
          <w:szCs w:val="28"/>
        </w:rPr>
        <w:t>减发</w:t>
      </w:r>
      <w:r w:rsidR="007631B0">
        <w:rPr>
          <w:rFonts w:asciiTheme="minorEastAsia" w:eastAsiaTheme="minorEastAsia" w:hAnsiTheme="minorEastAsia" w:hint="eastAsia"/>
          <w:color w:val="FF0000"/>
          <w:sz w:val="28"/>
          <w:szCs w:val="28"/>
        </w:rPr>
        <w:t>的教师费用，用于</w:t>
      </w:r>
      <w:r w:rsidR="006E3B80">
        <w:rPr>
          <w:rFonts w:asciiTheme="minorEastAsia" w:eastAsiaTheme="minorEastAsia" w:hAnsiTheme="minorEastAsia" w:hint="eastAsia"/>
          <w:color w:val="FF0000"/>
          <w:sz w:val="28"/>
          <w:szCs w:val="28"/>
        </w:rPr>
        <w:t>奖励</w:t>
      </w:r>
      <w:r w:rsidR="007631B0">
        <w:rPr>
          <w:rFonts w:asciiTheme="minorEastAsia" w:eastAsiaTheme="minorEastAsia" w:hAnsiTheme="minorEastAsia" w:hint="eastAsia"/>
          <w:color w:val="FF0000"/>
          <w:sz w:val="28"/>
          <w:szCs w:val="28"/>
        </w:rPr>
        <w:t>本年度表现良好的</w:t>
      </w:r>
      <w:r w:rsidR="006E3B80">
        <w:rPr>
          <w:rFonts w:asciiTheme="minorEastAsia" w:eastAsiaTheme="minorEastAsia" w:hAnsiTheme="minorEastAsia" w:hint="eastAsia"/>
          <w:color w:val="FF0000"/>
          <w:sz w:val="28"/>
          <w:szCs w:val="28"/>
        </w:rPr>
        <w:t>优秀</w:t>
      </w:r>
      <w:r w:rsidR="007631B0">
        <w:rPr>
          <w:rFonts w:asciiTheme="minorEastAsia" w:eastAsiaTheme="minorEastAsia" w:hAnsiTheme="minorEastAsia" w:hint="eastAsia"/>
          <w:color w:val="FF0000"/>
          <w:sz w:val="28"/>
          <w:szCs w:val="28"/>
        </w:rPr>
        <w:t>教师。</w:t>
      </w:r>
    </w:p>
    <w:p w:rsidR="00F03E58" w:rsidRPr="00F03E58" w:rsidRDefault="00F03E58" w:rsidP="00356151">
      <w:pPr>
        <w:spacing w:line="480" w:lineRule="exact"/>
        <w:ind w:firstLineChars="200" w:firstLine="560"/>
        <w:rPr>
          <w:rFonts w:asciiTheme="minorEastAsia" w:eastAsiaTheme="minorEastAsia" w:hAnsiTheme="minorEastAsia"/>
          <w:color w:val="000000" w:themeColor="text1"/>
          <w:sz w:val="28"/>
          <w:szCs w:val="28"/>
        </w:rPr>
      </w:pPr>
      <w:r w:rsidRPr="00F03E58">
        <w:rPr>
          <w:rFonts w:asciiTheme="minorEastAsia" w:eastAsiaTheme="minorEastAsia" w:hAnsiTheme="minorEastAsia" w:hint="eastAsia"/>
          <w:color w:val="000000" w:themeColor="text1"/>
          <w:sz w:val="28"/>
          <w:szCs w:val="28"/>
        </w:rPr>
        <w:t>十、</w:t>
      </w:r>
      <w:r w:rsidRPr="00F03E58">
        <w:rPr>
          <w:rFonts w:ascii="宋体" w:hAnsi="宋体" w:hint="eastAsia"/>
          <w:b/>
          <w:color w:val="000000" w:themeColor="text1"/>
          <w:sz w:val="28"/>
          <w:szCs w:val="28"/>
        </w:rPr>
        <w:t>本实施细则自公布之日起实施，由教育与心理科学学院负责解释。</w:t>
      </w:r>
    </w:p>
    <w:p w:rsidR="001324E5" w:rsidRPr="00356151" w:rsidRDefault="001324E5" w:rsidP="00356151">
      <w:pPr>
        <w:spacing w:line="480" w:lineRule="exact"/>
        <w:ind w:firstLineChars="200" w:firstLine="560"/>
        <w:rPr>
          <w:rFonts w:asciiTheme="minorEastAsia" w:eastAsiaTheme="minorEastAsia" w:hAnsiTheme="minorEastAsia"/>
          <w:sz w:val="28"/>
          <w:szCs w:val="28"/>
        </w:rPr>
      </w:pPr>
    </w:p>
    <w:p w:rsidR="001324E5" w:rsidRPr="00797CA7" w:rsidRDefault="006F72D7" w:rsidP="0058295D">
      <w:pPr>
        <w:spacing w:line="480" w:lineRule="exact"/>
        <w:ind w:right="560" w:firstLineChars="200" w:firstLine="560"/>
        <w:jc w:val="right"/>
        <w:rPr>
          <w:rFonts w:asciiTheme="minorEastAsia" w:eastAsiaTheme="minorEastAsia" w:hAnsiTheme="minorEastAsia"/>
          <w:color w:val="FF0000"/>
          <w:sz w:val="28"/>
          <w:szCs w:val="28"/>
        </w:rPr>
      </w:pPr>
      <w:r>
        <w:rPr>
          <w:rFonts w:asciiTheme="minorEastAsia" w:eastAsiaTheme="minorEastAsia" w:hAnsiTheme="minorEastAsia" w:hint="eastAsia"/>
          <w:color w:val="FF0000"/>
          <w:sz w:val="28"/>
          <w:szCs w:val="28"/>
        </w:rPr>
        <w:t xml:space="preserve">    </w:t>
      </w:r>
      <w:r w:rsidR="00D44861" w:rsidRPr="00797CA7">
        <w:rPr>
          <w:rFonts w:asciiTheme="minorEastAsia" w:eastAsiaTheme="minorEastAsia" w:hAnsiTheme="minorEastAsia" w:hint="eastAsia"/>
          <w:color w:val="FF0000"/>
          <w:sz w:val="28"/>
          <w:szCs w:val="28"/>
        </w:rPr>
        <w:t>教育与心理科学学院</w:t>
      </w:r>
      <w:r w:rsidR="001324E5" w:rsidRPr="00797CA7">
        <w:rPr>
          <w:rFonts w:asciiTheme="minorEastAsia" w:eastAsiaTheme="minorEastAsia" w:hAnsiTheme="minorEastAsia" w:hint="eastAsia"/>
          <w:color w:val="FF0000"/>
          <w:sz w:val="28"/>
          <w:szCs w:val="28"/>
        </w:rPr>
        <w:t xml:space="preserve">   </w:t>
      </w:r>
    </w:p>
    <w:p w:rsidR="00C363F6" w:rsidRPr="008638A4" w:rsidRDefault="00DA6AC0" w:rsidP="008638A4">
      <w:pPr>
        <w:spacing w:line="480" w:lineRule="exact"/>
        <w:ind w:firstLineChars="200" w:firstLine="560"/>
        <w:rPr>
          <w:rFonts w:asciiTheme="minorEastAsia" w:eastAsiaTheme="minorEastAsia" w:hAnsiTheme="minorEastAsia"/>
          <w:color w:val="FF0000"/>
          <w:sz w:val="28"/>
          <w:szCs w:val="28"/>
        </w:rPr>
      </w:pPr>
      <w:r w:rsidRPr="00797CA7">
        <w:rPr>
          <w:rFonts w:asciiTheme="minorEastAsia" w:eastAsiaTheme="minorEastAsia" w:hAnsiTheme="minorEastAsia" w:hint="eastAsia"/>
          <w:color w:val="FF0000"/>
          <w:sz w:val="28"/>
          <w:szCs w:val="28"/>
        </w:rPr>
        <w:t xml:space="preserve">                         </w:t>
      </w:r>
    </w:p>
    <w:p w:rsidR="00347907" w:rsidRPr="008940C4" w:rsidRDefault="00347907" w:rsidP="00347907">
      <w:pPr>
        <w:pBdr>
          <w:bottom w:val="single" w:sz="24" w:space="8" w:color="FF0000"/>
        </w:pBdr>
        <w:jc w:val="distribute"/>
        <w:rPr>
          <w:rFonts w:ascii="方正小标宋简体" w:eastAsia="方正小标宋简体" w:hAnsi="华文中宋"/>
          <w:b/>
          <w:sz w:val="100"/>
          <w:szCs w:val="100"/>
        </w:rPr>
      </w:pPr>
      <w:r w:rsidRPr="008940C4">
        <w:rPr>
          <w:rFonts w:ascii="方正小标宋简体" w:eastAsia="方正小标宋简体" w:hAnsi="华文中宋" w:hint="eastAsia"/>
          <w:b/>
          <w:snapToGrid w:val="0"/>
          <w:color w:val="FF0000"/>
          <w:spacing w:val="40"/>
          <w:w w:val="66"/>
          <w:kern w:val="0"/>
          <w:sz w:val="100"/>
          <w:szCs w:val="100"/>
        </w:rPr>
        <w:lastRenderedPageBreak/>
        <w:t>教育与心理科学学院文件</w:t>
      </w:r>
    </w:p>
    <w:p w:rsidR="00347907" w:rsidRDefault="00347907" w:rsidP="00347907">
      <w:pPr>
        <w:pBdr>
          <w:bottom w:val="single" w:sz="24" w:space="8" w:color="FF0000"/>
        </w:pBdr>
        <w:jc w:val="left"/>
      </w:pPr>
    </w:p>
    <w:p w:rsidR="00347907" w:rsidRDefault="00347907" w:rsidP="00347907">
      <w:pPr>
        <w:pBdr>
          <w:bottom w:val="single" w:sz="24" w:space="8" w:color="FF0000"/>
        </w:pBdr>
        <w:jc w:val="center"/>
        <w:rPr>
          <w:rFonts w:ascii="仿宋_GB2312" w:eastAsia="仿宋_GB2312"/>
          <w:sz w:val="32"/>
          <w:szCs w:val="32"/>
        </w:rPr>
      </w:pPr>
      <w:r>
        <w:rPr>
          <w:rFonts w:ascii="仿宋_GB2312" w:eastAsia="仿宋_GB2312" w:hint="eastAsia"/>
          <w:sz w:val="32"/>
          <w:szCs w:val="32"/>
        </w:rPr>
        <w:t>教心〔</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号</w:t>
      </w:r>
    </w:p>
    <w:p w:rsidR="00347907" w:rsidRDefault="00347907" w:rsidP="00347907">
      <w:pPr>
        <w:spacing w:line="560" w:lineRule="exact"/>
        <w:rPr>
          <w:rFonts w:ascii="仿宋_GB2312" w:eastAsia="仿宋_GB2312"/>
          <w:color w:val="000000"/>
          <w:sz w:val="32"/>
          <w:szCs w:val="32"/>
        </w:rPr>
      </w:pPr>
    </w:p>
    <w:p w:rsidR="00347907" w:rsidRDefault="00347907" w:rsidP="00347907">
      <w:pPr>
        <w:spacing w:line="500" w:lineRule="exact"/>
        <w:jc w:val="center"/>
        <w:rPr>
          <w:rFonts w:ascii="黑体" w:eastAsia="黑体"/>
          <w:bCs/>
          <w:sz w:val="36"/>
          <w:szCs w:val="36"/>
        </w:rPr>
      </w:pPr>
      <w:r>
        <w:rPr>
          <w:rFonts w:ascii="黑体" w:eastAsia="黑体" w:hint="eastAsia"/>
          <w:bCs/>
          <w:sz w:val="36"/>
          <w:szCs w:val="36"/>
        </w:rPr>
        <w:t>教育与心理科学学院本科生导师制暂行规定</w:t>
      </w:r>
    </w:p>
    <w:p w:rsidR="00347907" w:rsidRDefault="00347907" w:rsidP="00347907">
      <w:pPr>
        <w:spacing w:line="500" w:lineRule="exact"/>
        <w:jc w:val="center"/>
        <w:rPr>
          <w:rFonts w:ascii="黑体" w:eastAsia="黑体"/>
          <w:sz w:val="24"/>
        </w:rPr>
      </w:pPr>
    </w:p>
    <w:p w:rsidR="00347907" w:rsidRPr="00375A94" w:rsidRDefault="00347907" w:rsidP="00347907">
      <w:pPr>
        <w:ind w:firstLineChars="199" w:firstLine="557"/>
        <w:rPr>
          <w:rFonts w:ascii="宋体"/>
          <w:sz w:val="28"/>
          <w:szCs w:val="28"/>
        </w:rPr>
      </w:pPr>
      <w:r w:rsidRPr="00375A94">
        <w:rPr>
          <w:rFonts w:ascii="宋体" w:hAnsi="宋体" w:hint="eastAsia"/>
          <w:sz w:val="28"/>
          <w:szCs w:val="28"/>
        </w:rPr>
        <w:t>为贯彻“学生中心”的办学理念，切实提高人才培养质量，根据学校相关规定，特制定本暂行规定。</w:t>
      </w:r>
    </w:p>
    <w:p w:rsidR="00347907" w:rsidRPr="00375A94" w:rsidRDefault="00347907" w:rsidP="00347907">
      <w:pPr>
        <w:ind w:firstLineChars="199" w:firstLine="557"/>
        <w:rPr>
          <w:rFonts w:ascii="宋体"/>
          <w:sz w:val="28"/>
          <w:szCs w:val="28"/>
        </w:rPr>
      </w:pPr>
      <w:r w:rsidRPr="00375A94">
        <w:rPr>
          <w:rFonts w:ascii="宋体" w:hAnsi="宋体" w:hint="eastAsia"/>
          <w:sz w:val="28"/>
          <w:szCs w:val="28"/>
        </w:rPr>
        <w:t>一、目的</w:t>
      </w:r>
    </w:p>
    <w:p w:rsidR="00347907" w:rsidRPr="00375A94" w:rsidRDefault="00347907" w:rsidP="00347907">
      <w:pPr>
        <w:ind w:firstLineChars="199" w:firstLine="557"/>
        <w:rPr>
          <w:rFonts w:ascii="宋体"/>
          <w:sz w:val="28"/>
          <w:szCs w:val="28"/>
        </w:rPr>
      </w:pPr>
      <w:r w:rsidRPr="00375A94">
        <w:rPr>
          <w:rFonts w:ascii="宋体" w:hAnsi="宋体" w:hint="eastAsia"/>
          <w:sz w:val="28"/>
          <w:szCs w:val="28"/>
        </w:rPr>
        <w:t>有针对性地指导学生根据自身的实际情况，合理规划大学时间、选修课程、优化知识结构、提升素质、提高能力，及时为学生释疑解惑、指路导航，切实做到“学生中心”、因材施教，促进学生个性化的发展，不断提高学院本科人才培养质量。</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二、导师的基本条件</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思想政治素质好、身体健康的全体教师，均可推荐为导师。</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三、导师的基本职责</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（一）对学生进行思想政治道德教育，提高其思想修养与素质。</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（二）对学生进行学分制宣传与教育，指导学生认真、科学合理选课。</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（三）对学生进行专业教育，根据学生实际情况，指导学生选择专业方向。</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lastRenderedPageBreak/>
        <w:t>（四）指导学生的毕业论文、毕业设计（须由所在系聘任）。</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（五）对学生进行毕业就业教育，指导学生的就业。</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（六）对学生进行生活导航，及时为学生释疑解惑。</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（七）对学生进行学习方法、科研方法指导，引导学生学会学习。</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（八）对学生进行课外活动与社会实践、创新创业指导，引导学生成长成才。</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四、导师选拔的基本程序</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各系根据所属教师的基本情况，凡满足“导师基本条件”的教师，均可推荐作为学生的导师。</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五、导师管理</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（一）每位导师必须指导本科生。指导本科人数由各系根据实际统一确定。</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（二）不服从工作分配与安排者，取消其导师资格。</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（三）导师的聘期一般为四年，如因导师退休、调离或其他原因，可替补或更换。</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（四）导师指导本科生，原则上从新生入学到大学毕业全程指导，中间一般不得更换导师。</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（五）导师每学期至少要与所指导学生集体见面座谈</w:t>
      </w:r>
      <w:r>
        <w:rPr>
          <w:rFonts w:ascii="宋体" w:hAnsi="宋体" w:hint="eastAsia"/>
          <w:sz w:val="28"/>
          <w:szCs w:val="28"/>
        </w:rPr>
        <w:t>四</w:t>
      </w:r>
      <w:r w:rsidRPr="00375A94">
        <w:rPr>
          <w:rFonts w:ascii="宋体" w:hAnsi="宋体" w:hint="eastAsia"/>
          <w:sz w:val="28"/>
          <w:szCs w:val="28"/>
        </w:rPr>
        <w:t>次，并做好相应记录。</w:t>
      </w:r>
    </w:p>
    <w:p w:rsidR="00347907" w:rsidRPr="00375A94" w:rsidRDefault="00347907" w:rsidP="00347907">
      <w:pPr>
        <w:ind w:firstLineChars="200" w:firstLine="560"/>
        <w:rPr>
          <w:rFonts w:ascii="宋体"/>
          <w:sz w:val="28"/>
          <w:szCs w:val="28"/>
        </w:rPr>
      </w:pPr>
      <w:r w:rsidRPr="00375A94">
        <w:rPr>
          <w:rFonts w:ascii="宋体" w:hAnsi="宋体" w:hint="eastAsia"/>
          <w:sz w:val="28"/>
          <w:szCs w:val="28"/>
        </w:rPr>
        <w:t>（六）学院对导师进行考核评价，并依据评价结果进行适当奖罚。</w:t>
      </w:r>
    </w:p>
    <w:p w:rsidR="00347907" w:rsidRDefault="00347907" w:rsidP="00347907">
      <w:pPr>
        <w:ind w:firstLineChars="200" w:firstLine="560"/>
        <w:rPr>
          <w:rFonts w:ascii="黑体" w:eastAsia="黑体" w:hAnsi="黑体"/>
          <w:b/>
          <w:sz w:val="36"/>
          <w:szCs w:val="36"/>
        </w:rPr>
      </w:pPr>
      <w:r w:rsidRPr="00F03E58">
        <w:rPr>
          <w:rFonts w:ascii="宋体" w:hAnsi="宋体" w:hint="eastAsia"/>
          <w:color w:val="000000" w:themeColor="text1"/>
          <w:sz w:val="28"/>
          <w:szCs w:val="28"/>
        </w:rPr>
        <w:t>六、</w:t>
      </w:r>
      <w:r w:rsidRPr="00F03E58">
        <w:rPr>
          <w:rFonts w:ascii="宋体" w:hAnsi="宋体" w:hint="eastAsia"/>
          <w:sz w:val="28"/>
          <w:szCs w:val="28"/>
        </w:rPr>
        <w:t>本实施细则自公布之日起实施，由教育与心理科学学院负责解释。</w:t>
      </w:r>
      <w:r>
        <w:rPr>
          <w:rFonts w:ascii="黑体" w:eastAsia="黑体" w:hAnsi="黑体"/>
          <w:b/>
          <w:sz w:val="36"/>
          <w:szCs w:val="36"/>
        </w:rPr>
        <w:br w:type="page"/>
      </w:r>
    </w:p>
    <w:p w:rsidR="00347907" w:rsidRPr="00560D9F" w:rsidRDefault="00347907" w:rsidP="00347907">
      <w:pPr>
        <w:spacing w:line="440" w:lineRule="exact"/>
        <w:jc w:val="center"/>
        <w:rPr>
          <w:rFonts w:ascii="黑体" w:eastAsia="黑体" w:hAnsi="黑体"/>
          <w:b/>
          <w:sz w:val="36"/>
          <w:szCs w:val="36"/>
        </w:rPr>
      </w:pPr>
      <w:r w:rsidRPr="00560D9F">
        <w:rPr>
          <w:rFonts w:ascii="黑体" w:eastAsia="黑体" w:hAnsi="黑体" w:hint="eastAsia"/>
          <w:b/>
          <w:sz w:val="36"/>
          <w:szCs w:val="36"/>
        </w:rPr>
        <w:lastRenderedPageBreak/>
        <w:t>教育与心理科学学导师指导本科生</w:t>
      </w:r>
      <w:r>
        <w:rPr>
          <w:rFonts w:ascii="黑体" w:eastAsia="黑体" w:hAnsi="黑体" w:hint="eastAsia"/>
          <w:b/>
          <w:sz w:val="36"/>
          <w:szCs w:val="36"/>
        </w:rPr>
        <w:t>记</w:t>
      </w:r>
      <w:r w:rsidRPr="00560D9F">
        <w:rPr>
          <w:rFonts w:ascii="黑体" w:eastAsia="黑体" w:hAnsi="黑体" w:hint="eastAsia"/>
          <w:b/>
          <w:sz w:val="36"/>
          <w:szCs w:val="36"/>
        </w:rPr>
        <w:t>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563"/>
      </w:tblGrid>
      <w:tr w:rsidR="00347907" w:rsidTr="00ED08C8">
        <w:trPr>
          <w:trHeight w:val="737"/>
          <w:jc w:val="center"/>
        </w:trPr>
        <w:tc>
          <w:tcPr>
            <w:tcW w:w="959" w:type="dxa"/>
            <w:vAlign w:val="center"/>
          </w:tcPr>
          <w:p w:rsidR="00347907" w:rsidRPr="00BA21F5" w:rsidRDefault="00347907" w:rsidP="00ED08C8">
            <w:pPr>
              <w:spacing w:line="440" w:lineRule="exact"/>
              <w:rPr>
                <w:rFonts w:ascii="宋体"/>
                <w:b/>
                <w:kern w:val="0"/>
                <w:sz w:val="28"/>
                <w:szCs w:val="28"/>
              </w:rPr>
            </w:pPr>
            <w:r w:rsidRPr="00BA21F5">
              <w:rPr>
                <w:rFonts w:ascii="宋体" w:hAnsi="宋体" w:hint="eastAsia"/>
                <w:b/>
                <w:kern w:val="0"/>
                <w:sz w:val="28"/>
                <w:szCs w:val="28"/>
              </w:rPr>
              <w:t>时间</w:t>
            </w:r>
          </w:p>
        </w:tc>
        <w:tc>
          <w:tcPr>
            <w:tcW w:w="7563" w:type="dxa"/>
            <w:vAlign w:val="center"/>
          </w:tcPr>
          <w:p w:rsidR="00347907" w:rsidRPr="00BA21F5" w:rsidRDefault="00347907" w:rsidP="00ED08C8">
            <w:pPr>
              <w:spacing w:line="440" w:lineRule="exact"/>
              <w:ind w:firstLineChars="245" w:firstLine="689"/>
              <w:rPr>
                <w:rFonts w:ascii="宋体"/>
                <w:kern w:val="0"/>
                <w:sz w:val="24"/>
              </w:rPr>
            </w:pPr>
            <w:r w:rsidRPr="00BA21F5">
              <w:rPr>
                <w:rFonts w:ascii="宋体" w:hAnsi="宋体" w:hint="eastAsia"/>
                <w:b/>
                <w:kern w:val="0"/>
                <w:sz w:val="28"/>
                <w:szCs w:val="28"/>
              </w:rPr>
              <w:t>年</w:t>
            </w:r>
            <w:r w:rsidRPr="00BA21F5">
              <w:rPr>
                <w:rFonts w:ascii="宋体" w:hAnsi="宋体"/>
                <w:b/>
                <w:kern w:val="0"/>
                <w:sz w:val="28"/>
                <w:szCs w:val="28"/>
              </w:rPr>
              <w:t xml:space="preserve">    </w:t>
            </w:r>
            <w:r w:rsidRPr="00BA21F5">
              <w:rPr>
                <w:rFonts w:ascii="宋体" w:hAnsi="宋体" w:hint="eastAsia"/>
                <w:b/>
                <w:kern w:val="0"/>
                <w:sz w:val="28"/>
                <w:szCs w:val="28"/>
              </w:rPr>
              <w:t>月</w:t>
            </w:r>
            <w:r w:rsidRPr="00BA21F5">
              <w:rPr>
                <w:rFonts w:ascii="宋体" w:hAnsi="宋体"/>
                <w:b/>
                <w:kern w:val="0"/>
                <w:sz w:val="28"/>
                <w:szCs w:val="28"/>
              </w:rPr>
              <w:t xml:space="preserve">   </w:t>
            </w:r>
            <w:r w:rsidRPr="00BA21F5">
              <w:rPr>
                <w:rFonts w:ascii="宋体" w:hAnsi="宋体" w:hint="eastAsia"/>
                <w:b/>
                <w:kern w:val="0"/>
                <w:sz w:val="28"/>
                <w:szCs w:val="28"/>
              </w:rPr>
              <w:t>日</w:t>
            </w:r>
            <w:r w:rsidRPr="00BA21F5">
              <w:rPr>
                <w:rFonts w:ascii="宋体" w:hAnsi="宋体"/>
                <w:b/>
                <w:kern w:val="0"/>
                <w:sz w:val="28"/>
                <w:szCs w:val="28"/>
              </w:rPr>
              <w:t xml:space="preserve">    </w:t>
            </w:r>
            <w:r w:rsidRPr="00BA21F5">
              <w:rPr>
                <w:rFonts w:ascii="宋体" w:hAnsi="宋体" w:hint="eastAsia"/>
                <w:b/>
                <w:kern w:val="0"/>
                <w:sz w:val="28"/>
                <w:szCs w:val="28"/>
              </w:rPr>
              <w:t>点</w:t>
            </w:r>
            <w:r w:rsidRPr="00BA21F5">
              <w:rPr>
                <w:rFonts w:ascii="宋体" w:hAnsi="宋体"/>
                <w:b/>
                <w:kern w:val="0"/>
                <w:sz w:val="28"/>
                <w:szCs w:val="28"/>
              </w:rPr>
              <w:t xml:space="preserve">    </w:t>
            </w:r>
            <w:r w:rsidRPr="00BA21F5">
              <w:rPr>
                <w:rFonts w:ascii="宋体" w:hAnsi="宋体" w:hint="eastAsia"/>
                <w:b/>
                <w:kern w:val="0"/>
                <w:sz w:val="28"/>
                <w:szCs w:val="28"/>
              </w:rPr>
              <w:t>分</w:t>
            </w:r>
            <w:r w:rsidRPr="00BA21F5">
              <w:rPr>
                <w:rFonts w:ascii="宋体" w:hAnsi="宋体"/>
                <w:b/>
                <w:kern w:val="0"/>
                <w:sz w:val="28"/>
                <w:szCs w:val="28"/>
              </w:rPr>
              <w:t xml:space="preserve">——   </w:t>
            </w:r>
            <w:r w:rsidRPr="00BA21F5">
              <w:rPr>
                <w:rFonts w:ascii="宋体" w:hAnsi="宋体" w:hint="eastAsia"/>
                <w:b/>
                <w:kern w:val="0"/>
                <w:sz w:val="28"/>
                <w:szCs w:val="28"/>
              </w:rPr>
              <w:t>点</w:t>
            </w:r>
            <w:r w:rsidRPr="00BA21F5">
              <w:rPr>
                <w:rFonts w:ascii="宋体" w:hAnsi="宋体"/>
                <w:b/>
                <w:kern w:val="0"/>
                <w:sz w:val="28"/>
                <w:szCs w:val="28"/>
              </w:rPr>
              <w:t xml:space="preserve">    </w:t>
            </w:r>
            <w:r w:rsidRPr="00BA21F5">
              <w:rPr>
                <w:rFonts w:ascii="宋体" w:hAnsi="宋体" w:hint="eastAsia"/>
                <w:b/>
                <w:kern w:val="0"/>
                <w:sz w:val="28"/>
                <w:szCs w:val="28"/>
              </w:rPr>
              <w:t>分</w:t>
            </w:r>
          </w:p>
        </w:tc>
      </w:tr>
      <w:tr w:rsidR="00347907" w:rsidTr="00ED08C8">
        <w:trPr>
          <w:trHeight w:val="737"/>
          <w:jc w:val="center"/>
        </w:trPr>
        <w:tc>
          <w:tcPr>
            <w:tcW w:w="959" w:type="dxa"/>
            <w:vAlign w:val="center"/>
          </w:tcPr>
          <w:p w:rsidR="00347907" w:rsidRPr="00BA21F5" w:rsidRDefault="00347907" w:rsidP="00ED08C8">
            <w:pPr>
              <w:spacing w:line="440" w:lineRule="exact"/>
              <w:rPr>
                <w:rFonts w:ascii="宋体"/>
                <w:b/>
                <w:kern w:val="0"/>
                <w:sz w:val="28"/>
                <w:szCs w:val="28"/>
              </w:rPr>
            </w:pPr>
            <w:r w:rsidRPr="00BA21F5">
              <w:rPr>
                <w:rFonts w:ascii="宋体" w:hAnsi="宋体" w:hint="eastAsia"/>
                <w:b/>
                <w:kern w:val="0"/>
                <w:sz w:val="28"/>
                <w:szCs w:val="28"/>
              </w:rPr>
              <w:t>地点</w:t>
            </w:r>
          </w:p>
        </w:tc>
        <w:tc>
          <w:tcPr>
            <w:tcW w:w="7563" w:type="dxa"/>
            <w:vAlign w:val="center"/>
          </w:tcPr>
          <w:p w:rsidR="00347907" w:rsidRPr="00BA21F5" w:rsidRDefault="00347907" w:rsidP="00ED08C8">
            <w:pPr>
              <w:spacing w:line="440" w:lineRule="exact"/>
              <w:rPr>
                <w:rFonts w:ascii="宋体"/>
                <w:kern w:val="0"/>
                <w:sz w:val="24"/>
              </w:rPr>
            </w:pPr>
          </w:p>
        </w:tc>
      </w:tr>
      <w:tr w:rsidR="00347907" w:rsidTr="00ED08C8">
        <w:trPr>
          <w:trHeight w:val="737"/>
          <w:jc w:val="center"/>
        </w:trPr>
        <w:tc>
          <w:tcPr>
            <w:tcW w:w="8522" w:type="dxa"/>
            <w:gridSpan w:val="2"/>
            <w:vAlign w:val="center"/>
          </w:tcPr>
          <w:p w:rsidR="00347907" w:rsidRPr="00BA21F5" w:rsidRDefault="00347907" w:rsidP="00ED08C8">
            <w:pPr>
              <w:spacing w:line="440" w:lineRule="exact"/>
              <w:jc w:val="center"/>
              <w:rPr>
                <w:rFonts w:ascii="宋体"/>
                <w:b/>
                <w:kern w:val="0"/>
                <w:sz w:val="28"/>
                <w:szCs w:val="28"/>
              </w:rPr>
            </w:pPr>
            <w:r w:rsidRPr="00BA21F5">
              <w:rPr>
                <w:rFonts w:ascii="宋体" w:hAnsi="宋体" w:hint="eastAsia"/>
                <w:b/>
                <w:kern w:val="0"/>
                <w:sz w:val="28"/>
                <w:szCs w:val="28"/>
              </w:rPr>
              <w:t>指导主要内容</w:t>
            </w:r>
          </w:p>
        </w:tc>
      </w:tr>
      <w:tr w:rsidR="00347907" w:rsidTr="00ED08C8">
        <w:trPr>
          <w:trHeight w:val="4390"/>
          <w:jc w:val="center"/>
        </w:trPr>
        <w:tc>
          <w:tcPr>
            <w:tcW w:w="8522" w:type="dxa"/>
            <w:gridSpan w:val="2"/>
            <w:vAlign w:val="center"/>
          </w:tcPr>
          <w:p w:rsidR="00347907" w:rsidRPr="00BA21F5" w:rsidRDefault="00347907" w:rsidP="00ED08C8">
            <w:pPr>
              <w:spacing w:line="440" w:lineRule="exact"/>
              <w:rPr>
                <w:rFonts w:ascii="宋体"/>
                <w:kern w:val="0"/>
                <w:sz w:val="24"/>
              </w:rPr>
            </w:pPr>
          </w:p>
        </w:tc>
      </w:tr>
      <w:tr w:rsidR="00347907" w:rsidTr="00ED08C8">
        <w:trPr>
          <w:trHeight w:val="737"/>
          <w:jc w:val="center"/>
        </w:trPr>
        <w:tc>
          <w:tcPr>
            <w:tcW w:w="8522" w:type="dxa"/>
            <w:gridSpan w:val="2"/>
            <w:vAlign w:val="center"/>
          </w:tcPr>
          <w:p w:rsidR="00347907" w:rsidRPr="00BA21F5" w:rsidRDefault="00347907" w:rsidP="00ED08C8">
            <w:pPr>
              <w:spacing w:line="440" w:lineRule="exact"/>
              <w:jc w:val="center"/>
              <w:rPr>
                <w:rFonts w:ascii="宋体"/>
                <w:b/>
                <w:kern w:val="0"/>
                <w:sz w:val="28"/>
                <w:szCs w:val="28"/>
              </w:rPr>
            </w:pPr>
            <w:r w:rsidRPr="00BA21F5">
              <w:rPr>
                <w:rFonts w:ascii="宋体" w:hAnsi="宋体" w:hint="eastAsia"/>
                <w:b/>
                <w:kern w:val="0"/>
                <w:sz w:val="28"/>
                <w:szCs w:val="28"/>
              </w:rPr>
              <w:t>指导学生签字</w:t>
            </w:r>
          </w:p>
        </w:tc>
      </w:tr>
      <w:tr w:rsidR="00347907" w:rsidTr="00ED08C8">
        <w:trPr>
          <w:trHeight w:val="2647"/>
          <w:jc w:val="center"/>
        </w:trPr>
        <w:tc>
          <w:tcPr>
            <w:tcW w:w="8522" w:type="dxa"/>
            <w:gridSpan w:val="2"/>
            <w:vAlign w:val="center"/>
          </w:tcPr>
          <w:p w:rsidR="00347907" w:rsidRPr="00BA21F5" w:rsidRDefault="00347907" w:rsidP="00ED08C8">
            <w:pPr>
              <w:spacing w:line="440" w:lineRule="exact"/>
              <w:rPr>
                <w:rFonts w:ascii="宋体"/>
                <w:kern w:val="0"/>
                <w:sz w:val="24"/>
              </w:rPr>
            </w:pPr>
          </w:p>
        </w:tc>
      </w:tr>
      <w:tr w:rsidR="00347907" w:rsidTr="00ED08C8">
        <w:trPr>
          <w:trHeight w:val="525"/>
          <w:jc w:val="center"/>
        </w:trPr>
        <w:tc>
          <w:tcPr>
            <w:tcW w:w="8522" w:type="dxa"/>
            <w:gridSpan w:val="2"/>
            <w:vAlign w:val="center"/>
          </w:tcPr>
          <w:p w:rsidR="00347907" w:rsidRPr="00BA21F5" w:rsidRDefault="00347907" w:rsidP="00ED08C8">
            <w:pPr>
              <w:spacing w:line="440" w:lineRule="exact"/>
              <w:jc w:val="left"/>
              <w:rPr>
                <w:rFonts w:ascii="宋体"/>
                <w:b/>
                <w:kern w:val="0"/>
                <w:sz w:val="28"/>
                <w:szCs w:val="28"/>
              </w:rPr>
            </w:pPr>
            <w:r w:rsidRPr="00BA21F5">
              <w:rPr>
                <w:rFonts w:ascii="宋体" w:hAnsi="宋体" w:hint="eastAsia"/>
                <w:b/>
                <w:kern w:val="0"/>
                <w:sz w:val="28"/>
                <w:szCs w:val="28"/>
              </w:rPr>
              <w:t>指导教师签字：</w:t>
            </w:r>
          </w:p>
        </w:tc>
      </w:tr>
    </w:tbl>
    <w:p w:rsidR="00347907" w:rsidRPr="00234422" w:rsidRDefault="00347907" w:rsidP="00347907">
      <w:pPr>
        <w:ind w:firstLineChars="50" w:firstLine="141"/>
        <w:rPr>
          <w:rFonts w:ascii="宋体"/>
          <w:b/>
          <w:sz w:val="28"/>
          <w:szCs w:val="28"/>
        </w:rPr>
      </w:pPr>
      <w:r w:rsidRPr="00234422">
        <w:rPr>
          <w:rFonts w:ascii="宋体" w:hAnsi="宋体" w:hint="eastAsia"/>
          <w:b/>
          <w:sz w:val="28"/>
          <w:szCs w:val="28"/>
        </w:rPr>
        <w:t>本表每学期</w:t>
      </w:r>
      <w:proofErr w:type="gramStart"/>
      <w:r w:rsidRPr="00234422">
        <w:rPr>
          <w:rFonts w:ascii="宋体" w:hAnsi="宋体" w:hint="eastAsia"/>
          <w:b/>
          <w:sz w:val="28"/>
          <w:szCs w:val="28"/>
        </w:rPr>
        <w:t>期末由</w:t>
      </w:r>
      <w:proofErr w:type="gramEnd"/>
      <w:r w:rsidRPr="00234422">
        <w:rPr>
          <w:rFonts w:ascii="宋体" w:hAnsi="宋体" w:hint="eastAsia"/>
          <w:b/>
          <w:sz w:val="28"/>
          <w:szCs w:val="28"/>
        </w:rPr>
        <w:t>指导教师交至</w:t>
      </w:r>
      <w:proofErr w:type="gramStart"/>
      <w:r w:rsidRPr="00234422">
        <w:rPr>
          <w:rFonts w:ascii="宋体" w:hAnsi="宋体" w:hint="eastAsia"/>
          <w:b/>
          <w:sz w:val="28"/>
          <w:szCs w:val="28"/>
        </w:rPr>
        <w:t>学工办存档</w:t>
      </w:r>
      <w:proofErr w:type="gramEnd"/>
      <w:r w:rsidRPr="00234422">
        <w:rPr>
          <w:rFonts w:ascii="宋体" w:hAnsi="宋体" w:hint="eastAsia"/>
          <w:b/>
          <w:sz w:val="28"/>
          <w:szCs w:val="28"/>
        </w:rPr>
        <w:t>。</w:t>
      </w:r>
    </w:p>
    <w:p w:rsidR="00347907" w:rsidRDefault="00347907" w:rsidP="00E82F6D">
      <w:pPr>
        <w:pBdr>
          <w:bottom w:val="single" w:sz="24" w:space="8" w:color="FF0000"/>
        </w:pBdr>
        <w:jc w:val="distribute"/>
        <w:rPr>
          <w:rFonts w:ascii="方正小标宋简体" w:eastAsia="方正小标宋简体" w:hAnsi="华文中宋"/>
          <w:b/>
          <w:snapToGrid w:val="0"/>
          <w:color w:val="FF0000"/>
          <w:spacing w:val="40"/>
          <w:w w:val="66"/>
          <w:kern w:val="0"/>
          <w:sz w:val="100"/>
          <w:szCs w:val="100"/>
        </w:rPr>
      </w:pPr>
    </w:p>
    <w:p w:rsidR="00E82F6D" w:rsidRDefault="00E82F6D" w:rsidP="00E82F6D">
      <w:pPr>
        <w:pBdr>
          <w:bottom w:val="single" w:sz="24" w:space="8" w:color="FF0000"/>
        </w:pBdr>
        <w:jc w:val="distribute"/>
        <w:rPr>
          <w:rFonts w:ascii="方正小标宋简体" w:eastAsia="方正小标宋简体" w:hAnsi="华文中宋"/>
          <w:b/>
          <w:sz w:val="100"/>
          <w:szCs w:val="100"/>
        </w:rPr>
      </w:pPr>
      <w:r>
        <w:rPr>
          <w:rFonts w:ascii="方正小标宋简体" w:eastAsia="方正小标宋简体" w:hAnsi="华文中宋" w:hint="eastAsia"/>
          <w:b/>
          <w:snapToGrid w:val="0"/>
          <w:color w:val="FF0000"/>
          <w:spacing w:val="40"/>
          <w:w w:val="66"/>
          <w:kern w:val="0"/>
          <w:sz w:val="100"/>
          <w:szCs w:val="100"/>
        </w:rPr>
        <w:lastRenderedPageBreak/>
        <w:t>教育与心理科学学院文件</w:t>
      </w:r>
    </w:p>
    <w:p w:rsidR="00E82F6D" w:rsidRDefault="00E82F6D" w:rsidP="00E82F6D">
      <w:pPr>
        <w:pBdr>
          <w:bottom w:val="single" w:sz="24" w:space="8" w:color="FF0000"/>
        </w:pBdr>
        <w:jc w:val="center"/>
        <w:rPr>
          <w:rFonts w:ascii="仿宋_GB2312" w:eastAsia="仿宋_GB2312"/>
          <w:sz w:val="32"/>
          <w:szCs w:val="32"/>
        </w:rPr>
      </w:pPr>
      <w:r>
        <w:rPr>
          <w:rFonts w:ascii="仿宋_GB2312" w:eastAsia="仿宋_GB2312" w:hint="eastAsia"/>
          <w:sz w:val="32"/>
          <w:szCs w:val="32"/>
        </w:rPr>
        <w:t>教心〔</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号</w:t>
      </w:r>
    </w:p>
    <w:p w:rsidR="00E82F6D" w:rsidRDefault="00E82F6D" w:rsidP="00E82F6D">
      <w:pPr>
        <w:snapToGrid w:val="0"/>
        <w:spacing w:line="657" w:lineRule="atLeast"/>
        <w:jc w:val="center"/>
        <w:rPr>
          <w:rFonts w:ascii="黑体" w:eastAsia="黑体" w:hAnsi="宋体"/>
          <w:sz w:val="36"/>
          <w:szCs w:val="36"/>
        </w:rPr>
      </w:pPr>
    </w:p>
    <w:p w:rsidR="00E82F6D" w:rsidRDefault="00E82F6D" w:rsidP="00E82F6D">
      <w:pPr>
        <w:snapToGrid w:val="0"/>
        <w:spacing w:line="657" w:lineRule="atLeast"/>
        <w:jc w:val="center"/>
        <w:rPr>
          <w:rFonts w:ascii="黑体" w:eastAsia="黑体" w:hAnsi="宋体"/>
          <w:sz w:val="36"/>
          <w:szCs w:val="36"/>
        </w:rPr>
      </w:pPr>
      <w:r>
        <w:rPr>
          <w:rFonts w:ascii="黑体" w:eastAsia="黑体" w:hAnsi="宋体" w:hint="eastAsia"/>
          <w:sz w:val="36"/>
          <w:szCs w:val="36"/>
        </w:rPr>
        <w:t>教育与心理科学学院</w:t>
      </w:r>
      <w:r w:rsidRPr="00CC08C6">
        <w:rPr>
          <w:rFonts w:ascii="黑体" w:eastAsia="黑体" w:hAnsi="宋体" w:hint="eastAsia"/>
          <w:sz w:val="36"/>
          <w:szCs w:val="36"/>
        </w:rPr>
        <w:t>本科实习管理</w:t>
      </w:r>
      <w:r>
        <w:rPr>
          <w:rFonts w:ascii="黑体" w:eastAsia="黑体" w:hAnsi="宋体" w:hint="eastAsia"/>
          <w:sz w:val="36"/>
          <w:szCs w:val="36"/>
        </w:rPr>
        <w:t>实施细则</w:t>
      </w:r>
    </w:p>
    <w:p w:rsidR="00E82F6D" w:rsidRPr="00CC08C6" w:rsidRDefault="00E82F6D" w:rsidP="00E82F6D">
      <w:pPr>
        <w:snapToGrid w:val="0"/>
        <w:spacing w:line="657" w:lineRule="atLeast"/>
        <w:rPr>
          <w:rFonts w:ascii="黑体" w:eastAsia="黑体" w:hAnsi="ITC Zapf Chancery"/>
          <w:sz w:val="24"/>
        </w:rPr>
      </w:pPr>
      <w:r>
        <w:rPr>
          <w:rFonts w:ascii="黑体" w:eastAsia="黑体" w:hAnsi="宋体"/>
          <w:sz w:val="24"/>
        </w:rPr>
        <w:t xml:space="preserve">                           </w:t>
      </w:r>
    </w:p>
    <w:p w:rsidR="00E82F6D" w:rsidRPr="00F05C40" w:rsidRDefault="00E82F6D" w:rsidP="00E82F6D">
      <w:pPr>
        <w:snapToGrid w:val="0"/>
        <w:spacing w:line="400" w:lineRule="exact"/>
        <w:ind w:firstLine="623"/>
        <w:rPr>
          <w:rFonts w:ascii="宋体"/>
          <w:sz w:val="24"/>
        </w:rPr>
      </w:pPr>
      <w:r>
        <w:rPr>
          <w:rFonts w:ascii="宋体" w:hAnsi="宋体" w:hint="eastAsia"/>
          <w:sz w:val="24"/>
        </w:rPr>
        <w:t>为了进一步加强和规范教学实习</w:t>
      </w:r>
      <w:r w:rsidRPr="00F05C40">
        <w:rPr>
          <w:rFonts w:ascii="宋体" w:hAnsi="宋体" w:hint="eastAsia"/>
          <w:sz w:val="24"/>
        </w:rPr>
        <w:t>管理，</w:t>
      </w:r>
      <w:r>
        <w:rPr>
          <w:rFonts w:ascii="宋体" w:hAnsi="宋体" w:hint="eastAsia"/>
          <w:sz w:val="24"/>
        </w:rPr>
        <w:t>提高学生实践能力，</w:t>
      </w:r>
      <w:r w:rsidRPr="00F05C40">
        <w:rPr>
          <w:rFonts w:ascii="宋体" w:hAnsi="宋体" w:hint="eastAsia"/>
          <w:sz w:val="24"/>
        </w:rPr>
        <w:t>提高教学质量，</w:t>
      </w:r>
      <w:r>
        <w:rPr>
          <w:rFonts w:ascii="宋体" w:hAnsi="宋体" w:hint="eastAsia"/>
          <w:sz w:val="24"/>
        </w:rPr>
        <w:t>根据《四川理工学院本科教学实习管理办法》（试行），结合学院实际，</w:t>
      </w:r>
      <w:r w:rsidRPr="00F05C40">
        <w:rPr>
          <w:rFonts w:ascii="宋体" w:hAnsi="宋体" w:hint="eastAsia"/>
          <w:sz w:val="24"/>
        </w:rPr>
        <w:t>特制订本</w:t>
      </w:r>
      <w:r>
        <w:rPr>
          <w:rFonts w:ascii="宋体" w:hAnsi="宋体" w:hint="eastAsia"/>
          <w:sz w:val="24"/>
        </w:rPr>
        <w:t>实施细则</w:t>
      </w:r>
      <w:r w:rsidRPr="00F05C40">
        <w:rPr>
          <w:rFonts w:ascii="宋体" w:hAnsi="宋体" w:hint="eastAsia"/>
          <w:sz w:val="24"/>
        </w:rPr>
        <w:t>。</w:t>
      </w:r>
    </w:p>
    <w:p w:rsidR="00E82F6D" w:rsidRPr="00CC08C6" w:rsidRDefault="00E82F6D" w:rsidP="00E82F6D">
      <w:pPr>
        <w:snapToGrid w:val="0"/>
        <w:spacing w:line="400" w:lineRule="exact"/>
        <w:ind w:firstLineChars="200" w:firstLine="482"/>
        <w:rPr>
          <w:rFonts w:ascii="宋体"/>
          <w:b/>
          <w:sz w:val="24"/>
        </w:rPr>
      </w:pPr>
      <w:r>
        <w:rPr>
          <w:rFonts w:ascii="宋体" w:hAnsi="宋体" w:hint="eastAsia"/>
          <w:b/>
          <w:sz w:val="24"/>
        </w:rPr>
        <w:t>一</w:t>
      </w:r>
      <w:r w:rsidRPr="00CC08C6">
        <w:rPr>
          <w:rFonts w:ascii="宋体" w:hAnsi="宋体" w:hint="eastAsia"/>
          <w:b/>
          <w:sz w:val="24"/>
        </w:rPr>
        <w:t>、实习的组织与管理</w:t>
      </w:r>
    </w:p>
    <w:p w:rsidR="00E82F6D" w:rsidRPr="005F111B" w:rsidRDefault="00E82F6D" w:rsidP="00E82F6D">
      <w:pPr>
        <w:snapToGrid w:val="0"/>
        <w:spacing w:line="400" w:lineRule="exact"/>
        <w:ind w:firstLine="623"/>
        <w:rPr>
          <w:rFonts w:ascii="宋体"/>
          <w:sz w:val="24"/>
        </w:rPr>
      </w:pPr>
      <w:r w:rsidRPr="005F111B">
        <w:rPr>
          <w:rFonts w:ascii="宋体" w:hAnsi="宋体" w:hint="eastAsia"/>
          <w:sz w:val="24"/>
        </w:rPr>
        <w:t>教学实习是培养方案规定的认识实习、</w:t>
      </w:r>
      <w:r>
        <w:rPr>
          <w:rFonts w:ascii="宋体" w:hAnsi="宋体" w:hint="eastAsia"/>
          <w:sz w:val="24"/>
        </w:rPr>
        <w:t>教育见习</w:t>
      </w:r>
      <w:r w:rsidRPr="005F111B">
        <w:rPr>
          <w:rFonts w:ascii="宋体" w:hAnsi="宋体" w:hint="eastAsia"/>
          <w:sz w:val="24"/>
        </w:rPr>
        <w:t>、毕业实习等实践性教学环节</w:t>
      </w:r>
      <w:r>
        <w:rPr>
          <w:rFonts w:ascii="宋体" w:hAnsi="宋体" w:hint="eastAsia"/>
          <w:sz w:val="24"/>
        </w:rPr>
        <w:t>的总称</w:t>
      </w:r>
      <w:r w:rsidRPr="005F111B">
        <w:rPr>
          <w:rFonts w:ascii="宋体" w:hAnsi="宋体" w:hint="eastAsia"/>
          <w:sz w:val="24"/>
        </w:rPr>
        <w:t>。</w:t>
      </w:r>
    </w:p>
    <w:p w:rsidR="00E82F6D" w:rsidRPr="00F05C40" w:rsidRDefault="00E82F6D" w:rsidP="00E82F6D">
      <w:pPr>
        <w:snapToGrid w:val="0"/>
        <w:spacing w:line="400" w:lineRule="exact"/>
        <w:ind w:firstLineChars="150" w:firstLine="360"/>
        <w:rPr>
          <w:rFonts w:ascii="宋体"/>
          <w:sz w:val="24"/>
        </w:rPr>
      </w:pPr>
      <w:r w:rsidRPr="00F05C40">
        <w:rPr>
          <w:rFonts w:ascii="宋体" w:hAnsi="宋体" w:hint="eastAsia"/>
          <w:sz w:val="24"/>
        </w:rPr>
        <w:t xml:space="preserve">　教学实习</w:t>
      </w:r>
      <w:r>
        <w:rPr>
          <w:rFonts w:ascii="宋体" w:hAnsi="宋体" w:hint="eastAsia"/>
          <w:sz w:val="24"/>
        </w:rPr>
        <w:t>由分管教学的副院长</w:t>
      </w:r>
      <w:r w:rsidRPr="00F05C40">
        <w:rPr>
          <w:rFonts w:ascii="宋体" w:hAnsi="宋体" w:hint="eastAsia"/>
          <w:sz w:val="24"/>
        </w:rPr>
        <w:t>领导</w:t>
      </w:r>
      <w:r>
        <w:rPr>
          <w:rFonts w:ascii="宋体" w:hAnsi="宋体" w:hint="eastAsia"/>
          <w:sz w:val="24"/>
        </w:rPr>
        <w:t>，各系具体负责组织</w:t>
      </w:r>
      <w:r w:rsidRPr="00F05C40">
        <w:rPr>
          <w:rFonts w:ascii="宋体" w:hAnsi="宋体" w:hint="eastAsia"/>
          <w:sz w:val="24"/>
        </w:rPr>
        <w:t>实施。</w:t>
      </w:r>
      <w:r>
        <w:rPr>
          <w:rFonts w:ascii="宋体" w:hAnsi="宋体" w:hint="eastAsia"/>
          <w:sz w:val="24"/>
        </w:rPr>
        <w:t>各系职责为：</w:t>
      </w:r>
    </w:p>
    <w:p w:rsidR="00E82F6D" w:rsidRPr="00F05C40" w:rsidRDefault="00E82F6D" w:rsidP="00E82F6D">
      <w:pPr>
        <w:snapToGrid w:val="0"/>
        <w:spacing w:line="400" w:lineRule="exact"/>
        <w:ind w:firstLine="623"/>
        <w:rPr>
          <w:rFonts w:ascii="宋体"/>
          <w:sz w:val="24"/>
        </w:rPr>
      </w:pPr>
      <w:r>
        <w:rPr>
          <w:rFonts w:ascii="宋体" w:hAnsi="宋体" w:hint="eastAsia"/>
          <w:sz w:val="24"/>
        </w:rPr>
        <w:t>（一）</w:t>
      </w:r>
      <w:r w:rsidRPr="00F05C40">
        <w:rPr>
          <w:rFonts w:ascii="宋体" w:hAnsi="宋体" w:hint="eastAsia"/>
          <w:sz w:val="24"/>
        </w:rPr>
        <w:t>组织拟定实习计划，于每</w:t>
      </w:r>
      <w:r>
        <w:rPr>
          <w:rFonts w:ascii="宋体" w:hAnsi="宋体" w:hint="eastAsia"/>
          <w:sz w:val="24"/>
        </w:rPr>
        <w:t>期末</w:t>
      </w:r>
      <w:r w:rsidRPr="00F05C40">
        <w:rPr>
          <w:rFonts w:ascii="宋体" w:hAnsi="宋体" w:hint="eastAsia"/>
          <w:sz w:val="24"/>
        </w:rPr>
        <w:t>填</w:t>
      </w:r>
      <w:r>
        <w:rPr>
          <w:rFonts w:ascii="宋体" w:hAnsi="宋体" w:hint="eastAsia"/>
          <w:sz w:val="24"/>
        </w:rPr>
        <w:t>写下学期</w:t>
      </w:r>
      <w:r w:rsidRPr="00F05C40">
        <w:rPr>
          <w:rFonts w:ascii="宋体" w:hint="eastAsia"/>
          <w:sz w:val="24"/>
        </w:rPr>
        <w:t>“</w:t>
      </w:r>
      <w:r w:rsidRPr="00F05C40">
        <w:rPr>
          <w:rFonts w:ascii="宋体" w:hAnsi="宋体" w:hint="eastAsia"/>
          <w:sz w:val="24"/>
        </w:rPr>
        <w:t>四川理工学院各专业实习计划表</w:t>
      </w:r>
      <w:r w:rsidRPr="00F05C40">
        <w:rPr>
          <w:rFonts w:ascii="宋体" w:hint="eastAsia"/>
          <w:sz w:val="24"/>
        </w:rPr>
        <w:t>”</w:t>
      </w:r>
      <w:r w:rsidRPr="00F05C40">
        <w:rPr>
          <w:rFonts w:ascii="宋体" w:hAnsi="宋体" w:hint="eastAsia"/>
          <w:sz w:val="24"/>
        </w:rPr>
        <w:t>（包括集中实习和分散实习），并上报</w:t>
      </w:r>
      <w:r>
        <w:rPr>
          <w:rFonts w:ascii="宋体" w:hAnsi="宋体" w:hint="eastAsia"/>
          <w:sz w:val="24"/>
        </w:rPr>
        <w:t>教学办公室</w:t>
      </w:r>
      <w:r w:rsidRPr="00F05C40">
        <w:rPr>
          <w:rFonts w:ascii="宋体" w:hAnsi="宋体" w:hint="eastAsia"/>
          <w:sz w:val="24"/>
        </w:rPr>
        <w:t>。</w:t>
      </w:r>
    </w:p>
    <w:p w:rsidR="00E82F6D" w:rsidRPr="00F05C40" w:rsidRDefault="00E82F6D" w:rsidP="00E82F6D">
      <w:pPr>
        <w:snapToGrid w:val="0"/>
        <w:spacing w:line="400" w:lineRule="exact"/>
        <w:ind w:firstLine="623"/>
        <w:rPr>
          <w:rFonts w:ascii="宋体"/>
          <w:sz w:val="24"/>
        </w:rPr>
      </w:pPr>
      <w:r>
        <w:rPr>
          <w:rFonts w:ascii="宋体" w:hAnsi="宋体" w:hint="eastAsia"/>
          <w:sz w:val="24"/>
        </w:rPr>
        <w:t>（二）</w:t>
      </w:r>
      <w:r w:rsidRPr="00F05C40">
        <w:rPr>
          <w:rFonts w:ascii="宋体" w:hAnsi="宋体" w:hint="eastAsia"/>
          <w:sz w:val="24"/>
        </w:rPr>
        <w:t>组织编写实习大纲、实习教材或实习指导书。</w:t>
      </w:r>
    </w:p>
    <w:p w:rsidR="00E82F6D" w:rsidRPr="00F05C40" w:rsidRDefault="00E82F6D" w:rsidP="00E82F6D">
      <w:pPr>
        <w:snapToGrid w:val="0"/>
        <w:spacing w:line="400" w:lineRule="exact"/>
        <w:ind w:firstLine="623"/>
        <w:rPr>
          <w:rFonts w:ascii="宋体"/>
          <w:sz w:val="24"/>
        </w:rPr>
      </w:pPr>
      <w:r>
        <w:rPr>
          <w:rFonts w:ascii="宋体" w:hAnsi="宋体" w:hint="eastAsia"/>
          <w:sz w:val="24"/>
        </w:rPr>
        <w:t>（三）</w:t>
      </w:r>
      <w:r w:rsidRPr="00F05C40">
        <w:rPr>
          <w:rFonts w:ascii="宋体" w:hAnsi="宋体" w:hint="eastAsia"/>
          <w:sz w:val="24"/>
        </w:rPr>
        <w:t>认真选择实习地点。</w:t>
      </w:r>
    </w:p>
    <w:p w:rsidR="00E82F6D" w:rsidRPr="00F05C40" w:rsidRDefault="00E82F6D" w:rsidP="00E82F6D">
      <w:pPr>
        <w:snapToGrid w:val="0"/>
        <w:spacing w:line="400" w:lineRule="exact"/>
        <w:ind w:firstLine="623"/>
        <w:rPr>
          <w:rFonts w:ascii="宋体"/>
          <w:sz w:val="24"/>
        </w:rPr>
      </w:pPr>
      <w:r>
        <w:rPr>
          <w:rFonts w:ascii="宋体" w:hAnsi="宋体" w:hint="eastAsia"/>
          <w:sz w:val="24"/>
        </w:rPr>
        <w:t>（四）</w:t>
      </w:r>
      <w:r w:rsidRPr="00F05C40">
        <w:rPr>
          <w:rFonts w:ascii="宋体" w:hAnsi="宋体" w:hint="eastAsia"/>
          <w:sz w:val="24"/>
        </w:rPr>
        <w:t>组织教师做好实习准备工作，搞好实习学生出发前的组织和思想教育工作。</w:t>
      </w:r>
    </w:p>
    <w:p w:rsidR="00E82F6D" w:rsidRPr="00F05C40" w:rsidRDefault="00E82F6D" w:rsidP="00E82F6D">
      <w:pPr>
        <w:snapToGrid w:val="0"/>
        <w:spacing w:line="400" w:lineRule="exact"/>
        <w:ind w:firstLine="623"/>
        <w:rPr>
          <w:rFonts w:ascii="宋体"/>
          <w:sz w:val="24"/>
        </w:rPr>
      </w:pPr>
      <w:r>
        <w:rPr>
          <w:rFonts w:ascii="宋体" w:hAnsi="宋体" w:hint="eastAsia"/>
          <w:sz w:val="24"/>
        </w:rPr>
        <w:t>（五）</w:t>
      </w:r>
      <w:r w:rsidRPr="00F05C40">
        <w:rPr>
          <w:rFonts w:ascii="宋体" w:hAnsi="宋体" w:hint="eastAsia"/>
          <w:sz w:val="24"/>
        </w:rPr>
        <w:t>指导本</w:t>
      </w:r>
      <w:r>
        <w:rPr>
          <w:rFonts w:ascii="宋体" w:hAnsi="宋体" w:hint="eastAsia"/>
          <w:sz w:val="24"/>
        </w:rPr>
        <w:t>系各专业实习工作，</w:t>
      </w:r>
      <w:r w:rsidRPr="00F05C40">
        <w:rPr>
          <w:rFonts w:ascii="宋体" w:hAnsi="宋体" w:hint="eastAsia"/>
          <w:sz w:val="24"/>
        </w:rPr>
        <w:t>深入实习现场开展调查研究，解决实习中的问题。</w:t>
      </w:r>
    </w:p>
    <w:p w:rsidR="00E82F6D" w:rsidRPr="00F05C40" w:rsidRDefault="00E82F6D" w:rsidP="00E82F6D">
      <w:pPr>
        <w:snapToGrid w:val="0"/>
        <w:spacing w:line="400" w:lineRule="exact"/>
        <w:ind w:firstLine="623"/>
        <w:rPr>
          <w:rFonts w:ascii="宋体"/>
          <w:sz w:val="24"/>
        </w:rPr>
      </w:pPr>
      <w:r>
        <w:rPr>
          <w:rFonts w:ascii="宋体" w:hAnsi="宋体" w:hint="eastAsia"/>
          <w:sz w:val="24"/>
        </w:rPr>
        <w:t>（六）</w:t>
      </w:r>
      <w:r w:rsidRPr="00F05C40">
        <w:rPr>
          <w:rFonts w:ascii="宋体" w:hAnsi="宋体" w:hint="eastAsia"/>
          <w:sz w:val="24"/>
        </w:rPr>
        <w:t>加强与实习单位的联系。提前将实习大纲和相关资料送到实习单位，便于实习单位了解实习内容及要求。</w:t>
      </w:r>
    </w:p>
    <w:p w:rsidR="00E82F6D" w:rsidRPr="00F05C40" w:rsidRDefault="00E82F6D" w:rsidP="00E82F6D">
      <w:pPr>
        <w:snapToGrid w:val="0"/>
        <w:spacing w:line="400" w:lineRule="exact"/>
        <w:ind w:firstLine="623"/>
        <w:rPr>
          <w:rFonts w:ascii="宋体"/>
          <w:sz w:val="24"/>
        </w:rPr>
      </w:pPr>
      <w:r>
        <w:rPr>
          <w:rFonts w:ascii="宋体" w:hAnsi="宋体" w:hint="eastAsia"/>
          <w:sz w:val="24"/>
        </w:rPr>
        <w:t>（七）</w:t>
      </w:r>
      <w:r w:rsidRPr="00F05C40">
        <w:rPr>
          <w:rFonts w:ascii="宋体" w:hAnsi="宋体" w:hint="eastAsia"/>
          <w:sz w:val="24"/>
        </w:rPr>
        <w:t>确定实习指导教师</w:t>
      </w:r>
    </w:p>
    <w:p w:rsidR="00E82F6D" w:rsidRPr="00F05C40" w:rsidRDefault="00E82F6D" w:rsidP="00E82F6D">
      <w:pPr>
        <w:snapToGrid w:val="0"/>
        <w:spacing w:line="400" w:lineRule="exact"/>
        <w:ind w:firstLine="623"/>
        <w:rPr>
          <w:rFonts w:ascii="宋体"/>
          <w:sz w:val="24"/>
        </w:rPr>
      </w:pPr>
      <w:r>
        <w:rPr>
          <w:rFonts w:ascii="宋体" w:hAnsi="宋体"/>
          <w:sz w:val="24"/>
        </w:rPr>
        <w:t>1</w:t>
      </w:r>
      <w:r>
        <w:rPr>
          <w:rFonts w:ascii="宋体" w:hAnsi="宋体" w:hint="eastAsia"/>
          <w:sz w:val="24"/>
        </w:rPr>
        <w:t>、</w:t>
      </w:r>
      <w:r w:rsidRPr="00F05C40">
        <w:rPr>
          <w:rFonts w:ascii="宋体" w:hAnsi="宋体" w:hint="eastAsia"/>
          <w:sz w:val="24"/>
        </w:rPr>
        <w:t>实习指导教师原则上应由有丰富的实践教学经验、熟悉企事业单位经营管理、生产过程和环节等方面知识、工作责任心强、有一定组织能力的中级及以上技术职称的教师担任。</w:t>
      </w:r>
    </w:p>
    <w:p w:rsidR="00E82F6D" w:rsidRPr="00F05C40" w:rsidRDefault="00E82F6D" w:rsidP="00E82F6D">
      <w:pPr>
        <w:snapToGrid w:val="0"/>
        <w:spacing w:line="400" w:lineRule="exact"/>
        <w:ind w:firstLine="623"/>
        <w:rPr>
          <w:rFonts w:ascii="宋体"/>
          <w:sz w:val="24"/>
        </w:rPr>
      </w:pPr>
      <w:r>
        <w:rPr>
          <w:rFonts w:ascii="宋体" w:hAnsi="宋体"/>
          <w:sz w:val="24"/>
        </w:rPr>
        <w:t>2</w:t>
      </w:r>
      <w:r>
        <w:rPr>
          <w:rFonts w:ascii="宋体" w:hAnsi="宋体" w:hint="eastAsia"/>
          <w:sz w:val="24"/>
        </w:rPr>
        <w:t>、</w:t>
      </w:r>
      <w:r w:rsidRPr="00F05C40">
        <w:rPr>
          <w:rFonts w:ascii="宋体" w:hAnsi="宋体" w:hint="eastAsia"/>
          <w:sz w:val="24"/>
        </w:rPr>
        <w:t>为了保证实习质量，各</w:t>
      </w:r>
      <w:r>
        <w:rPr>
          <w:rFonts w:ascii="宋体" w:hAnsi="宋体" w:hint="eastAsia"/>
          <w:sz w:val="24"/>
        </w:rPr>
        <w:t>系</w:t>
      </w:r>
      <w:r w:rsidRPr="00F05C40">
        <w:rPr>
          <w:rFonts w:ascii="宋体" w:hAnsi="宋体" w:hint="eastAsia"/>
          <w:sz w:val="24"/>
        </w:rPr>
        <w:t>应指派一定数量的教师进行实习指导</w:t>
      </w:r>
      <w:r>
        <w:rPr>
          <w:rFonts w:ascii="宋体" w:hAnsi="宋体" w:hint="eastAsia"/>
          <w:sz w:val="24"/>
        </w:rPr>
        <w:t>，</w:t>
      </w:r>
      <w:r w:rsidRPr="00F05C40">
        <w:rPr>
          <w:rFonts w:ascii="宋体" w:hAnsi="宋体" w:hint="eastAsia"/>
          <w:sz w:val="24"/>
        </w:rPr>
        <w:t>原则上按</w:t>
      </w:r>
      <w:r>
        <w:rPr>
          <w:rFonts w:ascii="宋体" w:hAnsi="宋体"/>
          <w:sz w:val="24"/>
        </w:rPr>
        <w:t>15</w:t>
      </w:r>
      <w:r w:rsidRPr="00F05C40">
        <w:rPr>
          <w:rFonts w:ascii="宋体" w:hAnsi="宋体"/>
          <w:sz w:val="24"/>
        </w:rPr>
        <w:t>-30</w:t>
      </w:r>
      <w:r w:rsidRPr="00F05C40">
        <w:rPr>
          <w:rFonts w:ascii="宋体" w:hAnsi="宋体" w:hint="eastAsia"/>
          <w:sz w:val="24"/>
        </w:rPr>
        <w:t>人配备</w:t>
      </w:r>
      <w:r w:rsidRPr="00F05C40">
        <w:rPr>
          <w:rFonts w:ascii="宋体" w:hAnsi="宋体"/>
          <w:sz w:val="24"/>
        </w:rPr>
        <w:t>1</w:t>
      </w:r>
      <w:r w:rsidRPr="00F05C40">
        <w:rPr>
          <w:rFonts w:ascii="宋体" w:hAnsi="宋体" w:hint="eastAsia"/>
          <w:sz w:val="24"/>
        </w:rPr>
        <w:t>名指导教师。</w:t>
      </w:r>
    </w:p>
    <w:p w:rsidR="00E82F6D" w:rsidRPr="00F05C40" w:rsidRDefault="00E82F6D" w:rsidP="00E82F6D">
      <w:pPr>
        <w:snapToGrid w:val="0"/>
        <w:spacing w:line="400" w:lineRule="exact"/>
        <w:ind w:firstLine="623"/>
        <w:rPr>
          <w:rFonts w:ascii="宋体"/>
          <w:sz w:val="24"/>
        </w:rPr>
      </w:pPr>
      <w:r>
        <w:rPr>
          <w:rFonts w:ascii="宋体" w:hAnsi="宋体" w:hint="eastAsia"/>
          <w:sz w:val="24"/>
        </w:rPr>
        <w:lastRenderedPageBreak/>
        <w:t>（八）</w:t>
      </w:r>
      <w:r w:rsidRPr="00F05C40">
        <w:rPr>
          <w:rFonts w:ascii="宋体" w:hAnsi="宋体" w:hint="eastAsia"/>
          <w:sz w:val="24"/>
        </w:rPr>
        <w:t>检查、评估实习质量。</w:t>
      </w:r>
    </w:p>
    <w:p w:rsidR="00E82F6D" w:rsidRPr="00F05C40" w:rsidRDefault="00E82F6D" w:rsidP="00E82F6D">
      <w:pPr>
        <w:snapToGrid w:val="0"/>
        <w:spacing w:line="400" w:lineRule="exact"/>
        <w:ind w:firstLine="623"/>
        <w:rPr>
          <w:rFonts w:ascii="宋体"/>
          <w:sz w:val="24"/>
        </w:rPr>
      </w:pPr>
      <w:r>
        <w:rPr>
          <w:rFonts w:ascii="宋体" w:hAnsi="宋体" w:hint="eastAsia"/>
          <w:sz w:val="24"/>
        </w:rPr>
        <w:t>（九）</w:t>
      </w:r>
      <w:r w:rsidRPr="00F05C40">
        <w:rPr>
          <w:rFonts w:ascii="宋体" w:hAnsi="宋体" w:hint="eastAsia"/>
          <w:sz w:val="24"/>
        </w:rPr>
        <w:t>组织开展实习总结工作</w:t>
      </w:r>
    </w:p>
    <w:p w:rsidR="00E82F6D" w:rsidRPr="00F05C40" w:rsidRDefault="00E82F6D" w:rsidP="00E82F6D">
      <w:pPr>
        <w:snapToGrid w:val="0"/>
        <w:spacing w:line="400" w:lineRule="exact"/>
        <w:ind w:firstLine="623"/>
        <w:rPr>
          <w:rFonts w:ascii="宋体"/>
          <w:sz w:val="24"/>
        </w:rPr>
      </w:pPr>
      <w:r>
        <w:rPr>
          <w:rFonts w:ascii="宋体" w:hAnsi="宋体"/>
          <w:sz w:val="24"/>
        </w:rPr>
        <w:t>1</w:t>
      </w:r>
      <w:r>
        <w:rPr>
          <w:rFonts w:ascii="宋体" w:hAnsi="宋体" w:hint="eastAsia"/>
          <w:sz w:val="24"/>
        </w:rPr>
        <w:t>、</w:t>
      </w:r>
      <w:r w:rsidRPr="00F05C40">
        <w:rPr>
          <w:rFonts w:ascii="宋体" w:hAnsi="宋体" w:hint="eastAsia"/>
          <w:sz w:val="24"/>
        </w:rPr>
        <w:t>实习结束以后，认真做好实习总结工作，并</w:t>
      </w:r>
      <w:r>
        <w:rPr>
          <w:rFonts w:ascii="宋体" w:hAnsi="宋体" w:hint="eastAsia"/>
          <w:sz w:val="24"/>
        </w:rPr>
        <w:t>填写</w:t>
      </w:r>
      <w:r w:rsidRPr="00F05C40">
        <w:rPr>
          <w:rFonts w:ascii="宋体" w:hAnsi="宋体" w:hint="eastAsia"/>
          <w:sz w:val="24"/>
        </w:rPr>
        <w:t>“</w:t>
      </w:r>
      <w:r w:rsidRPr="00921847">
        <w:rPr>
          <w:rFonts w:ascii="宋体" w:hAnsi="宋体" w:hint="eastAsia"/>
          <w:sz w:val="24"/>
        </w:rPr>
        <w:t>教育与心理科学学院毕业实习总结表</w:t>
      </w:r>
      <w:r w:rsidRPr="00F05C40">
        <w:rPr>
          <w:rFonts w:ascii="宋体" w:hAnsi="宋体" w:hint="eastAsia"/>
          <w:sz w:val="24"/>
        </w:rPr>
        <w:t>”于实习结束后</w:t>
      </w:r>
      <w:r>
        <w:rPr>
          <w:rFonts w:ascii="宋体" w:hAnsi="宋体"/>
          <w:sz w:val="24"/>
        </w:rPr>
        <w:t>1</w:t>
      </w:r>
      <w:r w:rsidRPr="00F05C40">
        <w:rPr>
          <w:rFonts w:ascii="宋体" w:hAnsi="宋体" w:hint="eastAsia"/>
          <w:sz w:val="24"/>
        </w:rPr>
        <w:t>周内</w:t>
      </w:r>
      <w:proofErr w:type="gramStart"/>
      <w:r w:rsidRPr="00F05C40">
        <w:rPr>
          <w:rFonts w:ascii="宋体" w:hAnsi="宋体" w:hint="eastAsia"/>
          <w:sz w:val="24"/>
        </w:rPr>
        <w:t>报</w:t>
      </w:r>
      <w:r>
        <w:rPr>
          <w:rFonts w:ascii="宋体" w:hAnsi="宋体" w:hint="eastAsia"/>
          <w:sz w:val="24"/>
        </w:rPr>
        <w:t>教学</w:t>
      </w:r>
      <w:proofErr w:type="gramEnd"/>
      <w:r>
        <w:rPr>
          <w:rFonts w:ascii="宋体" w:hAnsi="宋体" w:hint="eastAsia"/>
          <w:sz w:val="24"/>
        </w:rPr>
        <w:t>工作办公室</w:t>
      </w:r>
      <w:r w:rsidRPr="00F05C40">
        <w:rPr>
          <w:rFonts w:ascii="宋体" w:hAnsi="宋体" w:hint="eastAsia"/>
          <w:sz w:val="24"/>
        </w:rPr>
        <w:t>。</w:t>
      </w:r>
    </w:p>
    <w:p w:rsidR="00E82F6D" w:rsidRPr="00F05C40" w:rsidRDefault="00E82F6D" w:rsidP="00E82F6D">
      <w:pPr>
        <w:snapToGrid w:val="0"/>
        <w:spacing w:line="400" w:lineRule="exact"/>
        <w:ind w:firstLine="623"/>
        <w:rPr>
          <w:rFonts w:ascii="宋体"/>
          <w:sz w:val="24"/>
        </w:rPr>
      </w:pPr>
      <w:r>
        <w:rPr>
          <w:rFonts w:ascii="宋体" w:hAnsi="宋体"/>
          <w:sz w:val="24"/>
        </w:rPr>
        <w:t>2</w:t>
      </w:r>
      <w:r>
        <w:rPr>
          <w:rFonts w:ascii="宋体" w:hAnsi="宋体" w:hint="eastAsia"/>
          <w:sz w:val="24"/>
        </w:rPr>
        <w:t>、</w:t>
      </w:r>
      <w:r w:rsidRPr="00F05C40">
        <w:rPr>
          <w:rFonts w:ascii="宋体" w:hAnsi="宋体" w:hint="eastAsia"/>
          <w:sz w:val="24"/>
        </w:rPr>
        <w:t>完成</w:t>
      </w:r>
      <w:r w:rsidRPr="00921847">
        <w:rPr>
          <w:rFonts w:ascii="宋体" w:hAnsi="宋体" w:hint="eastAsia"/>
          <w:sz w:val="24"/>
        </w:rPr>
        <w:t>教育与心理科学学院毕业实习鉴定表</w:t>
      </w:r>
      <w:r>
        <w:rPr>
          <w:rFonts w:ascii="宋体" w:hAnsi="宋体" w:hint="eastAsia"/>
          <w:sz w:val="24"/>
        </w:rPr>
        <w:t>、指导过程记录表</w:t>
      </w:r>
      <w:r w:rsidRPr="00F05C40">
        <w:rPr>
          <w:rFonts w:ascii="宋体" w:hAnsi="宋体" w:hint="eastAsia"/>
          <w:sz w:val="24"/>
        </w:rPr>
        <w:t>等相关资料的归档工作。</w:t>
      </w:r>
    </w:p>
    <w:p w:rsidR="00E82F6D" w:rsidRPr="00C83D37" w:rsidRDefault="00E82F6D" w:rsidP="00E82F6D">
      <w:pPr>
        <w:snapToGrid w:val="0"/>
        <w:spacing w:line="400" w:lineRule="exact"/>
        <w:ind w:firstLineChars="200" w:firstLine="482"/>
        <w:rPr>
          <w:rFonts w:ascii="宋体"/>
          <w:b/>
          <w:sz w:val="24"/>
        </w:rPr>
      </w:pPr>
      <w:r w:rsidRPr="00C83D37">
        <w:rPr>
          <w:rFonts w:ascii="宋体" w:hAnsi="宋体" w:hint="eastAsia"/>
          <w:b/>
          <w:sz w:val="24"/>
        </w:rPr>
        <w:t>二、实习指导教师职责</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（一）根据实习大纲，结合实习单位的具体情况，拟定实习实施计划。</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（二）讲授实习大纲内容，让学生明确实习的目的和要求。</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（三）指导学生写好实习日记、实习报告等。</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（四）加强学生思想教育、安全教育、纪律教育。对违反纪律的学生应及时处理。</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（五）贯彻启发式的实习指导原则，教师要认真进行质疑和答疑，要求学生勤观摩、勤思考、勤动手。</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w:t>
      </w:r>
      <w:r>
        <w:rPr>
          <w:rFonts w:ascii="宋体" w:hAnsi="宋体" w:hint="eastAsia"/>
          <w:sz w:val="24"/>
        </w:rPr>
        <w:t>六</w:t>
      </w:r>
      <w:r w:rsidRPr="00F05C40">
        <w:rPr>
          <w:rFonts w:ascii="宋体" w:hAnsi="宋体" w:hint="eastAsia"/>
          <w:sz w:val="24"/>
        </w:rPr>
        <w:t>）与实习单位加强联系，争取对方的指导和帮助。</w:t>
      </w:r>
    </w:p>
    <w:p w:rsidR="00E82F6D" w:rsidRPr="00F05C40" w:rsidRDefault="00E82F6D" w:rsidP="00E82F6D">
      <w:pPr>
        <w:snapToGrid w:val="0"/>
        <w:spacing w:line="400" w:lineRule="exact"/>
        <w:ind w:firstLine="623"/>
        <w:rPr>
          <w:rFonts w:ascii="宋体"/>
          <w:sz w:val="24"/>
        </w:rPr>
      </w:pPr>
      <w:r>
        <w:rPr>
          <w:rFonts w:ascii="宋体" w:hAnsi="宋体" w:hint="eastAsia"/>
          <w:sz w:val="24"/>
        </w:rPr>
        <w:t>（七）负责实习</w:t>
      </w:r>
      <w:r w:rsidRPr="00F05C40">
        <w:rPr>
          <w:rFonts w:ascii="宋体" w:hAnsi="宋体" w:hint="eastAsia"/>
          <w:sz w:val="24"/>
        </w:rPr>
        <w:t>的经费开支，并注意节约。</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w:t>
      </w:r>
      <w:r>
        <w:rPr>
          <w:rFonts w:ascii="宋体" w:hAnsi="宋体" w:hint="eastAsia"/>
          <w:sz w:val="24"/>
        </w:rPr>
        <w:t>八</w:t>
      </w:r>
      <w:r w:rsidRPr="00F05C40">
        <w:rPr>
          <w:rFonts w:ascii="宋体" w:hAnsi="宋体" w:hint="eastAsia"/>
          <w:sz w:val="24"/>
        </w:rPr>
        <w:t>）实习结束后，根据学生实习期间的表现、实习报告的质量以及考核结果等，评定实习成绩。做好实习总结工作，并于实习结束后</w:t>
      </w:r>
      <w:r w:rsidRPr="00F05C40">
        <w:rPr>
          <w:rFonts w:ascii="宋体" w:hAnsi="宋体"/>
          <w:sz w:val="24"/>
        </w:rPr>
        <w:t>1</w:t>
      </w:r>
      <w:r w:rsidRPr="00F05C40">
        <w:rPr>
          <w:rFonts w:ascii="宋体" w:hAnsi="宋体" w:hint="eastAsia"/>
          <w:sz w:val="24"/>
        </w:rPr>
        <w:t>周内填写好</w:t>
      </w:r>
      <w:r w:rsidRPr="00F05C40">
        <w:rPr>
          <w:rFonts w:ascii="宋体" w:hint="eastAsia"/>
          <w:sz w:val="24"/>
        </w:rPr>
        <w:t>“</w:t>
      </w:r>
      <w:r w:rsidRPr="00921847">
        <w:rPr>
          <w:rFonts w:ascii="宋体" w:hAnsi="宋体" w:hint="eastAsia"/>
          <w:sz w:val="24"/>
        </w:rPr>
        <w:t>教育与心理科学学院毕业实习总结表</w:t>
      </w:r>
      <w:r w:rsidRPr="00F05C40">
        <w:rPr>
          <w:rFonts w:ascii="宋体" w:hint="eastAsia"/>
          <w:sz w:val="24"/>
        </w:rPr>
        <w:t>”</w:t>
      </w:r>
      <w:r w:rsidRPr="00F05C40">
        <w:rPr>
          <w:rFonts w:ascii="宋体" w:hAnsi="宋体" w:hint="eastAsia"/>
          <w:sz w:val="24"/>
        </w:rPr>
        <w:t>，连同学生</w:t>
      </w:r>
      <w:r w:rsidRPr="00921847">
        <w:rPr>
          <w:rFonts w:ascii="宋体" w:hAnsi="宋体" w:hint="eastAsia"/>
          <w:sz w:val="24"/>
        </w:rPr>
        <w:t>毕业实习鉴定表</w:t>
      </w:r>
      <w:r>
        <w:rPr>
          <w:rFonts w:ascii="宋体" w:hAnsi="宋体" w:hint="eastAsia"/>
          <w:sz w:val="24"/>
        </w:rPr>
        <w:t>、指导过程记录表</w:t>
      </w:r>
      <w:r w:rsidRPr="00F05C40">
        <w:rPr>
          <w:rFonts w:ascii="宋体" w:hAnsi="宋体" w:hint="eastAsia"/>
          <w:sz w:val="24"/>
        </w:rPr>
        <w:t>等资料</w:t>
      </w:r>
      <w:proofErr w:type="gramStart"/>
      <w:r w:rsidRPr="00F05C40">
        <w:rPr>
          <w:rFonts w:ascii="宋体" w:hAnsi="宋体" w:hint="eastAsia"/>
          <w:sz w:val="24"/>
        </w:rPr>
        <w:t>交</w:t>
      </w:r>
      <w:r>
        <w:rPr>
          <w:rFonts w:ascii="宋体" w:hAnsi="宋体" w:hint="eastAsia"/>
          <w:sz w:val="24"/>
        </w:rPr>
        <w:t>教学</w:t>
      </w:r>
      <w:proofErr w:type="gramEnd"/>
      <w:r>
        <w:rPr>
          <w:rFonts w:ascii="宋体" w:hAnsi="宋体" w:hint="eastAsia"/>
          <w:sz w:val="24"/>
        </w:rPr>
        <w:t>工作办公室</w:t>
      </w:r>
      <w:r w:rsidRPr="00F05C40">
        <w:rPr>
          <w:rFonts w:ascii="宋体" w:hAnsi="宋体" w:hint="eastAsia"/>
          <w:sz w:val="24"/>
        </w:rPr>
        <w:t>存档。</w:t>
      </w:r>
    </w:p>
    <w:p w:rsidR="00E82F6D" w:rsidRPr="00C83D37" w:rsidRDefault="00E82F6D" w:rsidP="00E82F6D">
      <w:pPr>
        <w:snapToGrid w:val="0"/>
        <w:spacing w:line="400" w:lineRule="exact"/>
        <w:ind w:firstLineChars="200" w:firstLine="482"/>
        <w:rPr>
          <w:rFonts w:ascii="宋体"/>
          <w:b/>
          <w:sz w:val="24"/>
        </w:rPr>
      </w:pPr>
      <w:r w:rsidRPr="00C83D37">
        <w:rPr>
          <w:rFonts w:ascii="宋体" w:hAnsi="宋体" w:hint="eastAsia"/>
          <w:b/>
          <w:sz w:val="24"/>
        </w:rPr>
        <w:t>三、学生实习纪律</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（一）严格遵守国家的政策法规及实习单位的安全、保密及劳动纪律等有关制度。</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（二）严于律己，要树立吃苦耐劳的精神，要有事业心和责任感。</w:t>
      </w:r>
    </w:p>
    <w:p w:rsidR="00E82F6D" w:rsidRPr="00F05C40" w:rsidRDefault="00E82F6D" w:rsidP="00E82F6D">
      <w:pPr>
        <w:snapToGrid w:val="0"/>
        <w:spacing w:line="400" w:lineRule="exact"/>
        <w:ind w:firstLine="623"/>
        <w:rPr>
          <w:rFonts w:ascii="宋体"/>
          <w:sz w:val="24"/>
        </w:rPr>
      </w:pPr>
      <w:r>
        <w:rPr>
          <w:rFonts w:ascii="宋体" w:hAnsi="宋体" w:hint="eastAsia"/>
          <w:sz w:val="24"/>
        </w:rPr>
        <w:t>（三）必须服从学院</w:t>
      </w:r>
      <w:r w:rsidRPr="00F05C40">
        <w:rPr>
          <w:rFonts w:ascii="宋体" w:hAnsi="宋体" w:hint="eastAsia"/>
          <w:sz w:val="24"/>
        </w:rPr>
        <w:t>统一安排和指挥，遵守实习的有关规章制度。实习中必须统一行动，注意人身和财物安全，防止意外事故的发生。实习期间未经实习指导教师允许，不得独自行动和在外住宿。学生因违纪造成的一切后果自负，并将受到相应的纪律处分。</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（四）按时完成实习大纲规定的实习项目，并按要求完成实习作业、实习报告等。</w:t>
      </w:r>
    </w:p>
    <w:p w:rsidR="00E82F6D" w:rsidRPr="00CC08C6" w:rsidRDefault="00E82F6D" w:rsidP="00E82F6D">
      <w:pPr>
        <w:snapToGrid w:val="0"/>
        <w:spacing w:line="400" w:lineRule="exact"/>
        <w:ind w:firstLineChars="250" w:firstLine="602"/>
        <w:rPr>
          <w:rFonts w:ascii="宋体"/>
          <w:b/>
          <w:sz w:val="24"/>
        </w:rPr>
      </w:pPr>
      <w:r>
        <w:rPr>
          <w:rFonts w:ascii="宋体" w:hAnsi="宋体" w:hint="eastAsia"/>
          <w:b/>
          <w:sz w:val="24"/>
        </w:rPr>
        <w:t>四</w:t>
      </w:r>
      <w:r w:rsidRPr="00CC08C6">
        <w:rPr>
          <w:rFonts w:ascii="宋体" w:hAnsi="宋体" w:hint="eastAsia"/>
          <w:b/>
          <w:sz w:val="24"/>
        </w:rPr>
        <w:t>、实习教学计划</w:t>
      </w:r>
    </w:p>
    <w:p w:rsidR="00E82F6D" w:rsidRPr="00F05C40" w:rsidRDefault="00E82F6D" w:rsidP="00E82F6D">
      <w:pPr>
        <w:snapToGrid w:val="0"/>
        <w:spacing w:line="400" w:lineRule="exact"/>
        <w:ind w:firstLine="623"/>
        <w:rPr>
          <w:rFonts w:ascii="宋体"/>
          <w:sz w:val="24"/>
        </w:rPr>
      </w:pPr>
      <w:r>
        <w:rPr>
          <w:rFonts w:ascii="宋体" w:hAnsi="宋体" w:hint="eastAsia"/>
          <w:sz w:val="24"/>
        </w:rPr>
        <w:t>（一）</w:t>
      </w:r>
      <w:r w:rsidRPr="00F05C40">
        <w:rPr>
          <w:rFonts w:ascii="宋体" w:hAnsi="宋体" w:hint="eastAsia"/>
          <w:sz w:val="24"/>
        </w:rPr>
        <w:t xml:space="preserve">　实习教学计划是专业教学计划的重要组成部分，由各系组织有关人员根据各专业培养目标和学科特点制定，应注重与理论教学的衔接。</w:t>
      </w:r>
    </w:p>
    <w:p w:rsidR="00E82F6D" w:rsidRPr="00F05C40" w:rsidRDefault="00E82F6D" w:rsidP="00E82F6D">
      <w:pPr>
        <w:snapToGrid w:val="0"/>
        <w:spacing w:line="400" w:lineRule="exact"/>
        <w:ind w:firstLine="623"/>
        <w:rPr>
          <w:rFonts w:ascii="宋体"/>
          <w:sz w:val="24"/>
        </w:rPr>
      </w:pPr>
      <w:r>
        <w:rPr>
          <w:rFonts w:ascii="宋体" w:hAnsi="宋体" w:hint="eastAsia"/>
          <w:sz w:val="24"/>
        </w:rPr>
        <w:t>（二）</w:t>
      </w:r>
      <w:r w:rsidRPr="00F05C40">
        <w:rPr>
          <w:rFonts w:ascii="宋体" w:hAnsi="宋体" w:hint="eastAsia"/>
          <w:sz w:val="24"/>
        </w:rPr>
        <w:t xml:space="preserve">　实习教学计划确定后原则上应保持稳定。若因特殊原因需调整实</w:t>
      </w:r>
      <w:r w:rsidRPr="00F05C40">
        <w:rPr>
          <w:rFonts w:ascii="宋体" w:hAnsi="宋体" w:hint="eastAsia"/>
          <w:sz w:val="24"/>
        </w:rPr>
        <w:lastRenderedPageBreak/>
        <w:t>习教学计划，应报教务处审批并备案。</w:t>
      </w:r>
    </w:p>
    <w:p w:rsidR="00E82F6D" w:rsidRPr="00BC440D" w:rsidRDefault="00E82F6D" w:rsidP="00E82F6D">
      <w:pPr>
        <w:snapToGrid w:val="0"/>
        <w:spacing w:line="400" w:lineRule="exact"/>
        <w:ind w:firstLineChars="250" w:firstLine="602"/>
        <w:rPr>
          <w:rFonts w:ascii="宋体"/>
          <w:b/>
          <w:sz w:val="24"/>
        </w:rPr>
      </w:pPr>
      <w:r>
        <w:rPr>
          <w:rFonts w:ascii="宋体" w:hAnsi="宋体" w:hint="eastAsia"/>
          <w:b/>
          <w:sz w:val="24"/>
        </w:rPr>
        <w:t>五</w:t>
      </w:r>
      <w:r w:rsidRPr="00BC440D">
        <w:rPr>
          <w:rFonts w:ascii="宋体" w:hAnsi="宋体" w:hint="eastAsia"/>
          <w:b/>
          <w:sz w:val="24"/>
        </w:rPr>
        <w:t>、实习教学大纲</w:t>
      </w:r>
    </w:p>
    <w:p w:rsidR="00E82F6D" w:rsidRPr="00F05C40" w:rsidRDefault="00E82F6D" w:rsidP="00E82F6D">
      <w:pPr>
        <w:snapToGrid w:val="0"/>
        <w:spacing w:line="400" w:lineRule="exact"/>
        <w:ind w:firstLine="623"/>
        <w:rPr>
          <w:rFonts w:ascii="宋体"/>
          <w:sz w:val="24"/>
        </w:rPr>
      </w:pPr>
      <w:r>
        <w:rPr>
          <w:rFonts w:ascii="宋体" w:hAnsi="宋体" w:hint="eastAsia"/>
          <w:sz w:val="24"/>
        </w:rPr>
        <w:t>（一）</w:t>
      </w:r>
      <w:r w:rsidRPr="00F05C40">
        <w:rPr>
          <w:rFonts w:ascii="宋体" w:hAnsi="宋体" w:hint="eastAsia"/>
          <w:sz w:val="24"/>
        </w:rPr>
        <w:t>实</w:t>
      </w:r>
      <w:r w:rsidRPr="00C83D37">
        <w:rPr>
          <w:rFonts w:ascii="宋体" w:hAnsi="宋体" w:hint="eastAsia"/>
          <w:sz w:val="24"/>
        </w:rPr>
        <w:t>习教学大纲是根据实习教学计划，以纲要的形式编写的实习环节（课程）教学内容的指导性文件，是进行实习教学工作的依据。</w:t>
      </w:r>
      <w:proofErr w:type="gramStart"/>
      <w:r w:rsidRPr="00C83D37">
        <w:rPr>
          <w:rFonts w:ascii="宋体" w:hAnsi="宋体" w:hint="eastAsia"/>
          <w:sz w:val="24"/>
        </w:rPr>
        <w:t>凡专业</w:t>
      </w:r>
      <w:proofErr w:type="gramEnd"/>
      <w:r w:rsidRPr="00C83D37">
        <w:rPr>
          <w:rFonts w:ascii="宋体" w:hAnsi="宋体" w:hint="eastAsia"/>
          <w:sz w:val="24"/>
        </w:rPr>
        <w:t>教学计划</w:t>
      </w:r>
      <w:r w:rsidRPr="00F05C40">
        <w:rPr>
          <w:rFonts w:ascii="宋体" w:hAnsi="宋体" w:hint="eastAsia"/>
          <w:sz w:val="24"/>
        </w:rPr>
        <w:t>设置的各类教学实习，都应根据不同的教学目标，制订相应的实习教学大纲，报</w:t>
      </w:r>
      <w:r>
        <w:rPr>
          <w:rFonts w:ascii="宋体" w:hAnsi="宋体" w:hint="eastAsia"/>
          <w:sz w:val="24"/>
        </w:rPr>
        <w:t>学院</w:t>
      </w:r>
      <w:r w:rsidRPr="00F05C40">
        <w:rPr>
          <w:rFonts w:ascii="宋体" w:hAnsi="宋体" w:hint="eastAsia"/>
          <w:sz w:val="24"/>
        </w:rPr>
        <w:t>审</w:t>
      </w:r>
      <w:r>
        <w:rPr>
          <w:rFonts w:ascii="宋体" w:hAnsi="宋体" w:hint="eastAsia"/>
          <w:sz w:val="24"/>
        </w:rPr>
        <w:t>批</w:t>
      </w:r>
      <w:r w:rsidRPr="00F05C40">
        <w:rPr>
          <w:rFonts w:ascii="宋体" w:hAnsi="宋体" w:hint="eastAsia"/>
          <w:sz w:val="24"/>
        </w:rPr>
        <w:t>后实施。</w:t>
      </w:r>
    </w:p>
    <w:p w:rsidR="00E82F6D" w:rsidRPr="00F05C40" w:rsidRDefault="00E82F6D" w:rsidP="00E82F6D">
      <w:pPr>
        <w:snapToGrid w:val="0"/>
        <w:spacing w:line="400" w:lineRule="exact"/>
        <w:ind w:firstLine="623"/>
        <w:rPr>
          <w:rFonts w:ascii="宋体"/>
          <w:sz w:val="24"/>
        </w:rPr>
      </w:pPr>
      <w:r>
        <w:rPr>
          <w:rFonts w:ascii="宋体" w:hAnsi="宋体" w:hint="eastAsia"/>
          <w:sz w:val="24"/>
        </w:rPr>
        <w:t>（二）</w:t>
      </w:r>
      <w:r w:rsidRPr="00F05C40">
        <w:rPr>
          <w:rFonts w:ascii="宋体" w:hAnsi="宋体" w:hint="eastAsia"/>
          <w:sz w:val="24"/>
        </w:rPr>
        <w:t>实习教学大纲的内容</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1</w:t>
      </w:r>
      <w:r w:rsidRPr="00F05C40">
        <w:rPr>
          <w:rFonts w:ascii="宋体" w:hAnsi="宋体" w:hint="eastAsia"/>
          <w:sz w:val="24"/>
        </w:rPr>
        <w:t>、实习的性质、目的和要求；</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2</w:t>
      </w:r>
      <w:r w:rsidRPr="00F05C40">
        <w:rPr>
          <w:rFonts w:ascii="宋体" w:hAnsi="宋体" w:hint="eastAsia"/>
          <w:sz w:val="24"/>
        </w:rPr>
        <w:t>、实习的内容、形式、方法和时间安排；</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3</w:t>
      </w:r>
      <w:r w:rsidRPr="00F05C40">
        <w:rPr>
          <w:rFonts w:ascii="宋体" w:hAnsi="宋体" w:hint="eastAsia"/>
          <w:sz w:val="24"/>
        </w:rPr>
        <w:t>、实习报告或作业的内容及要求；</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4</w:t>
      </w:r>
      <w:r w:rsidRPr="00F05C40">
        <w:rPr>
          <w:rFonts w:ascii="宋体" w:hAnsi="宋体" w:hint="eastAsia"/>
          <w:sz w:val="24"/>
        </w:rPr>
        <w:t>、实习的组织与实施；</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5</w:t>
      </w:r>
      <w:r w:rsidRPr="00F05C40">
        <w:rPr>
          <w:rFonts w:ascii="宋体" w:hAnsi="宋体" w:hint="eastAsia"/>
          <w:sz w:val="24"/>
        </w:rPr>
        <w:t>、实习考核方式及成绩评定标准；</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6</w:t>
      </w:r>
      <w:r w:rsidRPr="00F05C40">
        <w:rPr>
          <w:rFonts w:ascii="宋体" w:hAnsi="宋体" w:hint="eastAsia"/>
          <w:sz w:val="24"/>
        </w:rPr>
        <w:t>、大纲制订人、审核人及制订时间。</w:t>
      </w:r>
    </w:p>
    <w:p w:rsidR="00E82F6D" w:rsidRPr="00CC08C6" w:rsidRDefault="00E82F6D" w:rsidP="00E82F6D">
      <w:pPr>
        <w:snapToGrid w:val="0"/>
        <w:spacing w:line="400" w:lineRule="exact"/>
        <w:ind w:firstLineChars="250" w:firstLine="602"/>
        <w:rPr>
          <w:rFonts w:ascii="宋体"/>
          <w:b/>
          <w:sz w:val="24"/>
        </w:rPr>
      </w:pPr>
      <w:r>
        <w:rPr>
          <w:rFonts w:ascii="宋体" w:hAnsi="宋体" w:hint="eastAsia"/>
          <w:b/>
          <w:sz w:val="24"/>
        </w:rPr>
        <w:t>六</w:t>
      </w:r>
      <w:r w:rsidRPr="00CC08C6">
        <w:rPr>
          <w:rFonts w:ascii="宋体" w:hAnsi="宋体" w:hint="eastAsia"/>
          <w:b/>
          <w:sz w:val="24"/>
        </w:rPr>
        <w:t>、实习单位的选定</w:t>
      </w:r>
    </w:p>
    <w:p w:rsidR="00E82F6D" w:rsidRPr="00F05C40" w:rsidRDefault="00E82F6D" w:rsidP="00E82F6D">
      <w:pPr>
        <w:snapToGrid w:val="0"/>
        <w:spacing w:line="400" w:lineRule="exact"/>
        <w:ind w:firstLine="623"/>
        <w:rPr>
          <w:rFonts w:ascii="宋体"/>
          <w:sz w:val="24"/>
        </w:rPr>
      </w:pPr>
      <w:r>
        <w:rPr>
          <w:rFonts w:ascii="宋体" w:hAnsi="宋体" w:hint="eastAsia"/>
          <w:sz w:val="24"/>
        </w:rPr>
        <w:t>（一）</w:t>
      </w:r>
      <w:r w:rsidRPr="00F05C40">
        <w:rPr>
          <w:rFonts w:ascii="宋体" w:hAnsi="宋体" w:hint="eastAsia"/>
          <w:sz w:val="24"/>
        </w:rPr>
        <w:t>实习单位要满足本科教学实习任务的要求，提供实习学生必需的食宿、学习、卫生、安全等基本条件。在保证实习效果和质量的前提下，</w:t>
      </w:r>
      <w:r>
        <w:rPr>
          <w:rFonts w:ascii="宋体" w:hAnsi="宋体" w:hint="eastAsia"/>
          <w:sz w:val="24"/>
        </w:rPr>
        <w:t>各系</w:t>
      </w:r>
      <w:r w:rsidRPr="00F05C40">
        <w:rPr>
          <w:rFonts w:ascii="宋体" w:hAnsi="宋体" w:hint="eastAsia"/>
          <w:sz w:val="24"/>
        </w:rPr>
        <w:t>应按照就近就地、相对稳定，节约经费的原则，争取每个专业都能建立一个相对稳定的实习基地。</w:t>
      </w:r>
    </w:p>
    <w:p w:rsidR="00E82F6D" w:rsidRPr="00F05C40" w:rsidRDefault="00E82F6D" w:rsidP="00E82F6D">
      <w:pPr>
        <w:snapToGrid w:val="0"/>
        <w:spacing w:line="400" w:lineRule="exact"/>
        <w:ind w:firstLine="623"/>
        <w:rPr>
          <w:rFonts w:ascii="宋体"/>
          <w:sz w:val="24"/>
        </w:rPr>
      </w:pPr>
      <w:r>
        <w:rPr>
          <w:rFonts w:ascii="宋体" w:hAnsi="宋体" w:hint="eastAsia"/>
          <w:sz w:val="24"/>
        </w:rPr>
        <w:t>（二）各系</w:t>
      </w:r>
      <w:r w:rsidRPr="00F05C40">
        <w:rPr>
          <w:rFonts w:ascii="宋体" w:hAnsi="宋体" w:hint="eastAsia"/>
          <w:sz w:val="24"/>
        </w:rPr>
        <w:t>应采取积极有效的措施，通过产、学、</w:t>
      </w:r>
      <w:proofErr w:type="gramStart"/>
      <w:r w:rsidRPr="00F05C40">
        <w:rPr>
          <w:rFonts w:ascii="宋体" w:hAnsi="宋体" w:hint="eastAsia"/>
          <w:sz w:val="24"/>
        </w:rPr>
        <w:t>研</w:t>
      </w:r>
      <w:proofErr w:type="gramEnd"/>
      <w:r w:rsidRPr="00F05C40">
        <w:rPr>
          <w:rFonts w:ascii="宋体" w:hAnsi="宋体" w:hint="eastAsia"/>
          <w:sz w:val="24"/>
        </w:rPr>
        <w:t>合作与相关企事业单位建立较稳定的实习关系，条件成熟的应使之成为相对固定的教学实习基地，确保实习质量。</w:t>
      </w:r>
    </w:p>
    <w:p w:rsidR="00E82F6D" w:rsidRPr="00E96F1A" w:rsidRDefault="00E82F6D" w:rsidP="00E82F6D">
      <w:pPr>
        <w:snapToGrid w:val="0"/>
        <w:spacing w:line="400" w:lineRule="exact"/>
        <w:ind w:firstLineChars="245" w:firstLine="590"/>
        <w:rPr>
          <w:rFonts w:ascii="宋体"/>
          <w:b/>
          <w:sz w:val="24"/>
        </w:rPr>
      </w:pPr>
      <w:r w:rsidRPr="00E96F1A">
        <w:rPr>
          <w:rFonts w:ascii="宋体" w:hAnsi="宋体" w:hint="eastAsia"/>
          <w:b/>
          <w:sz w:val="24"/>
        </w:rPr>
        <w:t>七、实习成绩评定</w:t>
      </w:r>
    </w:p>
    <w:p w:rsidR="00E82F6D" w:rsidRPr="00E96F1A" w:rsidRDefault="00E82F6D" w:rsidP="00E82F6D">
      <w:pPr>
        <w:snapToGrid w:val="0"/>
        <w:spacing w:line="400" w:lineRule="exact"/>
        <w:ind w:firstLine="623"/>
        <w:rPr>
          <w:rFonts w:ascii="宋体"/>
          <w:sz w:val="24"/>
        </w:rPr>
      </w:pPr>
      <w:r w:rsidRPr="00E96F1A">
        <w:rPr>
          <w:rFonts w:ascii="宋体" w:hAnsi="宋体" w:hint="eastAsia"/>
          <w:sz w:val="24"/>
        </w:rPr>
        <w:t>（一）按照实习大纲的要求，根据学生的实习日记、实习作业、实习报告、纪律表现、实习单位评定的学生实习成绩等情况，校内指导教师综合评定学生的实习成绩。</w:t>
      </w:r>
      <w:r w:rsidRPr="00E96F1A">
        <w:rPr>
          <w:rFonts w:ascii="宋体" w:hAnsi="宋体"/>
          <w:sz w:val="24"/>
        </w:rPr>
        <w:t xml:space="preserve"> </w:t>
      </w:r>
      <w:r w:rsidRPr="00E96F1A">
        <w:rPr>
          <w:rFonts w:ascii="宋体" w:hAnsi="宋体" w:hint="eastAsia"/>
          <w:sz w:val="24"/>
        </w:rPr>
        <w:t>校内指导教师评定的学生实习成绩为学生最终的实习成绩。</w:t>
      </w:r>
    </w:p>
    <w:p w:rsidR="00E82F6D" w:rsidRPr="00E96F1A" w:rsidRDefault="00E82F6D" w:rsidP="00E82F6D">
      <w:pPr>
        <w:snapToGrid w:val="0"/>
        <w:spacing w:line="400" w:lineRule="exact"/>
        <w:ind w:firstLine="623"/>
        <w:rPr>
          <w:rFonts w:ascii="宋体"/>
          <w:sz w:val="24"/>
        </w:rPr>
      </w:pPr>
      <w:r w:rsidRPr="00E96F1A">
        <w:rPr>
          <w:rFonts w:ascii="宋体" w:hAnsi="宋体" w:hint="eastAsia"/>
          <w:sz w:val="24"/>
        </w:rPr>
        <w:t>（二）实习成绩评分标准</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实习成绩按优、良、中、及格、不及格五级评定。</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1</w:t>
      </w:r>
      <w:r w:rsidRPr="00F05C40">
        <w:rPr>
          <w:rFonts w:ascii="宋体" w:hAnsi="宋体" w:hint="eastAsia"/>
          <w:sz w:val="24"/>
        </w:rPr>
        <w:t>、优秀标准：全部完成实习大纲的要求；实习报告有丰富的实际材料，并对实习内容进行全面、系统的总结；能运用学过的理论对某些问题加以深入地分析；考核时能圆满回答问题；无违纪现象者。</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2</w:t>
      </w:r>
      <w:r w:rsidRPr="00F05C40">
        <w:rPr>
          <w:rFonts w:ascii="宋体" w:hAnsi="宋体" w:hint="eastAsia"/>
          <w:sz w:val="24"/>
        </w:rPr>
        <w:t>、及格标准：达到实习大纲中规定的基本要求，实习报告有主要的实习材料，内容基本正确，但不够完整、系统，考核中能基本回答主要问题，但有某些错误。</w:t>
      </w:r>
    </w:p>
    <w:p w:rsidR="00E82F6D" w:rsidRPr="00F05C40" w:rsidRDefault="00E82F6D" w:rsidP="00E82F6D">
      <w:pPr>
        <w:snapToGrid w:val="0"/>
        <w:spacing w:line="400" w:lineRule="exact"/>
        <w:ind w:firstLine="623"/>
        <w:rPr>
          <w:rFonts w:ascii="宋体"/>
          <w:sz w:val="24"/>
        </w:rPr>
      </w:pPr>
      <w:r w:rsidRPr="00F05C40">
        <w:rPr>
          <w:rFonts w:ascii="宋体" w:hAnsi="宋体"/>
          <w:sz w:val="24"/>
        </w:rPr>
        <w:t>3</w:t>
      </w:r>
      <w:r w:rsidRPr="00F05C40">
        <w:rPr>
          <w:rFonts w:ascii="宋体" w:hAnsi="宋体" w:hint="eastAsia"/>
          <w:sz w:val="24"/>
        </w:rPr>
        <w:t>、良、中等级参照优秀和及格标准评定。</w:t>
      </w:r>
    </w:p>
    <w:p w:rsidR="00E82F6D" w:rsidRPr="00F05C40" w:rsidRDefault="00E82F6D" w:rsidP="00E82F6D">
      <w:pPr>
        <w:snapToGrid w:val="0"/>
        <w:spacing w:line="400" w:lineRule="exact"/>
        <w:ind w:firstLine="623"/>
        <w:rPr>
          <w:rFonts w:ascii="宋体"/>
          <w:sz w:val="24"/>
        </w:rPr>
      </w:pPr>
      <w:r w:rsidRPr="00F05C40">
        <w:rPr>
          <w:rFonts w:ascii="宋体" w:hAnsi="宋体"/>
          <w:sz w:val="24"/>
        </w:rPr>
        <w:lastRenderedPageBreak/>
        <w:t>4</w:t>
      </w:r>
      <w:r w:rsidRPr="00F05C40">
        <w:rPr>
          <w:rFonts w:ascii="宋体" w:hAnsi="宋体" w:hint="eastAsia"/>
          <w:sz w:val="24"/>
        </w:rPr>
        <w:t>、凡有以下情况之一者，</w:t>
      </w:r>
      <w:r>
        <w:rPr>
          <w:rFonts w:ascii="宋体" w:hAnsi="宋体" w:hint="eastAsia"/>
          <w:sz w:val="24"/>
        </w:rPr>
        <w:t>实习成绩作</w:t>
      </w:r>
      <w:r w:rsidRPr="00F05C40">
        <w:rPr>
          <w:rFonts w:ascii="宋体" w:hAnsi="宋体" w:hint="eastAsia"/>
          <w:sz w:val="24"/>
        </w:rPr>
        <w:t>不及格</w:t>
      </w:r>
      <w:r>
        <w:rPr>
          <w:rFonts w:ascii="宋体" w:hAnsi="宋体" w:hint="eastAsia"/>
          <w:sz w:val="24"/>
        </w:rPr>
        <w:t>处理</w:t>
      </w:r>
      <w:r w:rsidRPr="00F05C40">
        <w:rPr>
          <w:rFonts w:ascii="宋体" w:hAnsi="宋体" w:hint="eastAsia"/>
          <w:sz w:val="24"/>
        </w:rPr>
        <w:t>：</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w:t>
      </w:r>
      <w:r w:rsidRPr="00F05C40">
        <w:rPr>
          <w:rFonts w:ascii="宋体" w:hAnsi="宋体"/>
          <w:sz w:val="24"/>
        </w:rPr>
        <w:t>1</w:t>
      </w:r>
      <w:r w:rsidRPr="00F05C40">
        <w:rPr>
          <w:rFonts w:ascii="宋体" w:hAnsi="宋体" w:hint="eastAsia"/>
          <w:sz w:val="24"/>
        </w:rPr>
        <w:t>）未达到实习大纲规定的基本要求者；</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w:t>
      </w:r>
      <w:r w:rsidRPr="00F05C40">
        <w:rPr>
          <w:rFonts w:ascii="宋体" w:hAnsi="宋体"/>
          <w:sz w:val="24"/>
        </w:rPr>
        <w:t>2</w:t>
      </w:r>
      <w:r w:rsidRPr="00F05C40">
        <w:rPr>
          <w:rFonts w:ascii="宋体" w:hAnsi="宋体" w:hint="eastAsia"/>
          <w:sz w:val="24"/>
        </w:rPr>
        <w:t>）抄袭实习成果者；</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w:t>
      </w:r>
      <w:r w:rsidRPr="00F05C40">
        <w:rPr>
          <w:rFonts w:ascii="宋体" w:hAnsi="宋体"/>
          <w:sz w:val="24"/>
        </w:rPr>
        <w:t>3</w:t>
      </w:r>
      <w:r w:rsidRPr="00F05C40">
        <w:rPr>
          <w:rFonts w:ascii="宋体" w:hAnsi="宋体" w:hint="eastAsia"/>
          <w:sz w:val="24"/>
        </w:rPr>
        <w:t>）考核成绩不及格者；</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w:t>
      </w:r>
      <w:r w:rsidRPr="00F05C40">
        <w:rPr>
          <w:rFonts w:ascii="宋体" w:hAnsi="宋体"/>
          <w:sz w:val="24"/>
        </w:rPr>
        <w:t>4</w:t>
      </w:r>
      <w:r w:rsidRPr="00F05C40">
        <w:rPr>
          <w:rFonts w:ascii="宋体" w:hAnsi="宋体" w:hint="eastAsia"/>
          <w:sz w:val="24"/>
        </w:rPr>
        <w:t>）实习中缺课达三分之一以上或者无故旷课三天以上者；</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w:t>
      </w:r>
      <w:r w:rsidRPr="00F05C40">
        <w:rPr>
          <w:rFonts w:ascii="宋体" w:hAnsi="宋体"/>
          <w:sz w:val="24"/>
        </w:rPr>
        <w:t>5</w:t>
      </w:r>
      <w:r w:rsidRPr="00F05C40">
        <w:rPr>
          <w:rFonts w:ascii="宋体" w:hAnsi="宋体" w:hint="eastAsia"/>
          <w:sz w:val="24"/>
        </w:rPr>
        <w:t>）实习中严重违反实习纪律，造成严重安全责任事故、其它严重事故或造成恶劣影响者。</w:t>
      </w:r>
    </w:p>
    <w:p w:rsidR="00E82F6D" w:rsidRPr="00F05C40" w:rsidRDefault="00E82F6D" w:rsidP="00E82F6D">
      <w:pPr>
        <w:snapToGrid w:val="0"/>
        <w:spacing w:line="400" w:lineRule="exact"/>
        <w:ind w:firstLine="623"/>
        <w:rPr>
          <w:rFonts w:ascii="宋体"/>
          <w:sz w:val="24"/>
        </w:rPr>
      </w:pPr>
      <w:r>
        <w:rPr>
          <w:rFonts w:ascii="宋体" w:hAnsi="宋体" w:hint="eastAsia"/>
          <w:sz w:val="24"/>
        </w:rPr>
        <w:t>（三）</w:t>
      </w:r>
      <w:r w:rsidRPr="00F05C40">
        <w:rPr>
          <w:rFonts w:ascii="宋体" w:hAnsi="宋体" w:hint="eastAsia"/>
          <w:sz w:val="24"/>
        </w:rPr>
        <w:t xml:space="preserve">　实习不及格者必须重新学习。</w:t>
      </w:r>
    </w:p>
    <w:p w:rsidR="00E82F6D" w:rsidRPr="00CC08C6" w:rsidRDefault="00E82F6D" w:rsidP="00E82F6D">
      <w:pPr>
        <w:snapToGrid w:val="0"/>
        <w:spacing w:line="400" w:lineRule="exact"/>
        <w:ind w:firstLine="623"/>
        <w:rPr>
          <w:rFonts w:ascii="宋体"/>
          <w:b/>
          <w:sz w:val="24"/>
        </w:rPr>
      </w:pPr>
      <w:r>
        <w:rPr>
          <w:rFonts w:ascii="宋体" w:hAnsi="宋体" w:hint="eastAsia"/>
          <w:b/>
          <w:sz w:val="24"/>
        </w:rPr>
        <w:t>八</w:t>
      </w:r>
      <w:r w:rsidRPr="00CC08C6">
        <w:rPr>
          <w:rFonts w:ascii="宋体" w:hAnsi="宋体" w:hint="eastAsia"/>
          <w:b/>
          <w:sz w:val="24"/>
        </w:rPr>
        <w:t>、实习经费管理与使用</w:t>
      </w:r>
    </w:p>
    <w:p w:rsidR="00E82F6D" w:rsidRPr="00F05C40" w:rsidRDefault="00E82F6D" w:rsidP="00E82F6D">
      <w:pPr>
        <w:snapToGrid w:val="0"/>
        <w:spacing w:line="400" w:lineRule="exact"/>
        <w:ind w:firstLine="623"/>
        <w:rPr>
          <w:rFonts w:ascii="宋体"/>
          <w:sz w:val="24"/>
        </w:rPr>
      </w:pPr>
      <w:r w:rsidRPr="00F05C40">
        <w:rPr>
          <w:rFonts w:ascii="宋体" w:hAnsi="宋体" w:hint="eastAsia"/>
          <w:sz w:val="24"/>
        </w:rPr>
        <w:t xml:space="preserve">　</w:t>
      </w:r>
      <w:r>
        <w:rPr>
          <w:rFonts w:ascii="宋体" w:hAnsi="宋体" w:hint="eastAsia"/>
          <w:sz w:val="24"/>
        </w:rPr>
        <w:t>各系、各实习指导教师</w:t>
      </w:r>
      <w:r w:rsidRPr="00F05C40">
        <w:rPr>
          <w:rFonts w:ascii="宋体" w:hAnsi="宋体" w:hint="eastAsia"/>
          <w:sz w:val="24"/>
        </w:rPr>
        <w:t>应本着</w:t>
      </w:r>
      <w:r w:rsidRPr="00F05C40">
        <w:rPr>
          <w:rFonts w:ascii="宋体" w:hint="eastAsia"/>
          <w:sz w:val="24"/>
        </w:rPr>
        <w:t>“</w:t>
      </w:r>
      <w:r w:rsidRPr="00F05C40">
        <w:rPr>
          <w:rFonts w:ascii="宋体" w:hAnsi="宋体" w:hint="eastAsia"/>
          <w:sz w:val="24"/>
        </w:rPr>
        <w:t>合理开支、严格审查、专款专用、厉行节约</w:t>
      </w:r>
      <w:r w:rsidRPr="00F05C40">
        <w:rPr>
          <w:rFonts w:ascii="宋体" w:hint="eastAsia"/>
          <w:sz w:val="24"/>
        </w:rPr>
        <w:t>”</w:t>
      </w:r>
      <w:r w:rsidRPr="00F05C40">
        <w:rPr>
          <w:rFonts w:ascii="宋体" w:hAnsi="宋体" w:hint="eastAsia"/>
          <w:sz w:val="24"/>
        </w:rPr>
        <w:t>的原则，加强对实习经费的管理。实习费用的开支与报销标准，按照四川理工学院经费管理的有关规定执行。</w:t>
      </w:r>
    </w:p>
    <w:p w:rsidR="00E82F6D" w:rsidRDefault="00E82F6D" w:rsidP="00E82F6D">
      <w:pPr>
        <w:snapToGrid w:val="0"/>
        <w:spacing w:line="400" w:lineRule="exact"/>
        <w:ind w:firstLine="623"/>
        <w:rPr>
          <w:rFonts w:ascii="宋体"/>
          <w:sz w:val="24"/>
        </w:rPr>
      </w:pPr>
      <w:r>
        <w:rPr>
          <w:rFonts w:ascii="宋体" w:hAnsi="宋体" w:hint="eastAsia"/>
          <w:b/>
          <w:sz w:val="24"/>
        </w:rPr>
        <w:t>九</w:t>
      </w:r>
      <w:r w:rsidRPr="00CC08C6">
        <w:rPr>
          <w:rFonts w:ascii="宋体" w:hAnsi="宋体" w:hint="eastAsia"/>
          <w:b/>
          <w:sz w:val="24"/>
        </w:rPr>
        <w:t>、</w:t>
      </w:r>
      <w:r>
        <w:rPr>
          <w:rFonts w:ascii="宋体" w:hAnsi="宋体" w:hint="eastAsia"/>
          <w:b/>
          <w:sz w:val="24"/>
        </w:rPr>
        <w:t>本实施细则自公布之日起实施，由教育与心理科学学院负责解释。</w:t>
      </w:r>
    </w:p>
    <w:p w:rsidR="00E82F6D" w:rsidRDefault="00E82F6D" w:rsidP="00E82F6D">
      <w:pPr>
        <w:snapToGrid w:val="0"/>
        <w:spacing w:line="400" w:lineRule="exact"/>
        <w:ind w:firstLine="623"/>
        <w:rPr>
          <w:rFonts w:ascii="宋体"/>
          <w:sz w:val="24"/>
        </w:rPr>
      </w:pPr>
    </w:p>
    <w:p w:rsidR="00E82F6D" w:rsidRDefault="00E82F6D" w:rsidP="00E82F6D">
      <w:pPr>
        <w:snapToGrid w:val="0"/>
        <w:spacing w:line="400" w:lineRule="exact"/>
        <w:ind w:firstLine="623"/>
        <w:rPr>
          <w:rFonts w:ascii="宋体"/>
          <w:sz w:val="24"/>
        </w:rPr>
      </w:pPr>
    </w:p>
    <w:p w:rsidR="00E82F6D" w:rsidRDefault="00E82F6D" w:rsidP="00E82F6D">
      <w:pPr>
        <w:snapToGrid w:val="0"/>
        <w:spacing w:line="400" w:lineRule="exact"/>
        <w:ind w:firstLine="623"/>
        <w:rPr>
          <w:rFonts w:ascii="宋体"/>
          <w:sz w:val="24"/>
        </w:rPr>
      </w:pPr>
      <w:r>
        <w:rPr>
          <w:rFonts w:ascii="宋体" w:hAnsi="宋体"/>
          <w:sz w:val="24"/>
        </w:rPr>
        <w:t xml:space="preserve">                                         </w:t>
      </w:r>
      <w:r>
        <w:rPr>
          <w:rFonts w:ascii="宋体" w:hAnsi="宋体" w:hint="eastAsia"/>
          <w:sz w:val="24"/>
        </w:rPr>
        <w:t>教育与心理科学学院</w:t>
      </w:r>
    </w:p>
    <w:p w:rsidR="00E82F6D" w:rsidRDefault="00E82F6D" w:rsidP="00347907">
      <w:pPr>
        <w:snapToGrid w:val="0"/>
        <w:spacing w:line="400" w:lineRule="exact"/>
        <w:ind w:firstLine="623"/>
        <w:rPr>
          <w:rFonts w:ascii="宋体" w:hAnsi="宋体"/>
          <w:sz w:val="24"/>
        </w:rPr>
      </w:pPr>
      <w:r>
        <w:rPr>
          <w:rFonts w:ascii="宋体" w:hAnsi="宋体"/>
          <w:sz w:val="24"/>
        </w:rPr>
        <w:t xml:space="preserve">                                     </w:t>
      </w: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rPr>
          <w:rFonts w:ascii="宋体" w:hAnsi="宋体"/>
          <w:sz w:val="24"/>
        </w:rPr>
      </w:pPr>
    </w:p>
    <w:p w:rsidR="00347907" w:rsidRDefault="00347907" w:rsidP="00347907">
      <w:pPr>
        <w:snapToGrid w:val="0"/>
        <w:spacing w:line="400" w:lineRule="exact"/>
        <w:ind w:firstLine="623"/>
      </w:pPr>
    </w:p>
    <w:p w:rsidR="00E82F6D" w:rsidRDefault="00E82F6D" w:rsidP="00E82F6D">
      <w:pPr>
        <w:jc w:val="center"/>
        <w:rPr>
          <w:rFonts w:ascii="宋体"/>
          <w:b/>
          <w:bCs/>
          <w:sz w:val="32"/>
          <w:szCs w:val="32"/>
        </w:rPr>
      </w:pPr>
      <w:r w:rsidRPr="007C28EB">
        <w:rPr>
          <w:rFonts w:ascii="宋体" w:hAnsi="宋体" w:hint="eastAsia"/>
          <w:b/>
          <w:bCs/>
          <w:sz w:val="32"/>
          <w:szCs w:val="32"/>
        </w:rPr>
        <w:lastRenderedPageBreak/>
        <w:t>四川理工学院学生自主联系实习申请审批表</w:t>
      </w:r>
    </w:p>
    <w:p w:rsidR="00E82F6D" w:rsidRPr="007C28EB" w:rsidRDefault="00E82F6D" w:rsidP="00E82F6D">
      <w:pPr>
        <w:jc w:val="center"/>
        <w:rPr>
          <w:rFonts w:ascii="宋体"/>
          <w:b/>
          <w:bCs/>
          <w:sz w:val="32"/>
          <w:szCs w:val="32"/>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4"/>
        <w:gridCol w:w="720"/>
        <w:gridCol w:w="990"/>
        <w:gridCol w:w="900"/>
        <w:gridCol w:w="780"/>
        <w:gridCol w:w="54"/>
        <w:gridCol w:w="124"/>
        <w:gridCol w:w="722"/>
        <w:gridCol w:w="180"/>
        <w:gridCol w:w="360"/>
        <w:gridCol w:w="513"/>
        <w:gridCol w:w="567"/>
        <w:gridCol w:w="1880"/>
      </w:tblGrid>
      <w:tr w:rsidR="00E82F6D" w:rsidRPr="007C28EB" w:rsidTr="00F868F7">
        <w:trPr>
          <w:trHeight w:val="620"/>
          <w:jc w:val="center"/>
        </w:trPr>
        <w:tc>
          <w:tcPr>
            <w:tcW w:w="984"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姓名</w:t>
            </w:r>
          </w:p>
        </w:tc>
        <w:tc>
          <w:tcPr>
            <w:tcW w:w="1710" w:type="dxa"/>
            <w:gridSpan w:val="2"/>
            <w:tcMar>
              <w:left w:w="0" w:type="dxa"/>
              <w:right w:w="0" w:type="dxa"/>
            </w:tcMar>
            <w:vAlign w:val="center"/>
          </w:tcPr>
          <w:p w:rsidR="00E82F6D" w:rsidRPr="007C28EB" w:rsidRDefault="00E82F6D" w:rsidP="00F868F7">
            <w:pPr>
              <w:jc w:val="center"/>
              <w:textAlignment w:val="center"/>
              <w:rPr>
                <w:rFonts w:ascii="宋体"/>
                <w:szCs w:val="21"/>
              </w:rPr>
            </w:pPr>
          </w:p>
        </w:tc>
        <w:tc>
          <w:tcPr>
            <w:tcW w:w="90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性别</w:t>
            </w:r>
          </w:p>
        </w:tc>
        <w:tc>
          <w:tcPr>
            <w:tcW w:w="834" w:type="dxa"/>
            <w:gridSpan w:val="2"/>
            <w:tcMar>
              <w:left w:w="0" w:type="dxa"/>
              <w:right w:w="0" w:type="dxa"/>
            </w:tcMar>
            <w:vAlign w:val="center"/>
          </w:tcPr>
          <w:p w:rsidR="00E82F6D" w:rsidRPr="007C28EB" w:rsidRDefault="00E82F6D" w:rsidP="00F868F7">
            <w:pPr>
              <w:jc w:val="center"/>
              <w:textAlignment w:val="center"/>
              <w:rPr>
                <w:rFonts w:ascii="宋体"/>
                <w:szCs w:val="21"/>
              </w:rPr>
            </w:pPr>
          </w:p>
        </w:tc>
        <w:tc>
          <w:tcPr>
            <w:tcW w:w="1899" w:type="dxa"/>
            <w:gridSpan w:val="5"/>
            <w:tcMar>
              <w:left w:w="0" w:type="dxa"/>
              <w:right w:w="0" w:type="dxa"/>
            </w:tcMar>
            <w:vAlign w:val="center"/>
          </w:tcPr>
          <w:p w:rsidR="00E82F6D" w:rsidRPr="007C28EB" w:rsidRDefault="00E82F6D" w:rsidP="00F868F7">
            <w:pPr>
              <w:jc w:val="center"/>
              <w:textAlignment w:val="center"/>
              <w:rPr>
                <w:rFonts w:ascii="宋体"/>
                <w:szCs w:val="21"/>
              </w:rPr>
            </w:pPr>
            <w:r>
              <w:rPr>
                <w:rFonts w:ascii="宋体" w:hAnsi="宋体" w:hint="eastAsia"/>
                <w:szCs w:val="21"/>
              </w:rPr>
              <w:t>学院、</w:t>
            </w:r>
            <w:r w:rsidRPr="007C28EB">
              <w:rPr>
                <w:rFonts w:ascii="宋体" w:hAnsi="宋体" w:hint="eastAsia"/>
                <w:szCs w:val="21"/>
              </w:rPr>
              <w:t>年级</w:t>
            </w:r>
            <w:r>
              <w:rPr>
                <w:rFonts w:ascii="宋体" w:hAnsi="宋体" w:hint="eastAsia"/>
                <w:szCs w:val="21"/>
              </w:rPr>
              <w:t>、</w:t>
            </w:r>
            <w:r w:rsidRPr="007C28EB">
              <w:rPr>
                <w:rFonts w:ascii="宋体" w:hAnsi="宋体" w:hint="eastAsia"/>
                <w:szCs w:val="21"/>
              </w:rPr>
              <w:t>专业</w:t>
            </w:r>
          </w:p>
        </w:tc>
        <w:tc>
          <w:tcPr>
            <w:tcW w:w="2447" w:type="dxa"/>
            <w:gridSpan w:val="2"/>
            <w:tcMar>
              <w:left w:w="0" w:type="dxa"/>
              <w:right w:w="0" w:type="dxa"/>
            </w:tcMar>
            <w:vAlign w:val="center"/>
          </w:tcPr>
          <w:p w:rsidR="00E82F6D" w:rsidRPr="007C28EB" w:rsidRDefault="00E82F6D" w:rsidP="00F868F7">
            <w:pPr>
              <w:jc w:val="center"/>
              <w:textAlignment w:val="center"/>
              <w:rPr>
                <w:rFonts w:ascii="宋体"/>
                <w:szCs w:val="21"/>
              </w:rPr>
            </w:pPr>
          </w:p>
        </w:tc>
      </w:tr>
      <w:tr w:rsidR="00E82F6D" w:rsidRPr="007C28EB" w:rsidTr="00F868F7">
        <w:trPr>
          <w:cantSplit/>
          <w:trHeight w:val="606"/>
          <w:jc w:val="center"/>
        </w:trPr>
        <w:tc>
          <w:tcPr>
            <w:tcW w:w="984" w:type="dxa"/>
            <w:vMerge w:val="restart"/>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个人</w:t>
            </w:r>
          </w:p>
          <w:p w:rsidR="00E82F6D" w:rsidRPr="007C28EB" w:rsidRDefault="00E82F6D" w:rsidP="00F868F7">
            <w:pPr>
              <w:jc w:val="center"/>
              <w:textAlignment w:val="center"/>
              <w:rPr>
                <w:rFonts w:ascii="宋体"/>
                <w:szCs w:val="21"/>
              </w:rPr>
            </w:pPr>
          </w:p>
          <w:p w:rsidR="00E82F6D" w:rsidRPr="007C28EB" w:rsidRDefault="00E82F6D" w:rsidP="00F868F7">
            <w:pPr>
              <w:jc w:val="center"/>
              <w:textAlignment w:val="center"/>
              <w:rPr>
                <w:rFonts w:ascii="宋体"/>
                <w:szCs w:val="21"/>
              </w:rPr>
            </w:pPr>
            <w:r w:rsidRPr="007C28EB">
              <w:rPr>
                <w:rFonts w:ascii="宋体" w:hAnsi="宋体" w:hint="eastAsia"/>
                <w:szCs w:val="21"/>
              </w:rPr>
              <w:t>申请</w:t>
            </w:r>
          </w:p>
        </w:tc>
        <w:tc>
          <w:tcPr>
            <w:tcW w:w="720" w:type="dxa"/>
            <w:tcMar>
              <w:left w:w="0" w:type="dxa"/>
              <w:right w:w="0" w:type="dxa"/>
            </w:tcMar>
            <w:vAlign w:val="center"/>
          </w:tcPr>
          <w:p w:rsidR="00E82F6D" w:rsidRDefault="00E82F6D" w:rsidP="00F868F7">
            <w:pPr>
              <w:jc w:val="center"/>
              <w:textAlignment w:val="center"/>
              <w:rPr>
                <w:rFonts w:ascii="宋体"/>
                <w:szCs w:val="21"/>
              </w:rPr>
            </w:pPr>
            <w:r w:rsidRPr="007C28EB">
              <w:rPr>
                <w:rFonts w:ascii="宋体" w:hAnsi="宋体" w:hint="eastAsia"/>
                <w:szCs w:val="21"/>
              </w:rPr>
              <w:t>实习</w:t>
            </w:r>
          </w:p>
          <w:p w:rsidR="00E82F6D" w:rsidRPr="007C28EB" w:rsidRDefault="00E82F6D" w:rsidP="00F868F7">
            <w:pPr>
              <w:jc w:val="center"/>
              <w:textAlignment w:val="center"/>
              <w:rPr>
                <w:rFonts w:ascii="宋体"/>
                <w:szCs w:val="21"/>
              </w:rPr>
            </w:pPr>
            <w:r w:rsidRPr="007C28EB">
              <w:rPr>
                <w:rFonts w:ascii="宋体" w:hAnsi="宋体" w:hint="eastAsia"/>
                <w:szCs w:val="21"/>
              </w:rPr>
              <w:t>时间</w:t>
            </w:r>
          </w:p>
        </w:tc>
        <w:tc>
          <w:tcPr>
            <w:tcW w:w="7070" w:type="dxa"/>
            <w:gridSpan w:val="11"/>
            <w:tcMar>
              <w:left w:w="0" w:type="dxa"/>
              <w:right w:w="0" w:type="dxa"/>
            </w:tcMar>
            <w:vAlign w:val="center"/>
          </w:tcPr>
          <w:p w:rsidR="00E82F6D" w:rsidRPr="007C28EB" w:rsidRDefault="00E82F6D" w:rsidP="00F868F7">
            <w:pPr>
              <w:textAlignment w:val="center"/>
              <w:rPr>
                <w:rFonts w:ascii="宋体"/>
                <w:szCs w:val="21"/>
              </w:rPr>
            </w:pPr>
            <w:r w:rsidRPr="007C28EB">
              <w:rPr>
                <w:rFonts w:ascii="宋体" w:hAnsi="宋体"/>
                <w:szCs w:val="21"/>
              </w:rPr>
              <w:t>________</w:t>
            </w:r>
            <w:r w:rsidRPr="007C28EB">
              <w:rPr>
                <w:rFonts w:ascii="宋体" w:hAnsi="宋体" w:hint="eastAsia"/>
                <w:szCs w:val="21"/>
              </w:rPr>
              <w:t>年</w:t>
            </w:r>
            <w:r w:rsidRPr="007C28EB">
              <w:rPr>
                <w:rFonts w:ascii="宋体" w:hAnsi="宋体"/>
                <w:szCs w:val="21"/>
              </w:rPr>
              <w:t>_______</w:t>
            </w:r>
            <w:r w:rsidRPr="007C28EB">
              <w:rPr>
                <w:rFonts w:ascii="宋体" w:hAnsi="宋体" w:hint="eastAsia"/>
                <w:szCs w:val="21"/>
              </w:rPr>
              <w:t>月</w:t>
            </w:r>
            <w:r w:rsidRPr="007C28EB">
              <w:rPr>
                <w:rFonts w:ascii="宋体" w:hAnsi="宋体"/>
                <w:szCs w:val="21"/>
              </w:rPr>
              <w:t>_______</w:t>
            </w:r>
            <w:r w:rsidRPr="007C28EB">
              <w:rPr>
                <w:rFonts w:ascii="宋体" w:hAnsi="宋体" w:hint="eastAsia"/>
                <w:szCs w:val="21"/>
              </w:rPr>
              <w:t>日</w:t>
            </w:r>
            <w:r w:rsidRPr="007C28EB">
              <w:rPr>
                <w:rFonts w:ascii="宋体" w:hAnsi="宋体"/>
                <w:szCs w:val="21"/>
              </w:rPr>
              <w:t xml:space="preserve"> </w:t>
            </w:r>
            <w:r w:rsidRPr="007C28EB">
              <w:rPr>
                <w:rFonts w:ascii="宋体" w:hAnsi="宋体" w:hint="eastAsia"/>
                <w:szCs w:val="21"/>
              </w:rPr>
              <w:t>至</w:t>
            </w:r>
            <w:r w:rsidRPr="007C28EB">
              <w:rPr>
                <w:rFonts w:ascii="宋体" w:hAnsi="宋体"/>
                <w:szCs w:val="21"/>
              </w:rPr>
              <w:t xml:space="preserve"> _______</w:t>
            </w:r>
            <w:r w:rsidRPr="007C28EB">
              <w:rPr>
                <w:rFonts w:ascii="宋体" w:hAnsi="宋体" w:hint="eastAsia"/>
                <w:szCs w:val="21"/>
              </w:rPr>
              <w:t>年</w:t>
            </w:r>
            <w:r w:rsidRPr="007C28EB">
              <w:rPr>
                <w:rFonts w:ascii="宋体" w:hAnsi="宋体"/>
                <w:szCs w:val="21"/>
              </w:rPr>
              <w:t>_______</w:t>
            </w:r>
            <w:r w:rsidRPr="007C28EB">
              <w:rPr>
                <w:rFonts w:ascii="宋体" w:hAnsi="宋体" w:hint="eastAsia"/>
                <w:szCs w:val="21"/>
              </w:rPr>
              <w:t>月</w:t>
            </w:r>
            <w:r w:rsidRPr="007C28EB">
              <w:rPr>
                <w:rFonts w:ascii="宋体" w:hAnsi="宋体"/>
                <w:szCs w:val="21"/>
              </w:rPr>
              <w:t>_______</w:t>
            </w:r>
            <w:r w:rsidRPr="007C28EB">
              <w:rPr>
                <w:rFonts w:ascii="宋体" w:hAnsi="宋体" w:hint="eastAsia"/>
                <w:szCs w:val="21"/>
              </w:rPr>
              <w:t>日</w:t>
            </w:r>
          </w:p>
        </w:tc>
      </w:tr>
      <w:tr w:rsidR="00E82F6D" w:rsidRPr="007C28EB" w:rsidTr="00F868F7">
        <w:trPr>
          <w:cantSplit/>
          <w:trHeight w:val="1217"/>
          <w:jc w:val="center"/>
        </w:trPr>
        <w:tc>
          <w:tcPr>
            <w:tcW w:w="984" w:type="dxa"/>
            <w:vMerge/>
            <w:tcMar>
              <w:left w:w="0" w:type="dxa"/>
              <w:right w:w="0" w:type="dxa"/>
            </w:tcMar>
            <w:vAlign w:val="center"/>
          </w:tcPr>
          <w:p w:rsidR="00E82F6D" w:rsidRPr="007C28EB" w:rsidRDefault="00E82F6D" w:rsidP="00F868F7">
            <w:pPr>
              <w:jc w:val="center"/>
              <w:textAlignment w:val="center"/>
              <w:rPr>
                <w:rFonts w:ascii="宋体"/>
                <w:szCs w:val="21"/>
              </w:rPr>
            </w:pP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申请</w:t>
            </w:r>
          </w:p>
          <w:p w:rsidR="00E82F6D" w:rsidRPr="007C28EB" w:rsidRDefault="00E82F6D" w:rsidP="00F868F7">
            <w:pPr>
              <w:jc w:val="center"/>
              <w:textAlignment w:val="center"/>
              <w:rPr>
                <w:rFonts w:ascii="宋体"/>
                <w:szCs w:val="21"/>
              </w:rPr>
            </w:pPr>
          </w:p>
          <w:p w:rsidR="00E82F6D" w:rsidRPr="007C28EB" w:rsidRDefault="00E82F6D" w:rsidP="00F868F7">
            <w:pPr>
              <w:jc w:val="center"/>
              <w:textAlignment w:val="center"/>
              <w:rPr>
                <w:rFonts w:ascii="宋体"/>
                <w:szCs w:val="21"/>
              </w:rPr>
            </w:pPr>
            <w:r w:rsidRPr="007C28EB">
              <w:rPr>
                <w:rFonts w:ascii="宋体" w:hAnsi="宋体" w:hint="eastAsia"/>
                <w:szCs w:val="21"/>
              </w:rPr>
              <w:t>理由</w:t>
            </w:r>
          </w:p>
        </w:tc>
        <w:tc>
          <w:tcPr>
            <w:tcW w:w="7070" w:type="dxa"/>
            <w:gridSpan w:val="11"/>
            <w:tcMar>
              <w:left w:w="0" w:type="dxa"/>
              <w:right w:w="0" w:type="dxa"/>
            </w:tcMar>
            <w:vAlign w:val="center"/>
          </w:tcPr>
          <w:p w:rsidR="00E82F6D" w:rsidRPr="007C28EB" w:rsidRDefault="00E82F6D" w:rsidP="00F868F7">
            <w:pPr>
              <w:textAlignment w:val="center"/>
              <w:rPr>
                <w:rFonts w:ascii="宋体"/>
                <w:szCs w:val="21"/>
              </w:rPr>
            </w:pPr>
          </w:p>
          <w:p w:rsidR="00E82F6D" w:rsidRPr="007C28EB" w:rsidRDefault="00E82F6D" w:rsidP="00F868F7">
            <w:pPr>
              <w:textAlignment w:val="center"/>
              <w:rPr>
                <w:rFonts w:ascii="宋体"/>
                <w:szCs w:val="21"/>
              </w:rPr>
            </w:pPr>
          </w:p>
          <w:p w:rsidR="00E82F6D" w:rsidRPr="007C28EB" w:rsidRDefault="00E82F6D" w:rsidP="00F868F7">
            <w:pPr>
              <w:textAlignment w:val="center"/>
              <w:rPr>
                <w:rFonts w:ascii="宋体"/>
                <w:szCs w:val="21"/>
              </w:rPr>
            </w:pPr>
          </w:p>
        </w:tc>
      </w:tr>
      <w:tr w:rsidR="00E82F6D" w:rsidRPr="007C28EB" w:rsidTr="00F868F7">
        <w:trPr>
          <w:cantSplit/>
          <w:trHeight w:val="1028"/>
          <w:jc w:val="center"/>
        </w:trPr>
        <w:tc>
          <w:tcPr>
            <w:tcW w:w="984" w:type="dxa"/>
            <w:vMerge/>
            <w:tcMar>
              <w:left w:w="0" w:type="dxa"/>
              <w:right w:w="0" w:type="dxa"/>
            </w:tcMar>
            <w:vAlign w:val="center"/>
          </w:tcPr>
          <w:p w:rsidR="00E82F6D" w:rsidRPr="007C28EB" w:rsidRDefault="00E82F6D" w:rsidP="00F868F7">
            <w:pPr>
              <w:jc w:val="center"/>
              <w:textAlignment w:val="center"/>
              <w:rPr>
                <w:rFonts w:ascii="宋体"/>
                <w:szCs w:val="21"/>
              </w:rPr>
            </w:pP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承</w:t>
            </w:r>
          </w:p>
          <w:p w:rsidR="00E82F6D" w:rsidRPr="007C28EB" w:rsidRDefault="00E82F6D" w:rsidP="00F868F7">
            <w:pPr>
              <w:jc w:val="center"/>
              <w:textAlignment w:val="center"/>
              <w:rPr>
                <w:rFonts w:ascii="宋体"/>
                <w:szCs w:val="21"/>
              </w:rPr>
            </w:pPr>
            <w:r w:rsidRPr="007C28EB">
              <w:rPr>
                <w:rFonts w:ascii="宋体" w:hAnsi="宋体" w:hint="eastAsia"/>
                <w:szCs w:val="21"/>
              </w:rPr>
              <w:t>诺</w:t>
            </w:r>
          </w:p>
        </w:tc>
        <w:tc>
          <w:tcPr>
            <w:tcW w:w="7070" w:type="dxa"/>
            <w:gridSpan w:val="11"/>
            <w:tcMar>
              <w:left w:w="0" w:type="dxa"/>
              <w:right w:w="0" w:type="dxa"/>
            </w:tcMar>
            <w:vAlign w:val="center"/>
          </w:tcPr>
          <w:p w:rsidR="00E82F6D" w:rsidRPr="007C28EB" w:rsidRDefault="00E82F6D" w:rsidP="00F868F7">
            <w:pPr>
              <w:ind w:left="252" w:hangingChars="120" w:hanging="252"/>
              <w:textAlignment w:val="center"/>
              <w:rPr>
                <w:rFonts w:ascii="宋体"/>
                <w:szCs w:val="21"/>
              </w:rPr>
            </w:pPr>
            <w:r w:rsidRPr="007C28EB">
              <w:rPr>
                <w:rFonts w:ascii="宋体" w:hAnsi="宋体"/>
                <w:szCs w:val="21"/>
              </w:rPr>
              <w:t>1</w:t>
            </w:r>
            <w:r w:rsidRPr="007C28EB">
              <w:rPr>
                <w:rFonts w:ascii="宋体" w:hAnsi="宋体" w:hint="eastAsia"/>
                <w:szCs w:val="21"/>
              </w:rPr>
              <w:t>、在不影响学业的情况下进行实习活动，</w:t>
            </w:r>
            <w:r w:rsidRPr="005B59E4">
              <w:rPr>
                <w:rFonts w:ascii="宋体" w:hAnsi="宋体" w:hint="eastAsia"/>
                <w:szCs w:val="21"/>
              </w:rPr>
              <w:t>定期与学校保持联系</w:t>
            </w:r>
            <w:r>
              <w:rPr>
                <w:rFonts w:ascii="宋体" w:hAnsi="宋体" w:hint="eastAsia"/>
                <w:szCs w:val="21"/>
              </w:rPr>
              <w:t>，</w:t>
            </w:r>
            <w:r w:rsidRPr="007C28EB">
              <w:rPr>
                <w:rFonts w:ascii="宋体" w:hAnsi="宋体" w:hint="eastAsia"/>
                <w:szCs w:val="21"/>
              </w:rPr>
              <w:t>如</w:t>
            </w:r>
            <w:r>
              <w:rPr>
                <w:rFonts w:ascii="宋体" w:hAnsi="宋体" w:hint="eastAsia"/>
                <w:szCs w:val="21"/>
              </w:rPr>
              <w:t>学业需要或遇紧急情况</w:t>
            </w:r>
            <w:r w:rsidRPr="007C28EB">
              <w:rPr>
                <w:rFonts w:ascii="宋体" w:hAnsi="宋体" w:hint="eastAsia"/>
                <w:szCs w:val="21"/>
              </w:rPr>
              <w:t>及时返校。</w:t>
            </w:r>
          </w:p>
          <w:p w:rsidR="00E82F6D" w:rsidRPr="007C28EB" w:rsidRDefault="00E82F6D" w:rsidP="00F868F7">
            <w:pPr>
              <w:textAlignment w:val="center"/>
              <w:rPr>
                <w:rFonts w:ascii="宋体"/>
                <w:szCs w:val="21"/>
              </w:rPr>
            </w:pPr>
            <w:r w:rsidRPr="007C28EB">
              <w:rPr>
                <w:rFonts w:ascii="宋体" w:hAnsi="宋体"/>
                <w:szCs w:val="21"/>
              </w:rPr>
              <w:t>2</w:t>
            </w:r>
            <w:r w:rsidRPr="007C28EB">
              <w:rPr>
                <w:rFonts w:ascii="宋体" w:hAnsi="宋体" w:hint="eastAsia"/>
                <w:szCs w:val="21"/>
              </w:rPr>
              <w:t>、在校外实习期间遵纪守法，并对自己的公共行为和人身安全负责。</w:t>
            </w:r>
          </w:p>
          <w:p w:rsidR="00E82F6D" w:rsidRPr="007C28EB" w:rsidRDefault="00E82F6D" w:rsidP="00F868F7">
            <w:pPr>
              <w:ind w:leftChars="-865" w:left="-1816" w:rightChars="-53" w:right="-111"/>
              <w:textAlignment w:val="center"/>
              <w:rPr>
                <w:rFonts w:ascii="宋体"/>
                <w:szCs w:val="21"/>
              </w:rPr>
            </w:pPr>
          </w:p>
          <w:p w:rsidR="00E82F6D" w:rsidRPr="007C28EB" w:rsidRDefault="00E82F6D" w:rsidP="00F868F7">
            <w:pPr>
              <w:jc w:val="right"/>
              <w:textAlignment w:val="center"/>
              <w:rPr>
                <w:rFonts w:ascii="宋体"/>
                <w:szCs w:val="21"/>
              </w:rPr>
            </w:pPr>
            <w:r w:rsidRPr="007C28EB">
              <w:rPr>
                <w:rFonts w:ascii="宋体" w:hAnsi="宋体" w:hint="eastAsia"/>
                <w:szCs w:val="21"/>
              </w:rPr>
              <w:t>签名：</w:t>
            </w:r>
            <w:r w:rsidRPr="007C28EB">
              <w:rPr>
                <w:rFonts w:ascii="宋体" w:hAnsi="宋体"/>
                <w:szCs w:val="21"/>
              </w:rPr>
              <w:t xml:space="preserve">                     </w:t>
            </w:r>
            <w:r w:rsidRPr="007C28EB">
              <w:rPr>
                <w:rFonts w:ascii="宋体" w:hAnsi="宋体" w:hint="eastAsia"/>
                <w:szCs w:val="21"/>
              </w:rPr>
              <w:t>年</w:t>
            </w:r>
            <w:r w:rsidRPr="007C28EB">
              <w:rPr>
                <w:rFonts w:ascii="宋体" w:hAnsi="宋体"/>
                <w:szCs w:val="21"/>
              </w:rPr>
              <w:t xml:space="preserve">       </w:t>
            </w:r>
            <w:r w:rsidRPr="007C28EB">
              <w:rPr>
                <w:rFonts w:ascii="宋体" w:hAnsi="宋体" w:hint="eastAsia"/>
                <w:szCs w:val="21"/>
              </w:rPr>
              <w:t>月</w:t>
            </w:r>
            <w:r w:rsidRPr="007C28EB">
              <w:rPr>
                <w:rFonts w:ascii="宋体" w:hAnsi="宋体"/>
                <w:szCs w:val="21"/>
              </w:rPr>
              <w:t xml:space="preserve">       </w:t>
            </w:r>
            <w:r w:rsidRPr="007C28EB">
              <w:rPr>
                <w:rFonts w:ascii="宋体" w:hAnsi="宋体" w:hint="eastAsia"/>
                <w:szCs w:val="21"/>
              </w:rPr>
              <w:t>日</w:t>
            </w:r>
          </w:p>
        </w:tc>
      </w:tr>
      <w:tr w:rsidR="00E82F6D" w:rsidRPr="007C28EB" w:rsidTr="00F868F7">
        <w:trPr>
          <w:cantSplit/>
          <w:trHeight w:val="577"/>
          <w:jc w:val="center"/>
        </w:trPr>
        <w:tc>
          <w:tcPr>
            <w:tcW w:w="984" w:type="dxa"/>
            <w:vMerge w:val="restart"/>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实习</w:t>
            </w:r>
          </w:p>
          <w:p w:rsidR="00E82F6D" w:rsidRPr="007C28EB" w:rsidRDefault="00E82F6D" w:rsidP="00F868F7">
            <w:pPr>
              <w:jc w:val="center"/>
              <w:textAlignment w:val="center"/>
              <w:rPr>
                <w:rFonts w:ascii="宋体"/>
                <w:szCs w:val="21"/>
              </w:rPr>
            </w:pPr>
            <w:r w:rsidRPr="007C28EB">
              <w:rPr>
                <w:rFonts w:ascii="宋体" w:hAnsi="宋体" w:hint="eastAsia"/>
                <w:szCs w:val="21"/>
              </w:rPr>
              <w:t>单位</w:t>
            </w:r>
          </w:p>
          <w:p w:rsidR="00E82F6D" w:rsidRPr="007C28EB" w:rsidRDefault="00E82F6D" w:rsidP="00F868F7">
            <w:pPr>
              <w:jc w:val="center"/>
              <w:textAlignment w:val="center"/>
              <w:rPr>
                <w:rFonts w:ascii="宋体"/>
                <w:szCs w:val="21"/>
              </w:rPr>
            </w:pPr>
            <w:r w:rsidRPr="007C28EB">
              <w:rPr>
                <w:rFonts w:ascii="宋体" w:hAnsi="宋体" w:hint="eastAsia"/>
                <w:szCs w:val="21"/>
              </w:rPr>
              <w:t>及</w:t>
            </w:r>
          </w:p>
          <w:p w:rsidR="00E82F6D" w:rsidRPr="007C28EB" w:rsidRDefault="00E82F6D" w:rsidP="00F868F7">
            <w:pPr>
              <w:jc w:val="center"/>
              <w:textAlignment w:val="center"/>
              <w:rPr>
                <w:rFonts w:ascii="宋体"/>
                <w:szCs w:val="21"/>
              </w:rPr>
            </w:pPr>
            <w:r w:rsidRPr="007C28EB">
              <w:rPr>
                <w:rFonts w:ascii="宋体" w:hAnsi="宋体" w:hint="eastAsia"/>
                <w:szCs w:val="21"/>
              </w:rPr>
              <w:t>联系</w:t>
            </w:r>
          </w:p>
          <w:p w:rsidR="00E82F6D" w:rsidRPr="007C28EB" w:rsidRDefault="00E82F6D" w:rsidP="00F868F7">
            <w:pPr>
              <w:jc w:val="center"/>
              <w:textAlignment w:val="center"/>
              <w:rPr>
                <w:rFonts w:ascii="宋体"/>
                <w:szCs w:val="21"/>
              </w:rPr>
            </w:pPr>
            <w:r w:rsidRPr="007C28EB">
              <w:rPr>
                <w:rFonts w:ascii="宋体" w:hAnsi="宋体" w:hint="eastAsia"/>
                <w:szCs w:val="21"/>
              </w:rPr>
              <w:t>方式</w:t>
            </w: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名称</w:t>
            </w:r>
          </w:p>
        </w:tc>
        <w:tc>
          <w:tcPr>
            <w:tcW w:w="7070" w:type="dxa"/>
            <w:gridSpan w:val="11"/>
            <w:tcMar>
              <w:left w:w="0" w:type="dxa"/>
              <w:right w:w="0" w:type="dxa"/>
            </w:tcMar>
            <w:vAlign w:val="center"/>
          </w:tcPr>
          <w:p w:rsidR="00E82F6D" w:rsidRPr="007C28EB" w:rsidRDefault="00E82F6D" w:rsidP="00F868F7">
            <w:pPr>
              <w:textAlignment w:val="center"/>
              <w:rPr>
                <w:rFonts w:ascii="宋体"/>
                <w:szCs w:val="21"/>
              </w:rPr>
            </w:pPr>
          </w:p>
        </w:tc>
      </w:tr>
      <w:tr w:rsidR="00E82F6D" w:rsidRPr="007C28EB" w:rsidTr="00F868F7">
        <w:trPr>
          <w:cantSplit/>
          <w:trHeight w:val="613"/>
          <w:jc w:val="center"/>
        </w:trPr>
        <w:tc>
          <w:tcPr>
            <w:tcW w:w="984" w:type="dxa"/>
            <w:vMerge/>
            <w:tcMar>
              <w:left w:w="0" w:type="dxa"/>
              <w:right w:w="0" w:type="dxa"/>
            </w:tcMar>
            <w:vAlign w:val="center"/>
          </w:tcPr>
          <w:p w:rsidR="00E82F6D" w:rsidRPr="007C28EB" w:rsidRDefault="00E82F6D" w:rsidP="00F868F7">
            <w:pPr>
              <w:jc w:val="center"/>
              <w:textAlignment w:val="center"/>
              <w:rPr>
                <w:rFonts w:ascii="宋体"/>
                <w:szCs w:val="21"/>
              </w:rPr>
            </w:pP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地址</w:t>
            </w:r>
          </w:p>
        </w:tc>
        <w:tc>
          <w:tcPr>
            <w:tcW w:w="7070" w:type="dxa"/>
            <w:gridSpan w:val="11"/>
            <w:tcMar>
              <w:left w:w="0" w:type="dxa"/>
              <w:right w:w="0" w:type="dxa"/>
            </w:tcMar>
            <w:vAlign w:val="center"/>
          </w:tcPr>
          <w:p w:rsidR="00E82F6D" w:rsidRPr="007C28EB" w:rsidRDefault="00E82F6D" w:rsidP="00F868F7">
            <w:pPr>
              <w:textAlignment w:val="center"/>
              <w:rPr>
                <w:rFonts w:ascii="宋体"/>
                <w:szCs w:val="21"/>
              </w:rPr>
            </w:pPr>
          </w:p>
        </w:tc>
      </w:tr>
      <w:tr w:rsidR="00E82F6D" w:rsidRPr="007C28EB" w:rsidTr="00F868F7">
        <w:trPr>
          <w:cantSplit/>
          <w:trHeight w:val="624"/>
          <w:jc w:val="center"/>
        </w:trPr>
        <w:tc>
          <w:tcPr>
            <w:tcW w:w="984" w:type="dxa"/>
            <w:vMerge/>
            <w:tcMar>
              <w:left w:w="0" w:type="dxa"/>
              <w:right w:w="0" w:type="dxa"/>
            </w:tcMar>
            <w:vAlign w:val="center"/>
          </w:tcPr>
          <w:p w:rsidR="00E82F6D" w:rsidRPr="007C28EB" w:rsidRDefault="00E82F6D" w:rsidP="00F868F7">
            <w:pPr>
              <w:jc w:val="center"/>
              <w:textAlignment w:val="center"/>
              <w:rPr>
                <w:rFonts w:ascii="宋体"/>
                <w:szCs w:val="21"/>
              </w:rPr>
            </w:pP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联系人</w:t>
            </w:r>
          </w:p>
        </w:tc>
        <w:tc>
          <w:tcPr>
            <w:tcW w:w="2848" w:type="dxa"/>
            <w:gridSpan w:val="5"/>
            <w:tcMar>
              <w:left w:w="0" w:type="dxa"/>
              <w:right w:w="0" w:type="dxa"/>
            </w:tcMar>
            <w:vAlign w:val="center"/>
          </w:tcPr>
          <w:p w:rsidR="00E82F6D" w:rsidRPr="007C28EB" w:rsidRDefault="00E82F6D" w:rsidP="00F868F7">
            <w:pPr>
              <w:textAlignment w:val="center"/>
              <w:rPr>
                <w:rFonts w:ascii="宋体"/>
                <w:szCs w:val="21"/>
              </w:rPr>
            </w:pPr>
          </w:p>
        </w:tc>
        <w:tc>
          <w:tcPr>
            <w:tcW w:w="722" w:type="dxa"/>
            <w:vAlign w:val="center"/>
          </w:tcPr>
          <w:p w:rsidR="00E82F6D" w:rsidRPr="007C28EB" w:rsidRDefault="00E82F6D" w:rsidP="00F868F7">
            <w:pPr>
              <w:textAlignment w:val="center"/>
              <w:rPr>
                <w:rFonts w:ascii="宋体"/>
                <w:szCs w:val="21"/>
              </w:rPr>
            </w:pPr>
            <w:r w:rsidRPr="007C28EB">
              <w:rPr>
                <w:rFonts w:ascii="宋体" w:hAnsi="宋体" w:hint="eastAsia"/>
                <w:szCs w:val="21"/>
              </w:rPr>
              <w:t>电话</w:t>
            </w:r>
          </w:p>
        </w:tc>
        <w:tc>
          <w:tcPr>
            <w:tcW w:w="3500" w:type="dxa"/>
            <w:gridSpan w:val="5"/>
            <w:vAlign w:val="center"/>
          </w:tcPr>
          <w:p w:rsidR="00E82F6D" w:rsidRPr="007C28EB" w:rsidRDefault="00E82F6D" w:rsidP="00F868F7">
            <w:pPr>
              <w:textAlignment w:val="center"/>
              <w:rPr>
                <w:rFonts w:ascii="宋体"/>
                <w:szCs w:val="21"/>
              </w:rPr>
            </w:pPr>
          </w:p>
        </w:tc>
      </w:tr>
      <w:tr w:rsidR="00E82F6D" w:rsidRPr="007C28EB" w:rsidTr="00F868F7">
        <w:trPr>
          <w:cantSplit/>
          <w:trHeight w:val="601"/>
          <w:jc w:val="center"/>
        </w:trPr>
        <w:tc>
          <w:tcPr>
            <w:tcW w:w="984" w:type="dxa"/>
            <w:tcMar>
              <w:left w:w="0" w:type="dxa"/>
              <w:right w:w="0" w:type="dxa"/>
            </w:tcMar>
            <w:vAlign w:val="center"/>
          </w:tcPr>
          <w:p w:rsidR="00E82F6D" w:rsidRPr="007C28EB" w:rsidRDefault="00E82F6D" w:rsidP="00F868F7">
            <w:pPr>
              <w:jc w:val="center"/>
              <w:textAlignment w:val="center"/>
              <w:rPr>
                <w:rFonts w:ascii="宋体"/>
                <w:szCs w:val="21"/>
              </w:rPr>
            </w:pPr>
            <w:r>
              <w:rPr>
                <w:rFonts w:ascii="宋体" w:hAnsi="宋体" w:hint="eastAsia"/>
                <w:szCs w:val="21"/>
              </w:rPr>
              <w:t>家长</w:t>
            </w: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Pr>
                <w:rFonts w:ascii="宋体" w:hAnsi="宋体" w:hint="eastAsia"/>
                <w:szCs w:val="21"/>
              </w:rPr>
              <w:t>姓名</w:t>
            </w:r>
          </w:p>
        </w:tc>
        <w:tc>
          <w:tcPr>
            <w:tcW w:w="2670" w:type="dxa"/>
            <w:gridSpan w:val="3"/>
            <w:tcMar>
              <w:left w:w="0" w:type="dxa"/>
              <w:right w:w="0" w:type="dxa"/>
            </w:tcMar>
            <w:vAlign w:val="center"/>
          </w:tcPr>
          <w:p w:rsidR="00E82F6D" w:rsidRPr="007C28EB" w:rsidRDefault="00E82F6D" w:rsidP="00F868F7">
            <w:pPr>
              <w:textAlignment w:val="center"/>
              <w:rPr>
                <w:rFonts w:ascii="宋体"/>
                <w:szCs w:val="21"/>
              </w:rPr>
            </w:pPr>
          </w:p>
        </w:tc>
        <w:tc>
          <w:tcPr>
            <w:tcW w:w="1080" w:type="dxa"/>
            <w:gridSpan w:val="4"/>
            <w:vAlign w:val="center"/>
          </w:tcPr>
          <w:p w:rsidR="00E82F6D" w:rsidRPr="007C28EB" w:rsidRDefault="00E82F6D" w:rsidP="00F868F7">
            <w:pPr>
              <w:textAlignment w:val="center"/>
              <w:rPr>
                <w:rFonts w:ascii="宋体"/>
                <w:szCs w:val="21"/>
              </w:rPr>
            </w:pPr>
            <w:r>
              <w:rPr>
                <w:rFonts w:ascii="宋体" w:hAnsi="宋体" w:hint="eastAsia"/>
                <w:szCs w:val="21"/>
              </w:rPr>
              <w:t>电话</w:t>
            </w:r>
          </w:p>
        </w:tc>
        <w:tc>
          <w:tcPr>
            <w:tcW w:w="3320" w:type="dxa"/>
            <w:gridSpan w:val="4"/>
            <w:vAlign w:val="center"/>
          </w:tcPr>
          <w:p w:rsidR="00E82F6D" w:rsidRPr="007C28EB" w:rsidRDefault="00E82F6D" w:rsidP="00F868F7">
            <w:pPr>
              <w:textAlignment w:val="center"/>
              <w:rPr>
                <w:rFonts w:ascii="宋体"/>
                <w:szCs w:val="21"/>
              </w:rPr>
            </w:pPr>
          </w:p>
        </w:tc>
      </w:tr>
      <w:tr w:rsidR="00E82F6D" w:rsidRPr="007C28EB" w:rsidTr="00F868F7">
        <w:trPr>
          <w:cantSplit/>
          <w:trHeight w:val="473"/>
          <w:jc w:val="center"/>
        </w:trPr>
        <w:tc>
          <w:tcPr>
            <w:tcW w:w="1704" w:type="dxa"/>
            <w:gridSpan w:val="2"/>
            <w:tcMar>
              <w:left w:w="0" w:type="dxa"/>
              <w:right w:w="0" w:type="dxa"/>
            </w:tcMar>
            <w:vAlign w:val="center"/>
          </w:tcPr>
          <w:p w:rsidR="00E82F6D" w:rsidRPr="007C28EB" w:rsidRDefault="00E82F6D" w:rsidP="00F868F7">
            <w:pPr>
              <w:jc w:val="center"/>
              <w:textAlignment w:val="center"/>
              <w:rPr>
                <w:rFonts w:ascii="宋体"/>
                <w:szCs w:val="21"/>
              </w:rPr>
            </w:pPr>
            <w:r>
              <w:rPr>
                <w:rFonts w:ascii="宋体" w:hAnsi="宋体" w:hint="eastAsia"/>
                <w:szCs w:val="21"/>
              </w:rPr>
              <w:t>家庭住址</w:t>
            </w:r>
          </w:p>
        </w:tc>
        <w:tc>
          <w:tcPr>
            <w:tcW w:w="4110" w:type="dxa"/>
            <w:gridSpan w:val="8"/>
            <w:tcMar>
              <w:left w:w="0" w:type="dxa"/>
              <w:right w:w="0" w:type="dxa"/>
            </w:tcMar>
            <w:vAlign w:val="center"/>
          </w:tcPr>
          <w:p w:rsidR="00E82F6D" w:rsidRPr="007C28EB" w:rsidRDefault="00E82F6D" w:rsidP="00F868F7">
            <w:pPr>
              <w:ind w:right="840"/>
              <w:textAlignment w:val="center"/>
              <w:rPr>
                <w:rFonts w:ascii="宋体"/>
                <w:szCs w:val="21"/>
              </w:rPr>
            </w:pPr>
          </w:p>
        </w:tc>
        <w:tc>
          <w:tcPr>
            <w:tcW w:w="1080" w:type="dxa"/>
            <w:gridSpan w:val="2"/>
            <w:vAlign w:val="center"/>
          </w:tcPr>
          <w:p w:rsidR="00E82F6D" w:rsidRPr="009E69CA" w:rsidRDefault="00E82F6D" w:rsidP="00F868F7">
            <w:r w:rsidRPr="009E69CA">
              <w:rPr>
                <w:rFonts w:hint="eastAsia"/>
              </w:rPr>
              <w:t>家庭</w:t>
            </w:r>
            <w:proofErr w:type="gramStart"/>
            <w:r>
              <w:rPr>
                <w:rFonts w:hint="eastAsia"/>
              </w:rPr>
              <w:t>坐机</w:t>
            </w:r>
            <w:proofErr w:type="gramEnd"/>
          </w:p>
        </w:tc>
        <w:tc>
          <w:tcPr>
            <w:tcW w:w="1880" w:type="dxa"/>
            <w:vAlign w:val="center"/>
          </w:tcPr>
          <w:p w:rsidR="00E82F6D" w:rsidRPr="007C28EB" w:rsidRDefault="00E82F6D" w:rsidP="00F868F7">
            <w:pPr>
              <w:ind w:right="840"/>
              <w:textAlignment w:val="center"/>
              <w:rPr>
                <w:rFonts w:ascii="宋体"/>
                <w:szCs w:val="21"/>
              </w:rPr>
            </w:pPr>
          </w:p>
        </w:tc>
      </w:tr>
      <w:tr w:rsidR="00E82F6D" w:rsidRPr="007C28EB" w:rsidTr="00F868F7">
        <w:trPr>
          <w:cantSplit/>
          <w:trHeight w:val="616"/>
          <w:jc w:val="center"/>
        </w:trPr>
        <w:tc>
          <w:tcPr>
            <w:tcW w:w="984" w:type="dxa"/>
            <w:vMerge w:val="restart"/>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在外住宿地址</w:t>
            </w:r>
          </w:p>
          <w:p w:rsidR="00E82F6D" w:rsidRPr="007C28EB" w:rsidRDefault="00E82F6D" w:rsidP="00F868F7">
            <w:pPr>
              <w:jc w:val="center"/>
              <w:textAlignment w:val="center"/>
              <w:rPr>
                <w:rFonts w:ascii="宋体"/>
                <w:szCs w:val="21"/>
              </w:rPr>
            </w:pPr>
            <w:r w:rsidRPr="007C28EB">
              <w:rPr>
                <w:rFonts w:ascii="宋体" w:hAnsi="宋体" w:hint="eastAsia"/>
                <w:szCs w:val="21"/>
              </w:rPr>
              <w:t>及联系方式</w:t>
            </w: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地址</w:t>
            </w:r>
          </w:p>
        </w:tc>
        <w:tc>
          <w:tcPr>
            <w:tcW w:w="7070" w:type="dxa"/>
            <w:gridSpan w:val="11"/>
            <w:tcMar>
              <w:left w:w="0" w:type="dxa"/>
              <w:right w:w="0" w:type="dxa"/>
            </w:tcMar>
            <w:vAlign w:val="center"/>
          </w:tcPr>
          <w:p w:rsidR="00E82F6D" w:rsidRPr="007C28EB" w:rsidRDefault="00E82F6D" w:rsidP="00F868F7">
            <w:pPr>
              <w:textAlignment w:val="center"/>
              <w:rPr>
                <w:rFonts w:ascii="宋体"/>
                <w:szCs w:val="21"/>
              </w:rPr>
            </w:pPr>
          </w:p>
        </w:tc>
      </w:tr>
      <w:tr w:rsidR="00E82F6D" w:rsidRPr="007C28EB" w:rsidTr="00F868F7">
        <w:trPr>
          <w:cantSplit/>
          <w:trHeight w:val="464"/>
          <w:jc w:val="center"/>
        </w:trPr>
        <w:tc>
          <w:tcPr>
            <w:tcW w:w="984" w:type="dxa"/>
            <w:vMerge/>
            <w:tcMar>
              <w:left w:w="0" w:type="dxa"/>
              <w:right w:w="0" w:type="dxa"/>
            </w:tcMar>
            <w:vAlign w:val="center"/>
          </w:tcPr>
          <w:p w:rsidR="00E82F6D" w:rsidRPr="007C28EB" w:rsidRDefault="00E82F6D" w:rsidP="00F868F7">
            <w:pPr>
              <w:jc w:val="center"/>
              <w:textAlignment w:val="center"/>
              <w:rPr>
                <w:rFonts w:ascii="宋体"/>
                <w:szCs w:val="21"/>
              </w:rPr>
            </w:pP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电话</w:t>
            </w:r>
          </w:p>
        </w:tc>
        <w:tc>
          <w:tcPr>
            <w:tcW w:w="7070" w:type="dxa"/>
            <w:gridSpan w:val="11"/>
            <w:tcMar>
              <w:left w:w="0" w:type="dxa"/>
              <w:right w:w="0" w:type="dxa"/>
            </w:tcMar>
            <w:vAlign w:val="center"/>
          </w:tcPr>
          <w:p w:rsidR="00E82F6D" w:rsidRPr="007C28EB" w:rsidRDefault="00E82F6D" w:rsidP="00F868F7">
            <w:pPr>
              <w:textAlignment w:val="center"/>
              <w:rPr>
                <w:rFonts w:ascii="宋体"/>
                <w:szCs w:val="21"/>
              </w:rPr>
            </w:pPr>
          </w:p>
        </w:tc>
      </w:tr>
      <w:tr w:rsidR="00E82F6D" w:rsidRPr="007C28EB" w:rsidTr="00F868F7">
        <w:trPr>
          <w:cantSplit/>
          <w:trHeight w:val="601"/>
          <w:jc w:val="center"/>
        </w:trPr>
        <w:tc>
          <w:tcPr>
            <w:tcW w:w="984" w:type="dxa"/>
            <w:tcMar>
              <w:left w:w="0" w:type="dxa"/>
              <w:right w:w="0" w:type="dxa"/>
            </w:tcMar>
            <w:vAlign w:val="center"/>
          </w:tcPr>
          <w:p w:rsidR="00E82F6D" w:rsidRPr="007C28EB" w:rsidRDefault="00E82F6D" w:rsidP="00F868F7">
            <w:pPr>
              <w:jc w:val="center"/>
              <w:textAlignment w:val="center"/>
              <w:rPr>
                <w:rFonts w:ascii="宋体"/>
                <w:szCs w:val="21"/>
              </w:rPr>
            </w:pPr>
            <w:r>
              <w:rPr>
                <w:rFonts w:ascii="宋体" w:hAnsi="宋体" w:hint="eastAsia"/>
                <w:szCs w:val="21"/>
              </w:rPr>
              <w:t>实习指导教师</w:t>
            </w: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Pr>
                <w:rFonts w:ascii="宋体" w:hAnsi="宋体" w:hint="eastAsia"/>
                <w:szCs w:val="21"/>
              </w:rPr>
              <w:t>姓名</w:t>
            </w:r>
          </w:p>
        </w:tc>
        <w:tc>
          <w:tcPr>
            <w:tcW w:w="2670" w:type="dxa"/>
            <w:gridSpan w:val="3"/>
            <w:tcMar>
              <w:left w:w="0" w:type="dxa"/>
              <w:right w:w="0" w:type="dxa"/>
            </w:tcMar>
            <w:vAlign w:val="center"/>
          </w:tcPr>
          <w:p w:rsidR="00E82F6D" w:rsidRPr="007C28EB" w:rsidRDefault="00E82F6D" w:rsidP="00F868F7">
            <w:pPr>
              <w:textAlignment w:val="center"/>
              <w:rPr>
                <w:rFonts w:ascii="宋体"/>
                <w:szCs w:val="21"/>
              </w:rPr>
            </w:pPr>
          </w:p>
        </w:tc>
        <w:tc>
          <w:tcPr>
            <w:tcW w:w="900" w:type="dxa"/>
            <w:gridSpan w:val="3"/>
            <w:vAlign w:val="center"/>
          </w:tcPr>
          <w:p w:rsidR="00E82F6D" w:rsidRPr="007C28EB" w:rsidRDefault="00E82F6D" w:rsidP="00F868F7">
            <w:pPr>
              <w:textAlignment w:val="center"/>
              <w:rPr>
                <w:rFonts w:ascii="宋体"/>
                <w:szCs w:val="21"/>
              </w:rPr>
            </w:pPr>
            <w:r>
              <w:rPr>
                <w:rFonts w:ascii="宋体" w:hAnsi="宋体" w:hint="eastAsia"/>
                <w:szCs w:val="21"/>
              </w:rPr>
              <w:t>电话</w:t>
            </w:r>
          </w:p>
        </w:tc>
        <w:tc>
          <w:tcPr>
            <w:tcW w:w="3500" w:type="dxa"/>
            <w:gridSpan w:val="5"/>
            <w:vAlign w:val="center"/>
          </w:tcPr>
          <w:p w:rsidR="00E82F6D" w:rsidRPr="007C28EB" w:rsidRDefault="00E82F6D" w:rsidP="00F868F7">
            <w:pPr>
              <w:textAlignment w:val="center"/>
              <w:rPr>
                <w:rFonts w:ascii="宋体"/>
                <w:szCs w:val="21"/>
              </w:rPr>
            </w:pPr>
          </w:p>
        </w:tc>
      </w:tr>
      <w:tr w:rsidR="00E82F6D" w:rsidRPr="007C28EB" w:rsidTr="00F868F7">
        <w:trPr>
          <w:cantSplit/>
          <w:trHeight w:val="750"/>
          <w:jc w:val="center"/>
        </w:trPr>
        <w:tc>
          <w:tcPr>
            <w:tcW w:w="984" w:type="dxa"/>
            <w:vMerge w:val="restart"/>
            <w:tcMar>
              <w:left w:w="0" w:type="dxa"/>
              <w:right w:w="0" w:type="dxa"/>
            </w:tcMar>
            <w:vAlign w:val="center"/>
          </w:tcPr>
          <w:p w:rsidR="00E82F6D" w:rsidRDefault="00E82F6D" w:rsidP="00F868F7">
            <w:pPr>
              <w:jc w:val="center"/>
              <w:textAlignment w:val="center"/>
              <w:rPr>
                <w:rFonts w:ascii="宋体"/>
                <w:szCs w:val="21"/>
              </w:rPr>
            </w:pPr>
            <w:r>
              <w:rPr>
                <w:rFonts w:ascii="宋体" w:hAnsi="宋体" w:hint="eastAsia"/>
                <w:szCs w:val="21"/>
              </w:rPr>
              <w:t>学</w:t>
            </w:r>
          </w:p>
          <w:p w:rsidR="00E82F6D" w:rsidRPr="007C28EB" w:rsidRDefault="00E82F6D" w:rsidP="00F868F7">
            <w:pPr>
              <w:jc w:val="center"/>
              <w:textAlignment w:val="center"/>
              <w:rPr>
                <w:rFonts w:ascii="宋体"/>
                <w:szCs w:val="21"/>
              </w:rPr>
            </w:pPr>
          </w:p>
          <w:p w:rsidR="00E82F6D" w:rsidRPr="007C28EB" w:rsidRDefault="00E82F6D" w:rsidP="00F868F7">
            <w:pPr>
              <w:jc w:val="center"/>
              <w:textAlignment w:val="center"/>
              <w:rPr>
                <w:rFonts w:ascii="宋体"/>
                <w:szCs w:val="21"/>
              </w:rPr>
            </w:pPr>
            <w:r>
              <w:rPr>
                <w:rFonts w:ascii="宋体" w:hAnsi="宋体" w:hint="eastAsia"/>
                <w:szCs w:val="21"/>
              </w:rPr>
              <w:t>院</w:t>
            </w:r>
          </w:p>
          <w:p w:rsidR="00E82F6D" w:rsidRPr="007C28EB" w:rsidRDefault="00E82F6D" w:rsidP="00F868F7">
            <w:pPr>
              <w:jc w:val="center"/>
              <w:textAlignment w:val="center"/>
              <w:rPr>
                <w:rFonts w:ascii="宋体"/>
                <w:szCs w:val="21"/>
              </w:rPr>
            </w:pPr>
          </w:p>
          <w:p w:rsidR="00E82F6D" w:rsidRPr="007C28EB" w:rsidRDefault="00E82F6D" w:rsidP="00F868F7">
            <w:pPr>
              <w:jc w:val="center"/>
              <w:textAlignment w:val="center"/>
              <w:rPr>
                <w:rFonts w:ascii="宋体"/>
                <w:szCs w:val="21"/>
              </w:rPr>
            </w:pPr>
            <w:r w:rsidRPr="007C28EB">
              <w:rPr>
                <w:rFonts w:ascii="宋体" w:hAnsi="宋体" w:hint="eastAsia"/>
                <w:szCs w:val="21"/>
              </w:rPr>
              <w:t>意</w:t>
            </w:r>
          </w:p>
          <w:p w:rsidR="00E82F6D" w:rsidRPr="007C28EB" w:rsidRDefault="00E82F6D" w:rsidP="00F868F7">
            <w:pPr>
              <w:jc w:val="center"/>
              <w:textAlignment w:val="center"/>
              <w:rPr>
                <w:rFonts w:ascii="宋体"/>
                <w:szCs w:val="21"/>
              </w:rPr>
            </w:pPr>
          </w:p>
          <w:p w:rsidR="00E82F6D" w:rsidRPr="007C28EB" w:rsidRDefault="00E82F6D" w:rsidP="00F868F7">
            <w:pPr>
              <w:jc w:val="center"/>
              <w:textAlignment w:val="center"/>
              <w:rPr>
                <w:rFonts w:ascii="宋体"/>
                <w:szCs w:val="21"/>
              </w:rPr>
            </w:pPr>
            <w:r w:rsidRPr="007C28EB">
              <w:rPr>
                <w:rFonts w:ascii="宋体" w:hAnsi="宋体" w:hint="eastAsia"/>
                <w:szCs w:val="21"/>
              </w:rPr>
              <w:t>见</w:t>
            </w:r>
          </w:p>
        </w:tc>
        <w:tc>
          <w:tcPr>
            <w:tcW w:w="720" w:type="dxa"/>
            <w:tcMar>
              <w:left w:w="0" w:type="dxa"/>
              <w:right w:w="0" w:type="dxa"/>
            </w:tcMar>
            <w:vAlign w:val="center"/>
          </w:tcPr>
          <w:p w:rsidR="00E82F6D" w:rsidRDefault="00E82F6D" w:rsidP="00F868F7">
            <w:pPr>
              <w:jc w:val="center"/>
              <w:textAlignment w:val="center"/>
              <w:rPr>
                <w:rFonts w:ascii="宋体"/>
                <w:szCs w:val="21"/>
              </w:rPr>
            </w:pPr>
            <w:r>
              <w:rPr>
                <w:rFonts w:ascii="宋体" w:hAnsi="宋体" w:hint="eastAsia"/>
                <w:szCs w:val="21"/>
              </w:rPr>
              <w:t>学工办</w:t>
            </w:r>
          </w:p>
          <w:p w:rsidR="00E82F6D" w:rsidRPr="007C28EB" w:rsidRDefault="00E82F6D" w:rsidP="00F868F7">
            <w:pPr>
              <w:jc w:val="center"/>
              <w:textAlignment w:val="center"/>
              <w:rPr>
                <w:rFonts w:ascii="宋体"/>
                <w:szCs w:val="21"/>
              </w:rPr>
            </w:pPr>
            <w:r w:rsidRPr="007C28EB">
              <w:rPr>
                <w:rFonts w:ascii="宋体" w:hAnsi="宋体" w:hint="eastAsia"/>
                <w:szCs w:val="21"/>
              </w:rPr>
              <w:t>意见</w:t>
            </w:r>
          </w:p>
        </w:tc>
        <w:tc>
          <w:tcPr>
            <w:tcW w:w="7070" w:type="dxa"/>
            <w:gridSpan w:val="11"/>
            <w:tcMar>
              <w:left w:w="0" w:type="dxa"/>
              <w:right w:w="0" w:type="dxa"/>
            </w:tcMar>
            <w:vAlign w:val="center"/>
          </w:tcPr>
          <w:p w:rsidR="00E82F6D" w:rsidRPr="007C28EB" w:rsidRDefault="00E82F6D" w:rsidP="00F868F7">
            <w:pPr>
              <w:textAlignment w:val="center"/>
              <w:rPr>
                <w:rFonts w:ascii="宋体"/>
                <w:szCs w:val="21"/>
              </w:rPr>
            </w:pPr>
          </w:p>
          <w:p w:rsidR="00E82F6D" w:rsidRPr="007C28EB" w:rsidRDefault="00E82F6D" w:rsidP="00F868F7">
            <w:pPr>
              <w:textAlignment w:val="center"/>
              <w:rPr>
                <w:rFonts w:ascii="宋体"/>
                <w:szCs w:val="21"/>
              </w:rPr>
            </w:pPr>
          </w:p>
          <w:p w:rsidR="00E82F6D" w:rsidRPr="007C28EB" w:rsidRDefault="00E82F6D" w:rsidP="00F868F7">
            <w:pPr>
              <w:jc w:val="right"/>
              <w:textAlignment w:val="center"/>
              <w:rPr>
                <w:rFonts w:ascii="宋体"/>
                <w:szCs w:val="21"/>
              </w:rPr>
            </w:pPr>
            <w:r w:rsidRPr="007C28EB">
              <w:rPr>
                <w:rFonts w:ascii="宋体" w:hAnsi="宋体"/>
                <w:szCs w:val="21"/>
              </w:rPr>
              <w:t xml:space="preserve">  </w:t>
            </w:r>
            <w:r w:rsidRPr="007C28EB">
              <w:rPr>
                <w:rFonts w:ascii="宋体" w:hAnsi="宋体" w:hint="eastAsia"/>
                <w:szCs w:val="21"/>
              </w:rPr>
              <w:t>签名：</w:t>
            </w:r>
            <w:r w:rsidRPr="007C28EB">
              <w:rPr>
                <w:rFonts w:ascii="宋体" w:hAnsi="宋体"/>
                <w:szCs w:val="21"/>
              </w:rPr>
              <w:t xml:space="preserve">                       </w:t>
            </w:r>
            <w:r w:rsidRPr="007C28EB">
              <w:rPr>
                <w:rFonts w:ascii="宋体" w:hAnsi="宋体" w:hint="eastAsia"/>
                <w:szCs w:val="21"/>
              </w:rPr>
              <w:t>年</w:t>
            </w:r>
            <w:r w:rsidRPr="007C28EB">
              <w:rPr>
                <w:rFonts w:ascii="宋体" w:hAnsi="宋体"/>
                <w:szCs w:val="21"/>
              </w:rPr>
              <w:t xml:space="preserve">       </w:t>
            </w:r>
            <w:r w:rsidRPr="007C28EB">
              <w:rPr>
                <w:rFonts w:ascii="宋体" w:hAnsi="宋体" w:hint="eastAsia"/>
                <w:szCs w:val="21"/>
              </w:rPr>
              <w:t>月</w:t>
            </w:r>
            <w:r w:rsidRPr="007C28EB">
              <w:rPr>
                <w:rFonts w:ascii="宋体" w:hAnsi="宋体"/>
                <w:szCs w:val="21"/>
              </w:rPr>
              <w:t xml:space="preserve">       </w:t>
            </w:r>
            <w:r w:rsidRPr="007C28EB">
              <w:rPr>
                <w:rFonts w:ascii="宋体" w:hAnsi="宋体" w:hint="eastAsia"/>
                <w:szCs w:val="21"/>
              </w:rPr>
              <w:t>日</w:t>
            </w:r>
          </w:p>
        </w:tc>
      </w:tr>
      <w:tr w:rsidR="00E82F6D" w:rsidRPr="007C28EB" w:rsidTr="00F868F7">
        <w:trPr>
          <w:cantSplit/>
          <w:trHeight w:val="1024"/>
          <w:jc w:val="center"/>
        </w:trPr>
        <w:tc>
          <w:tcPr>
            <w:tcW w:w="984" w:type="dxa"/>
            <w:vMerge/>
            <w:tcMar>
              <w:left w:w="0" w:type="dxa"/>
              <w:right w:w="0" w:type="dxa"/>
            </w:tcMar>
            <w:vAlign w:val="center"/>
          </w:tcPr>
          <w:p w:rsidR="00E82F6D" w:rsidRPr="007C28EB" w:rsidRDefault="00E82F6D" w:rsidP="00F868F7">
            <w:pPr>
              <w:jc w:val="center"/>
              <w:textAlignment w:val="center"/>
              <w:rPr>
                <w:rFonts w:ascii="宋体"/>
                <w:szCs w:val="21"/>
              </w:rPr>
            </w:pPr>
          </w:p>
        </w:tc>
        <w:tc>
          <w:tcPr>
            <w:tcW w:w="720"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教学</w:t>
            </w:r>
          </w:p>
          <w:p w:rsidR="00E82F6D" w:rsidRDefault="00E82F6D" w:rsidP="00F868F7">
            <w:pPr>
              <w:jc w:val="center"/>
              <w:textAlignment w:val="center"/>
              <w:rPr>
                <w:rFonts w:ascii="宋体"/>
                <w:szCs w:val="21"/>
              </w:rPr>
            </w:pPr>
            <w:r>
              <w:rPr>
                <w:rFonts w:ascii="宋体" w:hAnsi="宋体" w:hint="eastAsia"/>
                <w:szCs w:val="21"/>
              </w:rPr>
              <w:t>院长</w:t>
            </w:r>
          </w:p>
          <w:p w:rsidR="00E82F6D" w:rsidRPr="007C28EB" w:rsidRDefault="00E82F6D" w:rsidP="00F868F7">
            <w:pPr>
              <w:jc w:val="center"/>
              <w:textAlignment w:val="center"/>
              <w:rPr>
                <w:rFonts w:ascii="宋体"/>
                <w:szCs w:val="21"/>
              </w:rPr>
            </w:pPr>
            <w:r w:rsidRPr="007C28EB">
              <w:rPr>
                <w:rFonts w:ascii="宋体" w:hAnsi="宋体" w:hint="eastAsia"/>
                <w:szCs w:val="21"/>
              </w:rPr>
              <w:t>意见</w:t>
            </w:r>
          </w:p>
        </w:tc>
        <w:tc>
          <w:tcPr>
            <w:tcW w:w="7070" w:type="dxa"/>
            <w:gridSpan w:val="11"/>
            <w:tcMar>
              <w:left w:w="0" w:type="dxa"/>
              <w:right w:w="0" w:type="dxa"/>
            </w:tcMar>
            <w:vAlign w:val="center"/>
          </w:tcPr>
          <w:p w:rsidR="00E82F6D" w:rsidRPr="007C28EB" w:rsidRDefault="00E82F6D" w:rsidP="00F868F7">
            <w:pPr>
              <w:ind w:right="420"/>
              <w:textAlignment w:val="center"/>
              <w:rPr>
                <w:rFonts w:ascii="宋体"/>
                <w:szCs w:val="21"/>
              </w:rPr>
            </w:pPr>
            <w:r w:rsidRPr="007C28EB">
              <w:rPr>
                <w:rFonts w:ascii="宋体" w:hAnsi="宋体" w:hint="eastAsia"/>
                <w:szCs w:val="21"/>
              </w:rPr>
              <w:t>签名：</w:t>
            </w:r>
            <w:r w:rsidRPr="007C28EB">
              <w:rPr>
                <w:rFonts w:ascii="宋体" w:hAnsi="宋体"/>
                <w:szCs w:val="21"/>
              </w:rPr>
              <w:t xml:space="preserve">                       </w:t>
            </w:r>
            <w:r w:rsidRPr="007C28EB">
              <w:rPr>
                <w:rFonts w:ascii="宋体" w:hAnsi="宋体" w:hint="eastAsia"/>
                <w:szCs w:val="21"/>
              </w:rPr>
              <w:t>年</w:t>
            </w:r>
            <w:r w:rsidRPr="007C28EB">
              <w:rPr>
                <w:rFonts w:ascii="宋体" w:hAnsi="宋体"/>
                <w:szCs w:val="21"/>
              </w:rPr>
              <w:t xml:space="preserve">       </w:t>
            </w:r>
            <w:r w:rsidRPr="007C28EB">
              <w:rPr>
                <w:rFonts w:ascii="宋体" w:hAnsi="宋体" w:hint="eastAsia"/>
                <w:szCs w:val="21"/>
              </w:rPr>
              <w:t>月</w:t>
            </w:r>
            <w:r w:rsidRPr="007C28EB">
              <w:rPr>
                <w:rFonts w:ascii="宋体" w:hAnsi="宋体"/>
                <w:szCs w:val="21"/>
              </w:rPr>
              <w:t xml:space="preserve">       </w:t>
            </w:r>
            <w:r w:rsidRPr="007C28EB">
              <w:rPr>
                <w:rFonts w:ascii="宋体" w:hAnsi="宋体" w:hint="eastAsia"/>
                <w:szCs w:val="21"/>
              </w:rPr>
              <w:t>日</w:t>
            </w:r>
          </w:p>
        </w:tc>
      </w:tr>
      <w:tr w:rsidR="00E82F6D" w:rsidRPr="007C28EB" w:rsidTr="00F868F7">
        <w:trPr>
          <w:cantSplit/>
          <w:trHeight w:val="635"/>
          <w:jc w:val="center"/>
        </w:trPr>
        <w:tc>
          <w:tcPr>
            <w:tcW w:w="984" w:type="dxa"/>
            <w:tcMar>
              <w:left w:w="0" w:type="dxa"/>
              <w:right w:w="0" w:type="dxa"/>
            </w:tcMar>
            <w:vAlign w:val="center"/>
          </w:tcPr>
          <w:p w:rsidR="00E82F6D" w:rsidRPr="007C28EB" w:rsidRDefault="00E82F6D" w:rsidP="00F868F7">
            <w:pPr>
              <w:jc w:val="center"/>
              <w:textAlignment w:val="center"/>
              <w:rPr>
                <w:rFonts w:ascii="宋体"/>
                <w:szCs w:val="21"/>
              </w:rPr>
            </w:pPr>
            <w:r w:rsidRPr="007C28EB">
              <w:rPr>
                <w:rFonts w:ascii="宋体" w:hAnsi="宋体" w:hint="eastAsia"/>
                <w:szCs w:val="21"/>
              </w:rPr>
              <w:t>备</w:t>
            </w:r>
            <w:r w:rsidRPr="007C28EB">
              <w:rPr>
                <w:rFonts w:ascii="宋体" w:hAnsi="宋体"/>
                <w:szCs w:val="21"/>
              </w:rPr>
              <w:t xml:space="preserve"> </w:t>
            </w:r>
            <w:r w:rsidRPr="007C28EB">
              <w:rPr>
                <w:rFonts w:ascii="宋体" w:hAnsi="宋体" w:hint="eastAsia"/>
                <w:szCs w:val="21"/>
              </w:rPr>
              <w:t>注</w:t>
            </w:r>
          </w:p>
        </w:tc>
        <w:tc>
          <w:tcPr>
            <w:tcW w:w="7790" w:type="dxa"/>
            <w:gridSpan w:val="12"/>
            <w:tcMar>
              <w:left w:w="0" w:type="dxa"/>
              <w:right w:w="0" w:type="dxa"/>
            </w:tcMar>
            <w:vAlign w:val="center"/>
          </w:tcPr>
          <w:p w:rsidR="00E82F6D" w:rsidRPr="007C28EB" w:rsidRDefault="00E82F6D" w:rsidP="00F868F7">
            <w:pPr>
              <w:jc w:val="center"/>
              <w:textAlignment w:val="center"/>
              <w:rPr>
                <w:rFonts w:ascii="宋体"/>
                <w:szCs w:val="21"/>
              </w:rPr>
            </w:pPr>
          </w:p>
        </w:tc>
      </w:tr>
    </w:tbl>
    <w:p w:rsidR="00E82F6D" w:rsidRPr="007C28EB" w:rsidRDefault="00E82F6D" w:rsidP="00E82F6D">
      <w:pPr>
        <w:spacing w:line="320" w:lineRule="exact"/>
        <w:ind w:firstLineChars="200" w:firstLine="420"/>
        <w:rPr>
          <w:rFonts w:ascii="宋体"/>
          <w:szCs w:val="21"/>
        </w:rPr>
      </w:pPr>
      <w:r>
        <w:rPr>
          <w:rFonts w:ascii="宋体" w:hAnsi="宋体" w:hint="eastAsia"/>
          <w:szCs w:val="21"/>
        </w:rPr>
        <w:t>说明：此表由各学院存档备查。</w:t>
      </w:r>
    </w:p>
    <w:p w:rsidR="00E82F6D" w:rsidRPr="00671246" w:rsidRDefault="00E82F6D" w:rsidP="00E82F6D">
      <w:pPr>
        <w:widowControl/>
        <w:jc w:val="center"/>
        <w:rPr>
          <w:rFonts w:ascii="隶书" w:eastAsia="隶书"/>
          <w:sz w:val="48"/>
          <w:szCs w:val="48"/>
        </w:rPr>
      </w:pPr>
      <w:r>
        <w:br w:type="page"/>
      </w:r>
      <w:r>
        <w:rPr>
          <w:rFonts w:ascii="隶书" w:eastAsia="隶书" w:hint="eastAsia"/>
          <w:sz w:val="48"/>
          <w:szCs w:val="48"/>
        </w:rPr>
        <w:lastRenderedPageBreak/>
        <w:t>自愿接收学生</w:t>
      </w:r>
      <w:r w:rsidRPr="00671246">
        <w:rPr>
          <w:rFonts w:ascii="隶书" w:eastAsia="隶书" w:hint="eastAsia"/>
          <w:sz w:val="48"/>
          <w:szCs w:val="48"/>
        </w:rPr>
        <w:t>实习的函</w:t>
      </w:r>
    </w:p>
    <w:p w:rsidR="00E82F6D" w:rsidRDefault="00E82F6D" w:rsidP="00E82F6D"/>
    <w:p w:rsidR="00E82F6D" w:rsidRDefault="00E82F6D" w:rsidP="00E82F6D"/>
    <w:p w:rsidR="00E82F6D" w:rsidRPr="00671246" w:rsidRDefault="00E82F6D" w:rsidP="00E82F6D">
      <w:pPr>
        <w:rPr>
          <w:rFonts w:ascii="宋体"/>
          <w:sz w:val="28"/>
          <w:szCs w:val="28"/>
        </w:rPr>
      </w:pPr>
      <w:r w:rsidRPr="00671246">
        <w:rPr>
          <w:rFonts w:ascii="宋体" w:hAnsi="宋体" w:hint="eastAsia"/>
          <w:sz w:val="28"/>
          <w:szCs w:val="28"/>
        </w:rPr>
        <w:t>四川理工学院教育与心理科学学院：</w:t>
      </w:r>
    </w:p>
    <w:p w:rsidR="00E82F6D" w:rsidRPr="00671246" w:rsidRDefault="00E82F6D" w:rsidP="00E82F6D">
      <w:pPr>
        <w:rPr>
          <w:rFonts w:ascii="宋体"/>
          <w:sz w:val="28"/>
          <w:szCs w:val="28"/>
        </w:rPr>
      </w:pPr>
    </w:p>
    <w:p w:rsidR="00E82F6D" w:rsidRPr="00671246" w:rsidRDefault="00E82F6D" w:rsidP="00E82F6D">
      <w:pPr>
        <w:spacing w:line="480" w:lineRule="auto"/>
        <w:rPr>
          <w:rFonts w:ascii="宋体"/>
          <w:sz w:val="28"/>
          <w:szCs w:val="28"/>
        </w:rPr>
      </w:pPr>
      <w:r w:rsidRPr="00671246">
        <w:rPr>
          <w:rFonts w:ascii="宋体" w:hAnsi="宋体"/>
          <w:sz w:val="28"/>
          <w:szCs w:val="28"/>
        </w:rPr>
        <w:t xml:space="preserve">      </w:t>
      </w:r>
      <w:r w:rsidRPr="00671246">
        <w:rPr>
          <w:rFonts w:ascii="宋体" w:hAnsi="宋体" w:hint="eastAsia"/>
          <w:sz w:val="28"/>
          <w:szCs w:val="28"/>
        </w:rPr>
        <w:t>经与学生协商，本单位自愿接收你院</w:t>
      </w:r>
      <w:r w:rsidRPr="00671246">
        <w:rPr>
          <w:rFonts w:ascii="宋体" w:hAnsi="宋体"/>
          <w:sz w:val="28"/>
          <w:szCs w:val="28"/>
        </w:rPr>
        <w:t>____________</w:t>
      </w:r>
      <w:r w:rsidRPr="00671246">
        <w:rPr>
          <w:rFonts w:ascii="宋体" w:hAnsi="宋体" w:hint="eastAsia"/>
          <w:sz w:val="28"/>
          <w:szCs w:val="28"/>
        </w:rPr>
        <w:t>专业</w:t>
      </w:r>
      <w:r w:rsidRPr="00671246">
        <w:rPr>
          <w:rFonts w:ascii="宋体" w:hAnsi="宋体"/>
          <w:sz w:val="28"/>
          <w:szCs w:val="28"/>
        </w:rPr>
        <w:t>__________</w:t>
      </w:r>
      <w:r w:rsidRPr="00671246">
        <w:rPr>
          <w:rFonts w:ascii="宋体" w:hAnsi="宋体" w:hint="eastAsia"/>
          <w:sz w:val="28"/>
          <w:szCs w:val="28"/>
        </w:rPr>
        <w:t>年级</w:t>
      </w:r>
      <w:r w:rsidRPr="00671246">
        <w:rPr>
          <w:rFonts w:ascii="宋体" w:hAnsi="宋体"/>
          <w:sz w:val="28"/>
          <w:szCs w:val="28"/>
        </w:rPr>
        <w:t>______</w:t>
      </w:r>
      <w:r w:rsidRPr="00671246">
        <w:rPr>
          <w:rFonts w:ascii="宋体" w:hAnsi="宋体" w:hint="eastAsia"/>
          <w:sz w:val="28"/>
          <w:szCs w:val="28"/>
        </w:rPr>
        <w:t>学生</w:t>
      </w:r>
      <w:r w:rsidRPr="00671246">
        <w:rPr>
          <w:rFonts w:ascii="宋体" w:hAnsi="宋体"/>
          <w:sz w:val="28"/>
          <w:szCs w:val="28"/>
        </w:rPr>
        <w:t>____________</w:t>
      </w:r>
      <w:r w:rsidRPr="00671246">
        <w:rPr>
          <w:rFonts w:ascii="宋体" w:hAnsi="宋体" w:hint="eastAsia"/>
          <w:sz w:val="28"/>
          <w:szCs w:val="28"/>
        </w:rPr>
        <w:t>（学号：</w:t>
      </w:r>
      <w:r w:rsidRPr="00671246">
        <w:rPr>
          <w:rFonts w:ascii="宋体" w:hAnsi="宋体"/>
          <w:sz w:val="28"/>
          <w:szCs w:val="28"/>
        </w:rPr>
        <w:t xml:space="preserve">     </w:t>
      </w:r>
      <w:r>
        <w:rPr>
          <w:rFonts w:ascii="宋体" w:hAnsi="宋体"/>
          <w:sz w:val="28"/>
          <w:szCs w:val="28"/>
        </w:rPr>
        <w:t xml:space="preserve">     </w:t>
      </w:r>
      <w:r w:rsidRPr="00671246">
        <w:rPr>
          <w:rFonts w:ascii="宋体" w:hAnsi="宋体"/>
          <w:sz w:val="28"/>
          <w:szCs w:val="28"/>
        </w:rPr>
        <w:t xml:space="preserve">   </w:t>
      </w:r>
      <w:r w:rsidRPr="00671246">
        <w:rPr>
          <w:rFonts w:ascii="宋体" w:hAnsi="宋体" w:hint="eastAsia"/>
          <w:sz w:val="28"/>
          <w:szCs w:val="28"/>
        </w:rPr>
        <w:t>；身份证号：</w:t>
      </w:r>
      <w:r w:rsidRPr="00671246">
        <w:rPr>
          <w:rFonts w:ascii="宋体" w:hAnsi="宋体"/>
          <w:sz w:val="28"/>
          <w:szCs w:val="28"/>
        </w:rPr>
        <w:t xml:space="preserve">                 </w:t>
      </w:r>
      <w:r w:rsidRPr="00671246">
        <w:rPr>
          <w:rFonts w:ascii="宋体" w:hAnsi="宋体" w:hint="eastAsia"/>
          <w:sz w:val="28"/>
          <w:szCs w:val="28"/>
        </w:rPr>
        <w:t>）到我单位实习。实习时间自</w:t>
      </w:r>
      <w:r w:rsidRPr="00671246">
        <w:rPr>
          <w:rFonts w:ascii="宋体" w:hAnsi="宋体"/>
          <w:sz w:val="28"/>
          <w:szCs w:val="28"/>
        </w:rPr>
        <w:t>___________</w:t>
      </w:r>
      <w:r w:rsidRPr="00671246">
        <w:rPr>
          <w:rFonts w:ascii="宋体" w:hAnsi="宋体" w:hint="eastAsia"/>
          <w:sz w:val="28"/>
          <w:szCs w:val="28"/>
        </w:rPr>
        <w:t>年</w:t>
      </w:r>
      <w:r w:rsidRPr="00671246">
        <w:rPr>
          <w:rFonts w:ascii="宋体" w:hAnsi="宋体"/>
          <w:sz w:val="28"/>
          <w:szCs w:val="28"/>
        </w:rPr>
        <w:t>______</w:t>
      </w:r>
      <w:r w:rsidRPr="00671246">
        <w:rPr>
          <w:rFonts w:ascii="宋体" w:hAnsi="宋体" w:hint="eastAsia"/>
          <w:sz w:val="28"/>
          <w:szCs w:val="28"/>
        </w:rPr>
        <w:t>月</w:t>
      </w:r>
      <w:r w:rsidRPr="00671246">
        <w:rPr>
          <w:rFonts w:ascii="宋体" w:hAnsi="宋体"/>
          <w:sz w:val="28"/>
          <w:szCs w:val="28"/>
        </w:rPr>
        <w:t>______</w:t>
      </w:r>
      <w:r w:rsidRPr="00671246">
        <w:rPr>
          <w:rFonts w:ascii="宋体" w:hAnsi="宋体" w:hint="eastAsia"/>
          <w:sz w:val="28"/>
          <w:szCs w:val="28"/>
        </w:rPr>
        <w:t>日至</w:t>
      </w:r>
      <w:r w:rsidRPr="00671246">
        <w:rPr>
          <w:rFonts w:ascii="宋体" w:hAnsi="宋体"/>
          <w:sz w:val="28"/>
          <w:szCs w:val="28"/>
        </w:rPr>
        <w:t>_________</w:t>
      </w:r>
      <w:r w:rsidRPr="00671246">
        <w:rPr>
          <w:rFonts w:ascii="宋体" w:hAnsi="宋体" w:hint="eastAsia"/>
          <w:sz w:val="28"/>
          <w:szCs w:val="28"/>
        </w:rPr>
        <w:t>年</w:t>
      </w:r>
      <w:r w:rsidRPr="00671246">
        <w:rPr>
          <w:rFonts w:ascii="宋体" w:hAnsi="宋体"/>
          <w:sz w:val="28"/>
          <w:szCs w:val="28"/>
        </w:rPr>
        <w:t>______</w:t>
      </w:r>
      <w:r w:rsidRPr="00671246">
        <w:rPr>
          <w:rFonts w:ascii="宋体" w:hAnsi="宋体" w:hint="eastAsia"/>
          <w:sz w:val="28"/>
          <w:szCs w:val="28"/>
        </w:rPr>
        <w:t>月</w:t>
      </w:r>
      <w:r w:rsidRPr="00671246">
        <w:rPr>
          <w:rFonts w:ascii="宋体" w:hAnsi="宋体"/>
          <w:sz w:val="28"/>
          <w:szCs w:val="28"/>
        </w:rPr>
        <w:t>_______</w:t>
      </w:r>
      <w:r w:rsidRPr="00671246">
        <w:rPr>
          <w:rFonts w:ascii="宋体" w:hAnsi="宋体" w:hint="eastAsia"/>
          <w:sz w:val="28"/>
          <w:szCs w:val="28"/>
        </w:rPr>
        <w:t>日。学生在本单位实习期间，本单位严格执行你院实习的规章制度，规范管理、科学指导，</w:t>
      </w:r>
      <w:r>
        <w:rPr>
          <w:rFonts w:ascii="宋体" w:hAnsi="宋体" w:hint="eastAsia"/>
          <w:sz w:val="28"/>
          <w:szCs w:val="28"/>
        </w:rPr>
        <w:t>确保</w:t>
      </w:r>
      <w:r w:rsidRPr="00671246">
        <w:rPr>
          <w:rFonts w:ascii="宋体" w:hAnsi="宋体" w:hint="eastAsia"/>
          <w:sz w:val="28"/>
          <w:szCs w:val="28"/>
        </w:rPr>
        <w:t>实习质量，确保学生安全。</w:t>
      </w:r>
    </w:p>
    <w:p w:rsidR="00E82F6D" w:rsidRPr="00671246" w:rsidRDefault="00E82F6D" w:rsidP="00E82F6D">
      <w:pPr>
        <w:rPr>
          <w:rFonts w:ascii="宋体"/>
          <w:sz w:val="28"/>
          <w:szCs w:val="28"/>
        </w:rPr>
      </w:pPr>
    </w:p>
    <w:p w:rsidR="00E82F6D" w:rsidRPr="002200C1" w:rsidRDefault="00E82F6D" w:rsidP="00E82F6D">
      <w:pPr>
        <w:rPr>
          <w:rFonts w:ascii="宋体"/>
          <w:sz w:val="28"/>
          <w:szCs w:val="28"/>
        </w:rPr>
      </w:pPr>
    </w:p>
    <w:p w:rsidR="00E82F6D" w:rsidRPr="00671246" w:rsidRDefault="00E82F6D" w:rsidP="00E82F6D">
      <w:pPr>
        <w:rPr>
          <w:rFonts w:ascii="宋体"/>
          <w:sz w:val="28"/>
          <w:szCs w:val="28"/>
        </w:rPr>
      </w:pPr>
    </w:p>
    <w:p w:rsidR="00E82F6D" w:rsidRPr="00671246" w:rsidRDefault="00E82F6D" w:rsidP="00E82F6D">
      <w:pPr>
        <w:rPr>
          <w:rFonts w:ascii="宋体" w:hAnsi="宋体"/>
          <w:sz w:val="28"/>
          <w:szCs w:val="28"/>
        </w:rPr>
      </w:pPr>
      <w:r w:rsidRPr="00671246">
        <w:rPr>
          <w:rFonts w:ascii="宋体" w:hAnsi="宋体" w:hint="eastAsia"/>
          <w:sz w:val="28"/>
          <w:szCs w:val="28"/>
        </w:rPr>
        <w:t>实习</w:t>
      </w:r>
      <w:r>
        <w:rPr>
          <w:rFonts w:ascii="宋体" w:hAnsi="宋体" w:hint="eastAsia"/>
          <w:sz w:val="28"/>
          <w:szCs w:val="28"/>
        </w:rPr>
        <w:t>单位</w:t>
      </w:r>
      <w:r w:rsidRPr="00671246">
        <w:rPr>
          <w:rFonts w:ascii="宋体" w:hAnsi="宋体" w:hint="eastAsia"/>
          <w:sz w:val="28"/>
          <w:szCs w:val="28"/>
        </w:rPr>
        <w:t>联系人：</w:t>
      </w:r>
      <w:r w:rsidRPr="00671246">
        <w:rPr>
          <w:rFonts w:ascii="宋体" w:hAnsi="宋体"/>
          <w:sz w:val="28"/>
          <w:szCs w:val="28"/>
        </w:rPr>
        <w:t xml:space="preserve">                </w:t>
      </w:r>
      <w:r w:rsidRPr="00671246">
        <w:rPr>
          <w:rFonts w:ascii="宋体" w:hAnsi="宋体" w:hint="eastAsia"/>
          <w:sz w:val="28"/>
          <w:szCs w:val="28"/>
        </w:rPr>
        <w:t>电话：</w:t>
      </w:r>
      <w:r w:rsidRPr="00671246">
        <w:rPr>
          <w:rFonts w:ascii="宋体" w:hAnsi="宋体"/>
          <w:sz w:val="28"/>
          <w:szCs w:val="28"/>
        </w:rPr>
        <w:t xml:space="preserve">               </w:t>
      </w:r>
    </w:p>
    <w:p w:rsidR="00E82F6D" w:rsidRPr="00671246" w:rsidRDefault="00E82F6D" w:rsidP="00E82F6D">
      <w:pPr>
        <w:rPr>
          <w:rFonts w:ascii="宋体" w:hAnsi="宋体"/>
          <w:sz w:val="28"/>
          <w:szCs w:val="28"/>
        </w:rPr>
      </w:pPr>
      <w:r w:rsidRPr="00671246">
        <w:rPr>
          <w:rFonts w:ascii="宋体" w:hAnsi="宋体"/>
          <w:sz w:val="28"/>
          <w:szCs w:val="28"/>
        </w:rPr>
        <w:t xml:space="preserve">                                                      </w:t>
      </w:r>
    </w:p>
    <w:p w:rsidR="00E82F6D" w:rsidRPr="00671246" w:rsidRDefault="00E82F6D" w:rsidP="00E82F6D">
      <w:pPr>
        <w:rPr>
          <w:rFonts w:ascii="宋体"/>
          <w:sz w:val="28"/>
          <w:szCs w:val="28"/>
        </w:rPr>
      </w:pPr>
      <w:r>
        <w:rPr>
          <w:rFonts w:ascii="宋体" w:hAnsi="宋体" w:hint="eastAsia"/>
          <w:sz w:val="28"/>
          <w:szCs w:val="28"/>
        </w:rPr>
        <w:t>实习</w:t>
      </w:r>
      <w:r w:rsidRPr="00671246">
        <w:rPr>
          <w:rFonts w:ascii="宋体" w:hAnsi="宋体" w:hint="eastAsia"/>
          <w:sz w:val="28"/>
          <w:szCs w:val="28"/>
        </w:rPr>
        <w:t>单位签章</w:t>
      </w:r>
      <w:r>
        <w:rPr>
          <w:rFonts w:ascii="宋体" w:hAnsi="宋体" w:hint="eastAsia"/>
          <w:sz w:val="28"/>
          <w:szCs w:val="28"/>
        </w:rPr>
        <w:t>：</w:t>
      </w:r>
    </w:p>
    <w:p w:rsidR="00E82F6D" w:rsidRPr="00671246" w:rsidRDefault="00E82F6D" w:rsidP="00E82F6D">
      <w:pPr>
        <w:rPr>
          <w:rFonts w:ascii="宋体"/>
          <w:sz w:val="28"/>
          <w:szCs w:val="28"/>
        </w:rPr>
      </w:pPr>
    </w:p>
    <w:p w:rsidR="00E82F6D" w:rsidRDefault="00E82F6D" w:rsidP="00E82F6D">
      <w:pPr>
        <w:ind w:right="560" w:firstLineChars="1750" w:firstLine="4900"/>
        <w:rPr>
          <w:rFonts w:ascii="宋体"/>
          <w:sz w:val="28"/>
          <w:szCs w:val="28"/>
        </w:rPr>
      </w:pPr>
      <w:r>
        <w:rPr>
          <w:rFonts w:ascii="宋体" w:hAnsi="宋体" w:hint="eastAsia"/>
          <w:sz w:val="28"/>
          <w:szCs w:val="28"/>
        </w:rPr>
        <w:t>年</w:t>
      </w:r>
      <w:r>
        <w:rPr>
          <w:rFonts w:ascii="宋体" w:hAnsi="宋体"/>
          <w:sz w:val="28"/>
          <w:szCs w:val="28"/>
        </w:rPr>
        <w:t xml:space="preserve">       </w:t>
      </w:r>
      <w:r w:rsidRPr="00671246">
        <w:rPr>
          <w:rFonts w:ascii="宋体" w:hAnsi="宋体" w:hint="eastAsia"/>
          <w:sz w:val="28"/>
          <w:szCs w:val="28"/>
        </w:rPr>
        <w:t>月</w:t>
      </w:r>
      <w:r>
        <w:rPr>
          <w:rFonts w:ascii="宋体" w:hAnsi="宋体"/>
          <w:sz w:val="28"/>
          <w:szCs w:val="28"/>
        </w:rPr>
        <w:t xml:space="preserve">       </w:t>
      </w:r>
      <w:r w:rsidRPr="00671246">
        <w:rPr>
          <w:rFonts w:ascii="宋体" w:hAnsi="宋体" w:hint="eastAsia"/>
          <w:sz w:val="28"/>
          <w:szCs w:val="28"/>
        </w:rPr>
        <w:t>日</w:t>
      </w:r>
    </w:p>
    <w:p w:rsidR="00E82F6D" w:rsidRDefault="00E82F6D" w:rsidP="00E82F6D">
      <w:pPr>
        <w:spacing w:line="440" w:lineRule="exact"/>
        <w:jc w:val="center"/>
        <w:rPr>
          <w:rFonts w:ascii="宋体"/>
          <w:b/>
          <w:bCs/>
          <w:color w:val="000000"/>
          <w:sz w:val="10"/>
          <w:szCs w:val="10"/>
        </w:rPr>
      </w:pPr>
      <w:r>
        <w:rPr>
          <w:rFonts w:ascii="宋体"/>
          <w:sz w:val="28"/>
          <w:szCs w:val="28"/>
        </w:rPr>
        <w:br w:type="page"/>
      </w:r>
      <w:r>
        <w:rPr>
          <w:rFonts w:ascii="宋体" w:hAnsi="宋体" w:hint="eastAsia"/>
          <w:b/>
          <w:bCs/>
          <w:color w:val="000000"/>
          <w:sz w:val="32"/>
          <w:szCs w:val="32"/>
        </w:rPr>
        <w:lastRenderedPageBreak/>
        <w:t>四川理工学院学生自主实习安全责任书</w:t>
      </w:r>
    </w:p>
    <w:p w:rsidR="00E82F6D" w:rsidRPr="0037588C" w:rsidRDefault="00E82F6D" w:rsidP="00E82F6D">
      <w:pPr>
        <w:spacing w:line="440" w:lineRule="exact"/>
        <w:jc w:val="center"/>
        <w:rPr>
          <w:rFonts w:ascii="宋体"/>
          <w:b/>
          <w:bCs/>
          <w:color w:val="000000"/>
          <w:sz w:val="10"/>
          <w:szCs w:val="10"/>
        </w:rPr>
      </w:pP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60"/>
        <w:gridCol w:w="900"/>
        <w:gridCol w:w="1080"/>
        <w:gridCol w:w="389"/>
        <w:gridCol w:w="1051"/>
        <w:gridCol w:w="2340"/>
      </w:tblGrid>
      <w:tr w:rsidR="00E82F6D" w:rsidTr="00F868F7">
        <w:trPr>
          <w:trHeight w:val="701"/>
        </w:trPr>
        <w:tc>
          <w:tcPr>
            <w:tcW w:w="828" w:type="dxa"/>
            <w:vAlign w:val="center"/>
          </w:tcPr>
          <w:p w:rsidR="00E82F6D" w:rsidRPr="0094196F" w:rsidRDefault="00E82F6D" w:rsidP="00F868F7">
            <w:pPr>
              <w:jc w:val="center"/>
              <w:textAlignment w:val="center"/>
              <w:rPr>
                <w:rFonts w:ascii="宋体"/>
                <w:szCs w:val="21"/>
              </w:rPr>
            </w:pPr>
            <w:r w:rsidRPr="0094196F">
              <w:rPr>
                <w:rFonts w:ascii="宋体" w:hAnsi="宋体" w:hint="eastAsia"/>
                <w:szCs w:val="21"/>
              </w:rPr>
              <w:t>姓</w:t>
            </w:r>
            <w:r w:rsidRPr="0094196F">
              <w:rPr>
                <w:rFonts w:ascii="宋体" w:hAnsi="宋体"/>
                <w:szCs w:val="21"/>
              </w:rPr>
              <w:t xml:space="preserve"> </w:t>
            </w:r>
            <w:r w:rsidRPr="0094196F">
              <w:rPr>
                <w:rFonts w:ascii="宋体" w:hAnsi="宋体" w:hint="eastAsia"/>
                <w:szCs w:val="21"/>
              </w:rPr>
              <w:t>名</w:t>
            </w:r>
          </w:p>
        </w:tc>
        <w:tc>
          <w:tcPr>
            <w:tcW w:w="1260" w:type="dxa"/>
            <w:vAlign w:val="center"/>
          </w:tcPr>
          <w:p w:rsidR="00E82F6D" w:rsidRPr="0094196F" w:rsidRDefault="00E82F6D" w:rsidP="00F868F7">
            <w:pPr>
              <w:jc w:val="center"/>
              <w:textAlignment w:val="center"/>
              <w:rPr>
                <w:rFonts w:ascii="宋体"/>
                <w:szCs w:val="21"/>
              </w:rPr>
            </w:pPr>
          </w:p>
        </w:tc>
        <w:tc>
          <w:tcPr>
            <w:tcW w:w="900" w:type="dxa"/>
            <w:vAlign w:val="center"/>
          </w:tcPr>
          <w:p w:rsidR="00E82F6D" w:rsidRPr="0094196F" w:rsidRDefault="00E82F6D" w:rsidP="00F868F7">
            <w:pPr>
              <w:jc w:val="center"/>
              <w:textAlignment w:val="center"/>
              <w:rPr>
                <w:rFonts w:ascii="宋体"/>
                <w:szCs w:val="21"/>
              </w:rPr>
            </w:pPr>
            <w:r w:rsidRPr="0094196F">
              <w:rPr>
                <w:rFonts w:ascii="宋体" w:hAnsi="宋体" w:hint="eastAsia"/>
                <w:szCs w:val="21"/>
              </w:rPr>
              <w:t>性别</w:t>
            </w:r>
          </w:p>
        </w:tc>
        <w:tc>
          <w:tcPr>
            <w:tcW w:w="1080" w:type="dxa"/>
            <w:vAlign w:val="center"/>
          </w:tcPr>
          <w:p w:rsidR="00E82F6D" w:rsidRPr="0094196F" w:rsidRDefault="00E82F6D" w:rsidP="00F868F7">
            <w:pPr>
              <w:jc w:val="center"/>
              <w:textAlignment w:val="center"/>
              <w:rPr>
                <w:rFonts w:ascii="宋体"/>
                <w:szCs w:val="21"/>
              </w:rPr>
            </w:pPr>
          </w:p>
        </w:tc>
        <w:tc>
          <w:tcPr>
            <w:tcW w:w="1440" w:type="dxa"/>
            <w:gridSpan w:val="2"/>
            <w:vAlign w:val="center"/>
          </w:tcPr>
          <w:p w:rsidR="00E82F6D" w:rsidRPr="0094196F" w:rsidRDefault="00E82F6D" w:rsidP="00F868F7">
            <w:pPr>
              <w:jc w:val="center"/>
              <w:textAlignment w:val="center"/>
              <w:rPr>
                <w:rFonts w:ascii="宋体"/>
                <w:szCs w:val="21"/>
              </w:rPr>
            </w:pPr>
            <w:r w:rsidRPr="0094196F">
              <w:rPr>
                <w:rFonts w:ascii="宋体" w:hAnsi="宋体" w:hint="eastAsia"/>
                <w:szCs w:val="21"/>
              </w:rPr>
              <w:t>学院、专业、班级</w:t>
            </w:r>
          </w:p>
        </w:tc>
        <w:tc>
          <w:tcPr>
            <w:tcW w:w="2340" w:type="dxa"/>
            <w:vAlign w:val="center"/>
          </w:tcPr>
          <w:p w:rsidR="00E82F6D" w:rsidRPr="0094196F" w:rsidRDefault="00E82F6D" w:rsidP="00F868F7">
            <w:pPr>
              <w:jc w:val="center"/>
              <w:textAlignment w:val="center"/>
              <w:rPr>
                <w:rFonts w:ascii="宋体"/>
                <w:szCs w:val="21"/>
              </w:rPr>
            </w:pPr>
          </w:p>
        </w:tc>
      </w:tr>
      <w:tr w:rsidR="00E82F6D" w:rsidTr="00F868F7">
        <w:trPr>
          <w:trHeight w:hRule="exact" w:val="787"/>
        </w:trPr>
        <w:tc>
          <w:tcPr>
            <w:tcW w:w="828" w:type="dxa"/>
            <w:vAlign w:val="center"/>
          </w:tcPr>
          <w:p w:rsidR="00E82F6D" w:rsidRPr="0094196F" w:rsidRDefault="00E82F6D" w:rsidP="00F868F7">
            <w:pPr>
              <w:spacing w:line="380" w:lineRule="exact"/>
              <w:rPr>
                <w:rFonts w:ascii="宋体"/>
                <w:b/>
              </w:rPr>
            </w:pPr>
            <w:r w:rsidRPr="0094196F">
              <w:rPr>
                <w:rFonts w:ascii="宋体" w:hAnsi="宋体" w:hint="eastAsia"/>
              </w:rPr>
              <w:t>起止时</w:t>
            </w:r>
            <w:r w:rsidRPr="0094196F">
              <w:rPr>
                <w:rFonts w:ascii="宋体" w:hAnsi="宋体"/>
              </w:rPr>
              <w:t xml:space="preserve"> </w:t>
            </w:r>
            <w:r w:rsidRPr="0094196F">
              <w:rPr>
                <w:rFonts w:ascii="宋体" w:hAnsi="宋体" w:hint="eastAsia"/>
              </w:rPr>
              <w:t>间</w:t>
            </w:r>
          </w:p>
        </w:tc>
        <w:tc>
          <w:tcPr>
            <w:tcW w:w="1260" w:type="dxa"/>
            <w:vAlign w:val="center"/>
          </w:tcPr>
          <w:p w:rsidR="00E82F6D" w:rsidRPr="0094196F" w:rsidRDefault="00E82F6D" w:rsidP="00F868F7">
            <w:pPr>
              <w:spacing w:line="380" w:lineRule="exact"/>
              <w:jc w:val="center"/>
              <w:rPr>
                <w:rFonts w:ascii="宋体"/>
                <w:b/>
              </w:rPr>
            </w:pPr>
          </w:p>
        </w:tc>
        <w:tc>
          <w:tcPr>
            <w:tcW w:w="900" w:type="dxa"/>
            <w:vAlign w:val="center"/>
          </w:tcPr>
          <w:p w:rsidR="00E82F6D" w:rsidRPr="0094196F" w:rsidRDefault="00E82F6D" w:rsidP="00F868F7">
            <w:pPr>
              <w:spacing w:line="380" w:lineRule="exact"/>
              <w:jc w:val="center"/>
              <w:rPr>
                <w:rFonts w:ascii="宋体"/>
                <w:b/>
              </w:rPr>
            </w:pPr>
            <w:r w:rsidRPr="0094196F">
              <w:rPr>
                <w:rFonts w:ascii="宋体" w:hAnsi="宋体" w:hint="eastAsia"/>
                <w:bCs/>
              </w:rPr>
              <w:t>指导</w:t>
            </w:r>
            <w:r w:rsidRPr="0094196F">
              <w:rPr>
                <w:rFonts w:ascii="宋体" w:hAnsi="宋体"/>
                <w:bCs/>
              </w:rPr>
              <w:t xml:space="preserve"> </w:t>
            </w:r>
            <w:r w:rsidRPr="0094196F">
              <w:rPr>
                <w:rFonts w:ascii="宋体" w:hAnsi="宋体" w:hint="eastAsia"/>
                <w:bCs/>
              </w:rPr>
              <w:t>教师</w:t>
            </w:r>
          </w:p>
        </w:tc>
        <w:tc>
          <w:tcPr>
            <w:tcW w:w="1080" w:type="dxa"/>
          </w:tcPr>
          <w:p w:rsidR="00E82F6D" w:rsidRPr="0094196F" w:rsidRDefault="00E82F6D" w:rsidP="00F868F7">
            <w:pPr>
              <w:spacing w:line="380" w:lineRule="exact"/>
              <w:jc w:val="center"/>
              <w:rPr>
                <w:rFonts w:ascii="宋体"/>
              </w:rPr>
            </w:pPr>
          </w:p>
        </w:tc>
        <w:tc>
          <w:tcPr>
            <w:tcW w:w="1440" w:type="dxa"/>
            <w:gridSpan w:val="2"/>
            <w:vAlign w:val="center"/>
          </w:tcPr>
          <w:p w:rsidR="00E82F6D" w:rsidRPr="0094196F" w:rsidRDefault="00E82F6D" w:rsidP="00F868F7">
            <w:pPr>
              <w:jc w:val="center"/>
              <w:textAlignment w:val="center"/>
              <w:rPr>
                <w:rFonts w:ascii="宋体"/>
                <w:szCs w:val="21"/>
              </w:rPr>
            </w:pPr>
            <w:r w:rsidRPr="0094196F">
              <w:rPr>
                <w:rFonts w:ascii="宋体" w:hAnsi="宋体" w:hint="eastAsia"/>
              </w:rPr>
              <w:t>实</w:t>
            </w:r>
            <w:r w:rsidRPr="0094196F">
              <w:rPr>
                <w:rFonts w:ascii="宋体" w:hAnsi="宋体"/>
              </w:rPr>
              <w:t xml:space="preserve"> </w:t>
            </w:r>
            <w:r w:rsidRPr="0094196F">
              <w:rPr>
                <w:rFonts w:ascii="宋体" w:hAnsi="宋体" w:hint="eastAsia"/>
              </w:rPr>
              <w:t>习</w:t>
            </w:r>
            <w:r w:rsidRPr="0094196F">
              <w:rPr>
                <w:rFonts w:ascii="宋体" w:hAnsi="宋体"/>
              </w:rPr>
              <w:t xml:space="preserve"> </w:t>
            </w:r>
            <w:r w:rsidRPr="0094196F">
              <w:rPr>
                <w:rFonts w:ascii="宋体" w:hAnsi="宋体" w:hint="eastAsia"/>
              </w:rPr>
              <w:t>单</w:t>
            </w:r>
            <w:r w:rsidRPr="0094196F">
              <w:rPr>
                <w:rFonts w:ascii="宋体" w:hAnsi="宋体"/>
              </w:rPr>
              <w:t xml:space="preserve"> </w:t>
            </w:r>
            <w:r w:rsidRPr="0094196F">
              <w:rPr>
                <w:rFonts w:ascii="宋体" w:hAnsi="宋体" w:hint="eastAsia"/>
              </w:rPr>
              <w:t>位</w:t>
            </w:r>
          </w:p>
        </w:tc>
        <w:tc>
          <w:tcPr>
            <w:tcW w:w="2340" w:type="dxa"/>
            <w:vAlign w:val="center"/>
          </w:tcPr>
          <w:p w:rsidR="00E82F6D" w:rsidRPr="0094196F" w:rsidRDefault="00E82F6D" w:rsidP="00F868F7">
            <w:pPr>
              <w:jc w:val="center"/>
              <w:textAlignment w:val="center"/>
              <w:rPr>
                <w:rFonts w:ascii="宋体"/>
                <w:szCs w:val="21"/>
              </w:rPr>
            </w:pPr>
          </w:p>
        </w:tc>
      </w:tr>
      <w:tr w:rsidR="00E82F6D" w:rsidTr="00F868F7">
        <w:trPr>
          <w:trHeight w:val="7107"/>
        </w:trPr>
        <w:tc>
          <w:tcPr>
            <w:tcW w:w="7848" w:type="dxa"/>
            <w:gridSpan w:val="7"/>
            <w:vAlign w:val="center"/>
          </w:tcPr>
          <w:p w:rsidR="00E82F6D" w:rsidRPr="0094196F" w:rsidRDefault="00E82F6D" w:rsidP="00F868F7">
            <w:pPr>
              <w:ind w:firstLineChars="200" w:firstLine="420"/>
              <w:rPr>
                <w:rFonts w:ascii="宋体" w:cs="宋体"/>
                <w:color w:val="000000"/>
                <w:kern w:val="0"/>
                <w:szCs w:val="21"/>
              </w:rPr>
            </w:pPr>
            <w:r w:rsidRPr="0094196F">
              <w:rPr>
                <w:rFonts w:ascii="宋体" w:hAnsi="宋体" w:cs="宋体" w:hint="eastAsia"/>
                <w:color w:val="000000"/>
                <w:kern w:val="0"/>
                <w:szCs w:val="21"/>
              </w:rPr>
              <w:t>实习是高校人才培养的重要环节，是学生进行理论联系实际，培养独立工作能力的重要实践教学环节。针对目前社会治安、交通安全及其他不安全因素增多的实际，为确保学生有效的完成教学实习，四川理工学</w:t>
            </w:r>
            <w:r w:rsidRPr="0094196F">
              <w:rPr>
                <w:rFonts w:ascii="宋体" w:hAnsi="宋体" w:cs="宋体" w:hint="eastAsia"/>
                <w:kern w:val="0"/>
                <w:szCs w:val="21"/>
              </w:rPr>
              <w:t>院与自主实习学</w:t>
            </w:r>
            <w:r w:rsidRPr="0094196F">
              <w:rPr>
                <w:rFonts w:ascii="宋体" w:hAnsi="宋体" w:cs="宋体" w:hint="eastAsia"/>
                <w:color w:val="000000"/>
                <w:kern w:val="0"/>
                <w:szCs w:val="21"/>
              </w:rPr>
              <w:t>生就教学实习期间的安全达成如下共识，并</w:t>
            </w:r>
            <w:proofErr w:type="gramStart"/>
            <w:r w:rsidRPr="0094196F">
              <w:rPr>
                <w:rFonts w:ascii="宋体" w:hAnsi="宋体" w:cs="宋体" w:hint="eastAsia"/>
                <w:color w:val="000000"/>
                <w:kern w:val="0"/>
                <w:szCs w:val="21"/>
              </w:rPr>
              <w:t>签定本安全</w:t>
            </w:r>
            <w:proofErr w:type="gramEnd"/>
            <w:r w:rsidRPr="0094196F">
              <w:rPr>
                <w:rFonts w:ascii="宋体" w:hAnsi="宋体" w:cs="宋体" w:hint="eastAsia"/>
                <w:color w:val="000000"/>
                <w:kern w:val="0"/>
                <w:szCs w:val="21"/>
              </w:rPr>
              <w:t>责任书。</w:t>
            </w:r>
            <w:r w:rsidRPr="0094196F">
              <w:rPr>
                <w:rFonts w:ascii="宋体" w:hAnsi="宋体" w:cs="宋体"/>
                <w:color w:val="000000"/>
                <w:kern w:val="0"/>
                <w:szCs w:val="21"/>
              </w:rPr>
              <w:t xml:space="preserve"> </w:t>
            </w:r>
          </w:p>
          <w:p w:rsidR="00E82F6D" w:rsidRPr="0094196F" w:rsidRDefault="00E82F6D" w:rsidP="00F868F7">
            <w:pPr>
              <w:widowControl/>
              <w:shd w:val="clear" w:color="auto" w:fill="FFFFFF"/>
              <w:ind w:firstLineChars="200" w:firstLine="420"/>
              <w:jc w:val="left"/>
              <w:rPr>
                <w:rFonts w:ascii="宋体" w:cs="宋体"/>
                <w:color w:val="000000"/>
                <w:kern w:val="0"/>
                <w:szCs w:val="21"/>
              </w:rPr>
            </w:pPr>
            <w:r w:rsidRPr="0094196F">
              <w:rPr>
                <w:rFonts w:ascii="宋体" w:hAnsi="宋体" w:cs="宋体"/>
                <w:color w:val="000000"/>
                <w:kern w:val="0"/>
                <w:szCs w:val="21"/>
              </w:rPr>
              <w:t>1</w:t>
            </w:r>
            <w:r w:rsidRPr="0094196F">
              <w:rPr>
                <w:rFonts w:ascii="宋体" w:hAnsi="宋体" w:cs="宋体" w:hint="eastAsia"/>
                <w:color w:val="000000"/>
                <w:kern w:val="0"/>
                <w:szCs w:val="21"/>
              </w:rPr>
              <w:t>．遵守国家法律、社会公德和校纪校规，遵守实习纪律；</w:t>
            </w:r>
          </w:p>
          <w:p w:rsidR="00E82F6D" w:rsidRPr="0094196F" w:rsidRDefault="00E82F6D" w:rsidP="00F868F7">
            <w:pPr>
              <w:widowControl/>
              <w:shd w:val="clear" w:color="auto" w:fill="FFFFFF"/>
              <w:ind w:firstLineChars="200" w:firstLine="420"/>
              <w:jc w:val="left"/>
              <w:rPr>
                <w:rFonts w:ascii="宋体" w:cs="宋体"/>
                <w:color w:val="000000"/>
                <w:kern w:val="0"/>
                <w:szCs w:val="21"/>
              </w:rPr>
            </w:pPr>
            <w:r w:rsidRPr="0094196F">
              <w:rPr>
                <w:rFonts w:ascii="宋体" w:hAnsi="宋体" w:cs="宋体"/>
                <w:color w:val="000000"/>
                <w:kern w:val="0"/>
                <w:szCs w:val="21"/>
              </w:rPr>
              <w:t>2</w:t>
            </w:r>
            <w:r w:rsidRPr="0094196F">
              <w:rPr>
                <w:rFonts w:ascii="宋体" w:hAnsi="宋体" w:cs="宋体" w:hint="eastAsia"/>
                <w:color w:val="000000"/>
                <w:kern w:val="0"/>
                <w:szCs w:val="21"/>
              </w:rPr>
              <w:t>．遵守交通法规，注意铁路、公路交通安全。</w:t>
            </w:r>
          </w:p>
          <w:p w:rsidR="00E82F6D" w:rsidRPr="0094196F" w:rsidRDefault="00E82F6D" w:rsidP="00F868F7">
            <w:pPr>
              <w:widowControl/>
              <w:shd w:val="clear" w:color="auto" w:fill="FFFFFF"/>
              <w:ind w:firstLineChars="200" w:firstLine="420"/>
              <w:jc w:val="left"/>
              <w:rPr>
                <w:rFonts w:ascii="宋体" w:cs="宋体"/>
                <w:color w:val="000000"/>
                <w:kern w:val="0"/>
                <w:szCs w:val="21"/>
              </w:rPr>
            </w:pPr>
            <w:r w:rsidRPr="0094196F">
              <w:rPr>
                <w:rFonts w:ascii="宋体" w:hAnsi="宋体" w:cs="宋体"/>
                <w:color w:val="000000"/>
                <w:kern w:val="0"/>
                <w:szCs w:val="21"/>
              </w:rPr>
              <w:t>3</w:t>
            </w:r>
            <w:r w:rsidRPr="0094196F">
              <w:rPr>
                <w:rFonts w:ascii="宋体" w:hAnsi="宋体" w:cs="宋体" w:hint="eastAsia"/>
                <w:color w:val="000000"/>
                <w:kern w:val="0"/>
                <w:szCs w:val="21"/>
              </w:rPr>
              <w:t>．遵守国家保密条例，对涉及保密的实习图件</w:t>
            </w:r>
            <w:r w:rsidRPr="0094196F">
              <w:rPr>
                <w:rFonts w:ascii="宋体" w:cs="宋体"/>
                <w:color w:val="000000"/>
                <w:kern w:val="0"/>
                <w:szCs w:val="21"/>
              </w:rPr>
              <w:t>,</w:t>
            </w:r>
            <w:r w:rsidRPr="0094196F">
              <w:rPr>
                <w:rFonts w:ascii="宋体" w:hAnsi="宋体" w:cs="宋体" w:hint="eastAsia"/>
                <w:color w:val="000000"/>
                <w:kern w:val="0"/>
                <w:szCs w:val="21"/>
              </w:rPr>
              <w:t>必须保证图件资料安全；</w:t>
            </w:r>
          </w:p>
          <w:p w:rsidR="00E82F6D" w:rsidRPr="0094196F" w:rsidRDefault="00E82F6D" w:rsidP="00F868F7">
            <w:pPr>
              <w:ind w:firstLineChars="200" w:firstLine="420"/>
              <w:rPr>
                <w:rFonts w:ascii="宋体" w:cs="宋体"/>
                <w:color w:val="000000"/>
                <w:kern w:val="0"/>
                <w:szCs w:val="21"/>
              </w:rPr>
            </w:pPr>
            <w:r w:rsidRPr="0094196F">
              <w:rPr>
                <w:rFonts w:ascii="宋体" w:hAnsi="宋体" w:cs="宋体"/>
                <w:color w:val="000000"/>
                <w:kern w:val="0"/>
                <w:szCs w:val="21"/>
              </w:rPr>
              <w:t>4</w:t>
            </w:r>
            <w:r w:rsidRPr="0094196F">
              <w:rPr>
                <w:rFonts w:ascii="宋体" w:hAnsi="宋体" w:cs="宋体" w:hint="eastAsia"/>
                <w:color w:val="000000"/>
                <w:kern w:val="0"/>
                <w:szCs w:val="21"/>
              </w:rPr>
              <w:t>．一切行动要服从带队教师（指导教师）的管理，听从带队教师（指导教师）的指挥；尊重实习单位的领导和指导教师；</w:t>
            </w:r>
          </w:p>
          <w:p w:rsidR="00E82F6D" w:rsidRPr="0094196F" w:rsidRDefault="00E82F6D" w:rsidP="00F868F7">
            <w:pPr>
              <w:ind w:firstLineChars="200" w:firstLine="420"/>
              <w:rPr>
                <w:rFonts w:ascii="宋体" w:cs="宋体"/>
                <w:color w:val="000000"/>
                <w:kern w:val="0"/>
                <w:szCs w:val="21"/>
              </w:rPr>
            </w:pPr>
            <w:r w:rsidRPr="0094196F">
              <w:rPr>
                <w:rFonts w:ascii="宋体" w:hAnsi="宋体" w:cs="宋体"/>
                <w:color w:val="000000"/>
                <w:kern w:val="0"/>
                <w:szCs w:val="21"/>
              </w:rPr>
              <w:t>5</w:t>
            </w:r>
            <w:r w:rsidRPr="0094196F">
              <w:rPr>
                <w:rFonts w:ascii="宋体" w:hAnsi="宋体" w:cs="宋体" w:hint="eastAsia"/>
                <w:color w:val="000000"/>
                <w:kern w:val="0"/>
                <w:szCs w:val="21"/>
              </w:rPr>
              <w:t>．严格禁止擅自到非游泳区</w:t>
            </w:r>
            <w:r w:rsidRPr="0094196F">
              <w:rPr>
                <w:rFonts w:ascii="宋体" w:hAnsi="宋体" w:cs="宋体"/>
                <w:color w:val="000000"/>
                <w:kern w:val="0"/>
                <w:szCs w:val="21"/>
              </w:rPr>
              <w:t>(</w:t>
            </w:r>
            <w:r w:rsidRPr="0094196F">
              <w:rPr>
                <w:rFonts w:ascii="宋体" w:hAnsi="宋体" w:cs="宋体" w:hint="eastAsia"/>
                <w:color w:val="000000"/>
                <w:kern w:val="0"/>
                <w:szCs w:val="21"/>
              </w:rPr>
              <w:t>江、河、湖、海</w:t>
            </w:r>
            <w:r w:rsidRPr="0094196F">
              <w:rPr>
                <w:rFonts w:ascii="宋体" w:hAnsi="宋体" w:cs="宋体"/>
                <w:color w:val="000000"/>
                <w:kern w:val="0"/>
                <w:szCs w:val="21"/>
              </w:rPr>
              <w:t>)</w:t>
            </w:r>
            <w:r w:rsidRPr="0094196F">
              <w:rPr>
                <w:rFonts w:ascii="宋体" w:hAnsi="宋体" w:cs="宋体" w:hint="eastAsia"/>
                <w:color w:val="000000"/>
                <w:kern w:val="0"/>
                <w:szCs w:val="21"/>
              </w:rPr>
              <w:t>游泳。实习期间不得有外宿、酗酒、寻衅闹事、打架斗殴等现象，也不得在实习宿舍内留宿他人；</w:t>
            </w:r>
            <w:r w:rsidRPr="0094196F">
              <w:rPr>
                <w:rFonts w:ascii="宋体" w:hAnsi="宋体" w:cs="宋体"/>
                <w:color w:val="000000"/>
                <w:kern w:val="0"/>
                <w:szCs w:val="21"/>
              </w:rPr>
              <w:t xml:space="preserve"> </w:t>
            </w:r>
          </w:p>
          <w:p w:rsidR="00E82F6D" w:rsidRPr="0094196F" w:rsidRDefault="00E82F6D" w:rsidP="00F868F7">
            <w:pPr>
              <w:ind w:firstLineChars="200" w:firstLine="420"/>
              <w:rPr>
                <w:rFonts w:ascii="宋体" w:cs="宋体"/>
                <w:color w:val="000000"/>
                <w:kern w:val="0"/>
                <w:szCs w:val="21"/>
              </w:rPr>
            </w:pPr>
            <w:r w:rsidRPr="0094196F">
              <w:rPr>
                <w:rFonts w:ascii="宋体" w:hAnsi="宋体" w:cs="宋体"/>
                <w:color w:val="000000"/>
                <w:kern w:val="0"/>
                <w:szCs w:val="21"/>
              </w:rPr>
              <w:t>6</w:t>
            </w:r>
            <w:r w:rsidRPr="0094196F">
              <w:rPr>
                <w:rFonts w:ascii="宋体" w:hAnsi="宋体" w:cs="宋体" w:hint="eastAsia"/>
                <w:color w:val="000000"/>
                <w:kern w:val="0"/>
                <w:szCs w:val="21"/>
              </w:rPr>
              <w:t>．严格遵守实习期间作息时间。实习期间不得擅自离开实习地点到外地游玩；</w:t>
            </w:r>
          </w:p>
          <w:p w:rsidR="00E82F6D" w:rsidRPr="0094196F" w:rsidRDefault="00E82F6D" w:rsidP="00F868F7">
            <w:pPr>
              <w:widowControl/>
              <w:shd w:val="clear" w:color="auto" w:fill="FFFFFF"/>
              <w:ind w:firstLineChars="200" w:firstLine="420"/>
              <w:jc w:val="left"/>
              <w:rPr>
                <w:rFonts w:ascii="宋体" w:cs="宋体"/>
                <w:color w:val="000000"/>
                <w:kern w:val="0"/>
                <w:szCs w:val="21"/>
              </w:rPr>
            </w:pPr>
            <w:r w:rsidRPr="0094196F">
              <w:rPr>
                <w:rFonts w:ascii="宋体" w:hAnsi="宋体" w:cs="宋体"/>
                <w:color w:val="000000"/>
                <w:kern w:val="0"/>
                <w:szCs w:val="21"/>
              </w:rPr>
              <w:t>7</w:t>
            </w:r>
            <w:r w:rsidRPr="0094196F">
              <w:rPr>
                <w:rFonts w:ascii="宋体" w:hAnsi="宋体" w:cs="宋体" w:hint="eastAsia"/>
                <w:color w:val="000000"/>
                <w:kern w:val="0"/>
                <w:szCs w:val="21"/>
              </w:rPr>
              <w:t>．在实习期间，学生必须提高安全防范意识，提高自我保护能力。注意自身的人身和财物安全，防止各种事故的发生；</w:t>
            </w:r>
          </w:p>
          <w:p w:rsidR="00E82F6D" w:rsidRPr="0094196F" w:rsidRDefault="00E82F6D" w:rsidP="00F868F7">
            <w:pPr>
              <w:ind w:firstLineChars="200" w:firstLine="420"/>
              <w:rPr>
                <w:rFonts w:ascii="宋体" w:cs="宋体"/>
                <w:color w:val="000000"/>
                <w:kern w:val="0"/>
                <w:szCs w:val="21"/>
              </w:rPr>
            </w:pPr>
            <w:r w:rsidRPr="0094196F">
              <w:rPr>
                <w:rFonts w:ascii="宋体" w:hAnsi="宋体" w:cs="宋体"/>
                <w:color w:val="000000"/>
                <w:kern w:val="0"/>
                <w:szCs w:val="21"/>
              </w:rPr>
              <w:t>8</w:t>
            </w:r>
            <w:r w:rsidRPr="0094196F">
              <w:rPr>
                <w:rFonts w:ascii="宋体" w:hAnsi="宋体" w:cs="宋体" w:hint="eastAsia"/>
                <w:color w:val="000000"/>
                <w:kern w:val="0"/>
                <w:szCs w:val="21"/>
              </w:rPr>
              <w:t>．发生突发事件或重大情况应迅速及时向实习单位和指导老师报告，不得拖延；</w:t>
            </w:r>
          </w:p>
          <w:p w:rsidR="00E82F6D" w:rsidRPr="0094196F" w:rsidRDefault="00E82F6D" w:rsidP="00F868F7">
            <w:pPr>
              <w:ind w:firstLineChars="200" w:firstLine="420"/>
              <w:rPr>
                <w:rFonts w:ascii="宋体" w:cs="宋体"/>
                <w:color w:val="000000"/>
                <w:kern w:val="0"/>
                <w:szCs w:val="21"/>
              </w:rPr>
            </w:pPr>
            <w:r w:rsidRPr="0094196F">
              <w:rPr>
                <w:rFonts w:ascii="宋体" w:hAnsi="宋体" w:cs="宋体"/>
                <w:color w:val="000000"/>
                <w:kern w:val="0"/>
                <w:szCs w:val="21"/>
              </w:rPr>
              <w:t>9</w:t>
            </w:r>
            <w:r w:rsidRPr="0094196F">
              <w:rPr>
                <w:rFonts w:ascii="宋体" w:hAnsi="宋体" w:cs="宋体" w:hint="eastAsia"/>
                <w:color w:val="000000"/>
                <w:kern w:val="0"/>
                <w:szCs w:val="21"/>
              </w:rPr>
              <w:t>．自主联系实习由实习接收单位负责学生实习期间的安全管理。学生应与实习接收单位履行实习手续，在学院备案。并向学院指导教师定期汇报实习情况；</w:t>
            </w:r>
          </w:p>
          <w:p w:rsidR="00E82F6D" w:rsidRPr="0094196F" w:rsidRDefault="00E82F6D" w:rsidP="00F868F7">
            <w:pPr>
              <w:ind w:firstLineChars="200" w:firstLine="420"/>
              <w:rPr>
                <w:rFonts w:ascii="宋体" w:cs="宋体"/>
                <w:color w:val="000000"/>
                <w:kern w:val="0"/>
                <w:szCs w:val="21"/>
              </w:rPr>
            </w:pPr>
            <w:r w:rsidRPr="0094196F">
              <w:rPr>
                <w:rFonts w:ascii="宋体" w:hAnsi="宋体" w:cs="宋体"/>
                <w:color w:val="000000"/>
                <w:kern w:val="0"/>
                <w:szCs w:val="21"/>
              </w:rPr>
              <w:t>10</w:t>
            </w:r>
            <w:r w:rsidRPr="0094196F">
              <w:rPr>
                <w:rFonts w:ascii="宋体" w:hAnsi="宋体" w:cs="宋体" w:hint="eastAsia"/>
                <w:color w:val="000000"/>
                <w:kern w:val="0"/>
                <w:szCs w:val="21"/>
              </w:rPr>
              <w:t>．本责任书安全责任的主体是学生本人，学生应该自觉全面遵守执行有关规定；学生家长要主动配合学生所在学院（指导老师）对子女进行安全教育；如学生违反上述规定，所造成的后果和损失（包括人身伤害事故），由学生及家长承担安全责任，学院不承担任何法律和经济责任；</w:t>
            </w:r>
          </w:p>
          <w:p w:rsidR="00E82F6D" w:rsidRPr="0094196F" w:rsidRDefault="00E82F6D" w:rsidP="00F868F7">
            <w:pPr>
              <w:ind w:firstLineChars="200" w:firstLine="420"/>
              <w:rPr>
                <w:rFonts w:ascii="宋体" w:cs="宋体"/>
                <w:color w:val="000000"/>
                <w:kern w:val="0"/>
                <w:szCs w:val="21"/>
              </w:rPr>
            </w:pPr>
            <w:r w:rsidRPr="0094196F">
              <w:rPr>
                <w:kern w:val="0"/>
              </w:rPr>
              <w:t>11</w:t>
            </w:r>
            <w:r w:rsidRPr="0094196F">
              <w:rPr>
                <w:rFonts w:hint="eastAsia"/>
                <w:kern w:val="0"/>
              </w:rPr>
              <w:t>．本责任书经学院鉴章、学生签字后生效。有效期</w:t>
            </w:r>
            <w:proofErr w:type="gramStart"/>
            <w:r w:rsidRPr="0094196F">
              <w:rPr>
                <w:rFonts w:hint="eastAsia"/>
                <w:kern w:val="0"/>
              </w:rPr>
              <w:t>至学生</w:t>
            </w:r>
            <w:proofErr w:type="gramEnd"/>
            <w:r w:rsidRPr="0094196F">
              <w:rPr>
                <w:rFonts w:hint="eastAsia"/>
                <w:kern w:val="0"/>
              </w:rPr>
              <w:t>实习结束返校为止。</w:t>
            </w:r>
          </w:p>
        </w:tc>
      </w:tr>
      <w:tr w:rsidR="00E82F6D" w:rsidTr="00F868F7">
        <w:trPr>
          <w:trHeight w:val="1853"/>
        </w:trPr>
        <w:tc>
          <w:tcPr>
            <w:tcW w:w="4457" w:type="dxa"/>
            <w:gridSpan w:val="5"/>
            <w:vAlign w:val="center"/>
          </w:tcPr>
          <w:p w:rsidR="00E82F6D" w:rsidRPr="0094196F" w:rsidRDefault="00E82F6D" w:rsidP="00F868F7">
            <w:pPr>
              <w:spacing w:line="460" w:lineRule="exact"/>
              <w:rPr>
                <w:rFonts w:ascii="宋体" w:cs="宋体"/>
                <w:kern w:val="0"/>
                <w:sz w:val="24"/>
              </w:rPr>
            </w:pPr>
            <w:r w:rsidRPr="0094196F">
              <w:rPr>
                <w:rFonts w:ascii="宋体" w:hAnsi="宋体" w:hint="eastAsia"/>
                <w:sz w:val="24"/>
              </w:rPr>
              <w:t>院长</w:t>
            </w:r>
            <w:r w:rsidRPr="0094196F">
              <w:rPr>
                <w:rFonts w:ascii="宋体" w:hAnsi="宋体"/>
                <w:sz w:val="24"/>
              </w:rPr>
              <w:t>(</w:t>
            </w:r>
            <w:r w:rsidRPr="0094196F">
              <w:rPr>
                <w:rFonts w:ascii="宋体" w:hAnsi="宋体" w:hint="eastAsia"/>
                <w:sz w:val="24"/>
              </w:rPr>
              <w:t>签字</w:t>
            </w:r>
            <w:r w:rsidRPr="0094196F">
              <w:rPr>
                <w:rFonts w:ascii="宋体" w:hAnsi="宋体"/>
                <w:sz w:val="24"/>
              </w:rPr>
              <w:t xml:space="preserve">):       </w:t>
            </w:r>
            <w:r w:rsidRPr="0094196F">
              <w:rPr>
                <w:rFonts w:ascii="宋体" w:hAnsi="宋体"/>
                <w:b/>
                <w:bCs/>
                <w:color w:val="000000"/>
                <w:sz w:val="24"/>
                <w:u w:val="single"/>
              </w:rPr>
              <w:t xml:space="preserve">      </w:t>
            </w:r>
            <w:r w:rsidRPr="0094196F">
              <w:rPr>
                <w:rFonts w:ascii="宋体" w:hAnsi="宋体" w:cs="宋体"/>
                <w:kern w:val="0"/>
                <w:sz w:val="24"/>
                <w:u w:val="single"/>
              </w:rPr>
              <w:t>_</w:t>
            </w:r>
            <w:r w:rsidRPr="0094196F">
              <w:rPr>
                <w:rFonts w:ascii="宋体" w:hAnsi="宋体" w:hint="eastAsia"/>
                <w:sz w:val="24"/>
              </w:rPr>
              <w:t>学院</w:t>
            </w:r>
          </w:p>
          <w:p w:rsidR="00E82F6D" w:rsidRPr="0094196F" w:rsidRDefault="00E82F6D" w:rsidP="00F868F7">
            <w:pPr>
              <w:spacing w:line="460" w:lineRule="exact"/>
              <w:ind w:firstLineChars="1000" w:firstLine="2400"/>
              <w:rPr>
                <w:rFonts w:ascii="宋体" w:cs="宋体"/>
                <w:kern w:val="0"/>
                <w:sz w:val="24"/>
              </w:rPr>
            </w:pPr>
            <w:r w:rsidRPr="0094196F">
              <w:rPr>
                <w:rFonts w:ascii="宋体" w:hAnsi="宋体" w:hint="eastAsia"/>
                <w:sz w:val="24"/>
              </w:rPr>
              <w:t>（公章）</w:t>
            </w:r>
          </w:p>
          <w:p w:rsidR="00E82F6D" w:rsidRPr="0094196F" w:rsidRDefault="00E82F6D" w:rsidP="00F868F7">
            <w:pPr>
              <w:spacing w:line="460" w:lineRule="exact"/>
              <w:ind w:firstLineChars="250" w:firstLine="600"/>
              <w:rPr>
                <w:rFonts w:ascii="仿宋_GB2312" w:eastAsia="仿宋_GB2312"/>
                <w:sz w:val="24"/>
              </w:rPr>
            </w:pPr>
            <w:r w:rsidRPr="0094196F">
              <w:rPr>
                <w:rFonts w:ascii="宋体" w:hAnsi="宋体" w:hint="eastAsia"/>
                <w:sz w:val="24"/>
              </w:rPr>
              <w:t>二</w:t>
            </w:r>
            <w:r w:rsidRPr="0094196F">
              <w:rPr>
                <w:rFonts w:ascii="宋体" w:hAnsi="宋体"/>
                <w:sz w:val="24"/>
              </w:rPr>
              <w:t xml:space="preserve">       </w:t>
            </w:r>
            <w:r w:rsidRPr="0094196F">
              <w:rPr>
                <w:rFonts w:ascii="宋体" w:hAnsi="宋体" w:hint="eastAsia"/>
                <w:sz w:val="24"/>
              </w:rPr>
              <w:t>年</w:t>
            </w:r>
            <w:r w:rsidRPr="0094196F">
              <w:rPr>
                <w:rFonts w:ascii="宋体" w:hAnsi="宋体"/>
                <w:sz w:val="24"/>
              </w:rPr>
              <w:t xml:space="preserve">  </w:t>
            </w:r>
            <w:r w:rsidRPr="0094196F">
              <w:rPr>
                <w:rFonts w:ascii="宋体" w:hAnsi="宋体" w:hint="eastAsia"/>
                <w:sz w:val="24"/>
              </w:rPr>
              <w:t>月</w:t>
            </w:r>
            <w:r w:rsidRPr="0094196F">
              <w:rPr>
                <w:rFonts w:ascii="宋体" w:hAnsi="宋体"/>
                <w:sz w:val="24"/>
              </w:rPr>
              <w:t xml:space="preserve">  </w:t>
            </w:r>
            <w:r w:rsidRPr="0094196F">
              <w:rPr>
                <w:rFonts w:ascii="宋体" w:hAnsi="宋体" w:hint="eastAsia"/>
                <w:sz w:val="24"/>
              </w:rPr>
              <w:t>日</w:t>
            </w:r>
          </w:p>
        </w:tc>
        <w:tc>
          <w:tcPr>
            <w:tcW w:w="3391" w:type="dxa"/>
            <w:gridSpan w:val="2"/>
            <w:vAlign w:val="center"/>
          </w:tcPr>
          <w:p w:rsidR="00E82F6D" w:rsidRPr="0094196F" w:rsidRDefault="00E82F6D" w:rsidP="00F868F7">
            <w:pPr>
              <w:spacing w:line="460" w:lineRule="exact"/>
              <w:ind w:leftChars="227" w:left="477" w:firstLineChars="50" w:firstLine="120"/>
              <w:rPr>
                <w:rFonts w:ascii="宋体" w:hAnsi="宋体" w:cs="宋体"/>
                <w:kern w:val="0"/>
                <w:sz w:val="24"/>
              </w:rPr>
            </w:pPr>
            <w:r w:rsidRPr="0094196F">
              <w:rPr>
                <w:rFonts w:ascii="宋体" w:hAnsi="宋体" w:cs="宋体" w:hint="eastAsia"/>
                <w:kern w:val="0"/>
                <w:sz w:val="24"/>
              </w:rPr>
              <w:t>学生：</w:t>
            </w:r>
            <w:r w:rsidRPr="0094196F">
              <w:rPr>
                <w:rFonts w:ascii="宋体" w:hAnsi="宋体" w:cs="宋体"/>
                <w:kern w:val="0"/>
                <w:sz w:val="24"/>
              </w:rPr>
              <w:t>__________</w:t>
            </w:r>
          </w:p>
          <w:p w:rsidR="00E82F6D" w:rsidRPr="0094196F" w:rsidRDefault="00E82F6D" w:rsidP="00F868F7">
            <w:pPr>
              <w:widowControl/>
              <w:ind w:firstLineChars="550" w:firstLine="1320"/>
              <w:jc w:val="left"/>
              <w:rPr>
                <w:rFonts w:ascii="仿宋_GB2312" w:eastAsia="仿宋_GB2312"/>
                <w:sz w:val="24"/>
              </w:rPr>
            </w:pPr>
            <w:r w:rsidRPr="0094196F">
              <w:rPr>
                <w:rFonts w:ascii="宋体" w:hAnsi="宋体" w:cs="宋体" w:hint="eastAsia"/>
                <w:kern w:val="0"/>
                <w:sz w:val="24"/>
              </w:rPr>
              <w:t>（签字）</w:t>
            </w:r>
          </w:p>
          <w:p w:rsidR="00E82F6D" w:rsidRPr="0094196F" w:rsidRDefault="00E82F6D" w:rsidP="00F868F7">
            <w:pPr>
              <w:spacing w:line="460" w:lineRule="exact"/>
              <w:ind w:firstLineChars="300" w:firstLine="720"/>
              <w:rPr>
                <w:rFonts w:ascii="仿宋_GB2312" w:eastAsia="仿宋_GB2312"/>
                <w:sz w:val="24"/>
              </w:rPr>
            </w:pPr>
            <w:r w:rsidRPr="0094196F">
              <w:rPr>
                <w:rFonts w:ascii="宋体" w:hAnsi="宋体" w:hint="eastAsia"/>
                <w:sz w:val="24"/>
              </w:rPr>
              <w:t>二</w:t>
            </w:r>
            <w:r w:rsidRPr="0094196F">
              <w:rPr>
                <w:rFonts w:ascii="宋体" w:hAnsi="宋体"/>
                <w:sz w:val="24"/>
              </w:rPr>
              <w:t xml:space="preserve">       </w:t>
            </w:r>
            <w:r w:rsidRPr="0094196F">
              <w:rPr>
                <w:rFonts w:ascii="宋体" w:hAnsi="宋体" w:hint="eastAsia"/>
                <w:sz w:val="24"/>
              </w:rPr>
              <w:t>年</w:t>
            </w:r>
            <w:r w:rsidRPr="0094196F">
              <w:rPr>
                <w:rFonts w:ascii="宋体" w:hAnsi="宋体"/>
                <w:sz w:val="24"/>
              </w:rPr>
              <w:t xml:space="preserve"> </w:t>
            </w:r>
            <w:r w:rsidRPr="0094196F">
              <w:rPr>
                <w:rFonts w:ascii="宋体" w:hAnsi="宋体" w:hint="eastAsia"/>
                <w:sz w:val="24"/>
              </w:rPr>
              <w:t>月</w:t>
            </w:r>
            <w:r w:rsidRPr="0094196F">
              <w:rPr>
                <w:rFonts w:ascii="宋体" w:hAnsi="宋体"/>
                <w:sz w:val="24"/>
              </w:rPr>
              <w:t xml:space="preserve">  </w:t>
            </w:r>
            <w:r w:rsidRPr="0094196F">
              <w:rPr>
                <w:rFonts w:ascii="宋体" w:hAnsi="宋体" w:hint="eastAsia"/>
                <w:sz w:val="24"/>
              </w:rPr>
              <w:t>日</w:t>
            </w:r>
          </w:p>
        </w:tc>
      </w:tr>
    </w:tbl>
    <w:p w:rsidR="00E82F6D" w:rsidRDefault="00E82F6D" w:rsidP="00E82F6D">
      <w:r w:rsidRPr="00656611">
        <w:rPr>
          <w:rFonts w:ascii="宋体" w:hAnsi="宋体" w:hint="eastAsia"/>
        </w:rPr>
        <w:t>备注：</w:t>
      </w:r>
      <w:proofErr w:type="gramStart"/>
      <w:r w:rsidRPr="00656611">
        <w:rPr>
          <w:rFonts w:ascii="宋体" w:hAnsi="宋体" w:hint="eastAsia"/>
        </w:rPr>
        <w:t>本安全</w:t>
      </w:r>
      <w:proofErr w:type="gramEnd"/>
      <w:r w:rsidRPr="00656611">
        <w:rPr>
          <w:rFonts w:ascii="宋体" w:hAnsi="宋体" w:hint="eastAsia"/>
        </w:rPr>
        <w:t>责任书由各学院存档。</w:t>
      </w:r>
    </w:p>
    <w:p w:rsidR="00E82F6D" w:rsidRPr="004148D6" w:rsidRDefault="00E82F6D" w:rsidP="00E82F6D">
      <w:pPr>
        <w:widowControl/>
        <w:jc w:val="left"/>
        <w:rPr>
          <w:rFonts w:ascii="宋体"/>
          <w:sz w:val="28"/>
          <w:szCs w:val="28"/>
        </w:rPr>
      </w:pPr>
    </w:p>
    <w:p w:rsidR="00E82F6D" w:rsidRDefault="00E82F6D" w:rsidP="00E82F6D">
      <w:pPr>
        <w:jc w:val="center"/>
        <w:rPr>
          <w:rFonts w:ascii="黑体" w:eastAsia="黑体"/>
          <w:sz w:val="40"/>
        </w:rPr>
      </w:pPr>
    </w:p>
    <w:p w:rsidR="00E82F6D" w:rsidRDefault="00E82F6D" w:rsidP="00E82F6D">
      <w:pPr>
        <w:jc w:val="center"/>
        <w:rPr>
          <w:rFonts w:ascii="黑体" w:eastAsia="黑体"/>
          <w:sz w:val="40"/>
        </w:rPr>
      </w:pPr>
    </w:p>
    <w:p w:rsidR="00E82F6D" w:rsidRPr="007252EA" w:rsidRDefault="00E82F6D" w:rsidP="00E82F6D">
      <w:pPr>
        <w:jc w:val="center"/>
        <w:rPr>
          <w:rFonts w:ascii="黑体" w:eastAsia="黑体"/>
          <w:sz w:val="40"/>
        </w:rPr>
      </w:pPr>
      <w:r>
        <w:rPr>
          <w:rFonts w:ascii="黑体" w:eastAsia="黑体" w:hint="eastAsia"/>
          <w:sz w:val="40"/>
        </w:rPr>
        <w:lastRenderedPageBreak/>
        <w:t>教育与心理科学学院</w:t>
      </w:r>
      <w:r w:rsidRPr="007252EA">
        <w:rPr>
          <w:rFonts w:ascii="黑体" w:eastAsia="黑体" w:hint="eastAsia"/>
          <w:sz w:val="40"/>
        </w:rPr>
        <w:t>实习指导过程记录表</w:t>
      </w:r>
    </w:p>
    <w:p w:rsidR="00E82F6D" w:rsidRDefault="00E82F6D" w:rsidP="00E82F6D">
      <w:pPr>
        <w:rPr>
          <w:sz w:val="32"/>
        </w:rPr>
      </w:pPr>
    </w:p>
    <w:p w:rsidR="00E82F6D" w:rsidRPr="007252EA" w:rsidRDefault="00E82F6D" w:rsidP="00E82F6D">
      <w:pPr>
        <w:spacing w:line="720" w:lineRule="auto"/>
        <w:rPr>
          <w:sz w:val="32"/>
        </w:rPr>
      </w:pPr>
      <w:r w:rsidRPr="007252EA">
        <w:rPr>
          <w:rFonts w:hint="eastAsia"/>
          <w:sz w:val="32"/>
        </w:rPr>
        <w:t>专业：</w:t>
      </w:r>
      <w:r w:rsidRPr="007252EA">
        <w:rPr>
          <w:sz w:val="32"/>
          <w:u w:val="single"/>
        </w:rPr>
        <w:t xml:space="preserve">                   </w:t>
      </w:r>
      <w:r>
        <w:rPr>
          <w:sz w:val="32"/>
        </w:rPr>
        <w:t xml:space="preserve">   </w:t>
      </w:r>
      <w:r w:rsidRPr="007252EA">
        <w:rPr>
          <w:rFonts w:hint="eastAsia"/>
          <w:sz w:val="32"/>
        </w:rPr>
        <w:t>班级：</w:t>
      </w:r>
      <w:r w:rsidRPr="007252EA">
        <w:rPr>
          <w:sz w:val="32"/>
          <w:u w:val="single"/>
        </w:rPr>
        <w:t xml:space="preserve">                   </w:t>
      </w:r>
    </w:p>
    <w:p w:rsidR="00E82F6D" w:rsidRPr="007252EA" w:rsidRDefault="00E82F6D" w:rsidP="00E82F6D">
      <w:pPr>
        <w:spacing w:line="720" w:lineRule="auto"/>
        <w:rPr>
          <w:sz w:val="32"/>
        </w:rPr>
      </w:pPr>
      <w:r w:rsidRPr="007252EA">
        <w:rPr>
          <w:rFonts w:hint="eastAsia"/>
          <w:sz w:val="32"/>
        </w:rPr>
        <w:t>学号：</w:t>
      </w:r>
      <w:r w:rsidRPr="007252EA">
        <w:rPr>
          <w:sz w:val="32"/>
          <w:u w:val="single"/>
        </w:rPr>
        <w:t xml:space="preserve">                   </w:t>
      </w:r>
      <w:r>
        <w:rPr>
          <w:sz w:val="32"/>
        </w:rPr>
        <w:t xml:space="preserve">   </w:t>
      </w:r>
      <w:r w:rsidRPr="007252EA">
        <w:rPr>
          <w:rFonts w:hint="eastAsia"/>
          <w:sz w:val="32"/>
        </w:rPr>
        <w:t>姓名：</w:t>
      </w:r>
      <w:r w:rsidRPr="007252EA">
        <w:rPr>
          <w:sz w:val="32"/>
          <w:u w:val="single"/>
        </w:rPr>
        <w:t xml:space="preserve">                   </w:t>
      </w:r>
    </w:p>
    <w:p w:rsidR="00E82F6D" w:rsidRPr="007252EA" w:rsidRDefault="00E82F6D" w:rsidP="00E82F6D">
      <w:pPr>
        <w:spacing w:line="720" w:lineRule="auto"/>
        <w:rPr>
          <w:sz w:val="32"/>
        </w:rPr>
      </w:pPr>
      <w:r w:rsidRPr="007252EA">
        <w:rPr>
          <w:rFonts w:hint="eastAsia"/>
          <w:sz w:val="32"/>
        </w:rPr>
        <w:t>校内指导教师姓名：</w:t>
      </w:r>
      <w:r w:rsidRPr="007252EA">
        <w:rPr>
          <w:sz w:val="32"/>
          <w:u w:val="single"/>
        </w:rPr>
        <w:t xml:space="preserve">       </w:t>
      </w:r>
      <w:r>
        <w:rPr>
          <w:sz w:val="32"/>
        </w:rPr>
        <w:t xml:space="preserve">   </w:t>
      </w:r>
      <w:r w:rsidRPr="007252EA">
        <w:rPr>
          <w:rFonts w:hint="eastAsia"/>
          <w:sz w:val="32"/>
        </w:rPr>
        <w:t>电话：</w:t>
      </w:r>
      <w:r w:rsidRPr="007252EA">
        <w:rPr>
          <w:sz w:val="32"/>
          <w:u w:val="single"/>
        </w:rPr>
        <w:t xml:space="preserve">                   </w:t>
      </w:r>
    </w:p>
    <w:p w:rsidR="00E82F6D" w:rsidRPr="007252EA" w:rsidRDefault="00E82F6D" w:rsidP="00E82F6D">
      <w:pPr>
        <w:spacing w:line="720" w:lineRule="auto"/>
        <w:rPr>
          <w:sz w:val="32"/>
        </w:rPr>
      </w:pPr>
      <w:r w:rsidRPr="007252EA">
        <w:rPr>
          <w:rFonts w:hint="eastAsia"/>
          <w:sz w:val="32"/>
        </w:rPr>
        <w:t>实习</w:t>
      </w:r>
      <w:r>
        <w:rPr>
          <w:rFonts w:hint="eastAsia"/>
          <w:sz w:val="32"/>
        </w:rPr>
        <w:t>单位</w:t>
      </w:r>
      <w:r w:rsidRPr="007252EA">
        <w:rPr>
          <w:rFonts w:hint="eastAsia"/>
          <w:sz w:val="32"/>
        </w:rPr>
        <w:t>：</w:t>
      </w:r>
      <w:r w:rsidRPr="007252EA">
        <w:rPr>
          <w:sz w:val="32"/>
          <w:u w:val="single"/>
        </w:rPr>
        <w:t xml:space="preserve">           </w:t>
      </w:r>
      <w:r>
        <w:rPr>
          <w:sz w:val="32"/>
          <w:u w:val="single"/>
        </w:rPr>
        <w:t xml:space="preserve">                 </w:t>
      </w:r>
      <w:r w:rsidRPr="007252EA">
        <w:rPr>
          <w:sz w:val="32"/>
          <w:u w:val="single"/>
        </w:rPr>
        <w:t xml:space="preserve">               </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868"/>
        <w:gridCol w:w="4346"/>
      </w:tblGrid>
      <w:tr w:rsidR="00E82F6D" w:rsidRPr="00C22C5F" w:rsidTr="00F868F7">
        <w:trPr>
          <w:trHeight w:val="430"/>
        </w:trPr>
        <w:tc>
          <w:tcPr>
            <w:tcW w:w="1368" w:type="dxa"/>
            <w:vAlign w:val="center"/>
          </w:tcPr>
          <w:p w:rsidR="00E82F6D" w:rsidRPr="00C22C5F" w:rsidRDefault="00E82F6D" w:rsidP="00F868F7">
            <w:pPr>
              <w:spacing w:line="720" w:lineRule="auto"/>
              <w:jc w:val="center"/>
              <w:rPr>
                <w:b/>
                <w:sz w:val="32"/>
              </w:rPr>
            </w:pPr>
            <w:r w:rsidRPr="00C22C5F">
              <w:rPr>
                <w:rFonts w:hint="eastAsia"/>
                <w:b/>
                <w:sz w:val="32"/>
              </w:rPr>
              <w:t>时间段</w:t>
            </w:r>
          </w:p>
        </w:tc>
        <w:tc>
          <w:tcPr>
            <w:tcW w:w="7214" w:type="dxa"/>
            <w:gridSpan w:val="2"/>
          </w:tcPr>
          <w:p w:rsidR="00E82F6D" w:rsidRPr="00C22C5F" w:rsidRDefault="00E82F6D" w:rsidP="00F868F7">
            <w:pPr>
              <w:spacing w:line="720" w:lineRule="auto"/>
              <w:jc w:val="center"/>
              <w:rPr>
                <w:sz w:val="32"/>
              </w:rPr>
            </w:pPr>
            <w:r w:rsidRPr="00C22C5F">
              <w:rPr>
                <w:rFonts w:hint="eastAsia"/>
                <w:b/>
                <w:sz w:val="32"/>
              </w:rPr>
              <w:t>指导内容简述及指导次数</w:t>
            </w:r>
          </w:p>
        </w:tc>
      </w:tr>
      <w:tr w:rsidR="00E82F6D" w:rsidRPr="00C22C5F" w:rsidTr="00F868F7">
        <w:trPr>
          <w:trHeight w:val="2555"/>
        </w:trPr>
        <w:tc>
          <w:tcPr>
            <w:tcW w:w="1368" w:type="dxa"/>
            <w:vAlign w:val="center"/>
          </w:tcPr>
          <w:p w:rsidR="00E82F6D" w:rsidRPr="00C22C5F" w:rsidRDefault="00E82F6D" w:rsidP="00F868F7">
            <w:pPr>
              <w:jc w:val="center"/>
              <w:rPr>
                <w:b/>
                <w:sz w:val="32"/>
              </w:rPr>
            </w:pPr>
          </w:p>
        </w:tc>
        <w:tc>
          <w:tcPr>
            <w:tcW w:w="7214" w:type="dxa"/>
            <w:gridSpan w:val="2"/>
          </w:tcPr>
          <w:p w:rsidR="00E82F6D" w:rsidRPr="00C22C5F" w:rsidRDefault="00E82F6D" w:rsidP="00F868F7">
            <w:pPr>
              <w:rPr>
                <w:sz w:val="32"/>
              </w:rPr>
            </w:pPr>
          </w:p>
        </w:tc>
      </w:tr>
      <w:tr w:rsidR="00E82F6D" w:rsidRPr="00C22C5F" w:rsidTr="00F868F7">
        <w:trPr>
          <w:trHeight w:val="2397"/>
        </w:trPr>
        <w:tc>
          <w:tcPr>
            <w:tcW w:w="1368" w:type="dxa"/>
            <w:vAlign w:val="center"/>
          </w:tcPr>
          <w:p w:rsidR="00E82F6D" w:rsidRPr="00C22C5F" w:rsidRDefault="00E82F6D" w:rsidP="00F868F7">
            <w:pPr>
              <w:jc w:val="center"/>
              <w:rPr>
                <w:b/>
                <w:sz w:val="32"/>
              </w:rPr>
            </w:pPr>
          </w:p>
        </w:tc>
        <w:tc>
          <w:tcPr>
            <w:tcW w:w="7214" w:type="dxa"/>
            <w:gridSpan w:val="2"/>
            <w:vAlign w:val="center"/>
          </w:tcPr>
          <w:p w:rsidR="00E82F6D" w:rsidRPr="00C22C5F" w:rsidRDefault="00E82F6D" w:rsidP="00F868F7">
            <w:pPr>
              <w:rPr>
                <w:sz w:val="32"/>
              </w:rPr>
            </w:pPr>
          </w:p>
        </w:tc>
      </w:tr>
      <w:tr w:rsidR="00E82F6D" w:rsidRPr="00C22C5F" w:rsidTr="00F868F7">
        <w:trPr>
          <w:trHeight w:val="3353"/>
        </w:trPr>
        <w:tc>
          <w:tcPr>
            <w:tcW w:w="1368" w:type="dxa"/>
            <w:vAlign w:val="center"/>
          </w:tcPr>
          <w:p w:rsidR="00E82F6D" w:rsidRPr="00C22C5F" w:rsidRDefault="00E82F6D" w:rsidP="00F868F7">
            <w:pPr>
              <w:jc w:val="center"/>
              <w:rPr>
                <w:b/>
                <w:sz w:val="32"/>
              </w:rPr>
            </w:pPr>
          </w:p>
        </w:tc>
        <w:tc>
          <w:tcPr>
            <w:tcW w:w="7214" w:type="dxa"/>
            <w:gridSpan w:val="2"/>
            <w:vAlign w:val="center"/>
          </w:tcPr>
          <w:p w:rsidR="00E82F6D" w:rsidRPr="00C22C5F" w:rsidRDefault="00E82F6D" w:rsidP="00F868F7">
            <w:pPr>
              <w:rPr>
                <w:sz w:val="32"/>
              </w:rPr>
            </w:pPr>
          </w:p>
        </w:tc>
      </w:tr>
      <w:tr w:rsidR="00E82F6D" w:rsidRPr="00C22C5F" w:rsidTr="00F868F7">
        <w:trPr>
          <w:trHeight w:val="2018"/>
        </w:trPr>
        <w:tc>
          <w:tcPr>
            <w:tcW w:w="1368" w:type="dxa"/>
            <w:vAlign w:val="center"/>
          </w:tcPr>
          <w:p w:rsidR="00E82F6D" w:rsidRPr="00C22C5F" w:rsidRDefault="00E82F6D" w:rsidP="00F868F7">
            <w:pPr>
              <w:jc w:val="center"/>
              <w:rPr>
                <w:b/>
                <w:sz w:val="32"/>
              </w:rPr>
            </w:pPr>
          </w:p>
        </w:tc>
        <w:tc>
          <w:tcPr>
            <w:tcW w:w="7214" w:type="dxa"/>
            <w:gridSpan w:val="2"/>
            <w:vAlign w:val="center"/>
          </w:tcPr>
          <w:p w:rsidR="00E82F6D" w:rsidRPr="00C22C5F" w:rsidRDefault="00E82F6D" w:rsidP="00F868F7">
            <w:pPr>
              <w:rPr>
                <w:sz w:val="32"/>
              </w:rPr>
            </w:pPr>
          </w:p>
        </w:tc>
      </w:tr>
      <w:tr w:rsidR="00E82F6D" w:rsidRPr="00C22C5F" w:rsidTr="00F868F7">
        <w:trPr>
          <w:trHeight w:val="1651"/>
        </w:trPr>
        <w:tc>
          <w:tcPr>
            <w:tcW w:w="1368" w:type="dxa"/>
            <w:vAlign w:val="center"/>
          </w:tcPr>
          <w:p w:rsidR="00E82F6D" w:rsidRPr="00C22C5F" w:rsidRDefault="00E82F6D" w:rsidP="00F868F7">
            <w:pPr>
              <w:jc w:val="center"/>
              <w:rPr>
                <w:b/>
                <w:sz w:val="32"/>
              </w:rPr>
            </w:pPr>
          </w:p>
        </w:tc>
        <w:tc>
          <w:tcPr>
            <w:tcW w:w="7214" w:type="dxa"/>
            <w:gridSpan w:val="2"/>
            <w:vAlign w:val="center"/>
          </w:tcPr>
          <w:p w:rsidR="00E82F6D" w:rsidRPr="00C22C5F" w:rsidRDefault="00E82F6D" w:rsidP="00F868F7">
            <w:pPr>
              <w:rPr>
                <w:sz w:val="32"/>
              </w:rPr>
            </w:pPr>
          </w:p>
        </w:tc>
      </w:tr>
      <w:tr w:rsidR="00E82F6D" w:rsidRPr="00C22C5F" w:rsidTr="00F868F7">
        <w:trPr>
          <w:trHeight w:val="1751"/>
        </w:trPr>
        <w:tc>
          <w:tcPr>
            <w:tcW w:w="1368" w:type="dxa"/>
            <w:vAlign w:val="center"/>
          </w:tcPr>
          <w:p w:rsidR="00E82F6D" w:rsidRPr="00C22C5F" w:rsidRDefault="00E82F6D" w:rsidP="00F868F7">
            <w:pPr>
              <w:jc w:val="center"/>
              <w:rPr>
                <w:b/>
                <w:sz w:val="32"/>
              </w:rPr>
            </w:pPr>
          </w:p>
        </w:tc>
        <w:tc>
          <w:tcPr>
            <w:tcW w:w="7214" w:type="dxa"/>
            <w:gridSpan w:val="2"/>
            <w:vAlign w:val="center"/>
          </w:tcPr>
          <w:p w:rsidR="00E82F6D" w:rsidRPr="00C22C5F" w:rsidRDefault="00E82F6D" w:rsidP="00F868F7">
            <w:pPr>
              <w:rPr>
                <w:sz w:val="32"/>
              </w:rPr>
            </w:pPr>
          </w:p>
        </w:tc>
      </w:tr>
      <w:tr w:rsidR="00E82F6D" w:rsidRPr="00C22C5F" w:rsidTr="00F868F7">
        <w:tblPrEx>
          <w:tblLook w:val="0000"/>
        </w:tblPrEx>
        <w:trPr>
          <w:trHeight w:val="1373"/>
        </w:trPr>
        <w:tc>
          <w:tcPr>
            <w:tcW w:w="4236" w:type="dxa"/>
            <w:gridSpan w:val="2"/>
          </w:tcPr>
          <w:p w:rsidR="00E82F6D" w:rsidRPr="00C22C5F" w:rsidRDefault="00E82F6D" w:rsidP="00F868F7">
            <w:pPr>
              <w:rPr>
                <w:sz w:val="28"/>
              </w:rPr>
            </w:pPr>
            <w:r w:rsidRPr="00C22C5F">
              <w:rPr>
                <w:rFonts w:hint="eastAsia"/>
                <w:sz w:val="28"/>
              </w:rPr>
              <w:t>指导教师签名：</w:t>
            </w:r>
          </w:p>
        </w:tc>
        <w:tc>
          <w:tcPr>
            <w:tcW w:w="4346" w:type="dxa"/>
          </w:tcPr>
          <w:p w:rsidR="00E82F6D" w:rsidRPr="00C22C5F" w:rsidRDefault="00E82F6D" w:rsidP="00F868F7">
            <w:pPr>
              <w:rPr>
                <w:sz w:val="28"/>
              </w:rPr>
            </w:pPr>
            <w:r w:rsidRPr="00C22C5F">
              <w:rPr>
                <w:rFonts w:hint="eastAsia"/>
                <w:sz w:val="28"/>
              </w:rPr>
              <w:t>教学院长签名：</w:t>
            </w:r>
          </w:p>
        </w:tc>
      </w:tr>
    </w:tbl>
    <w:p w:rsidR="00E82F6D" w:rsidRDefault="00E82F6D" w:rsidP="00E82F6D">
      <w:pPr>
        <w:rPr>
          <w:sz w:val="28"/>
        </w:rPr>
      </w:pPr>
      <w:r w:rsidRPr="00370B40">
        <w:rPr>
          <w:rFonts w:hint="eastAsia"/>
          <w:b/>
          <w:sz w:val="28"/>
        </w:rPr>
        <w:t>填表说明：</w:t>
      </w:r>
    </w:p>
    <w:p w:rsidR="00E82F6D" w:rsidRPr="00D40F60" w:rsidRDefault="00E82F6D" w:rsidP="00E82F6D">
      <w:pPr>
        <w:spacing w:line="400" w:lineRule="exact"/>
        <w:rPr>
          <w:sz w:val="24"/>
        </w:rPr>
      </w:pPr>
      <w:r w:rsidRPr="00D40F60">
        <w:rPr>
          <w:b/>
          <w:sz w:val="24"/>
        </w:rPr>
        <w:t>1.</w:t>
      </w:r>
      <w:r w:rsidRPr="00D40F60">
        <w:rPr>
          <w:rFonts w:hint="eastAsia"/>
          <w:sz w:val="24"/>
        </w:rPr>
        <w:t>以上表格必须按时间段（由各学院统一规定）认真填写（手写），须注明</w:t>
      </w:r>
      <w:proofErr w:type="gramStart"/>
      <w:r w:rsidRPr="00D40F60">
        <w:rPr>
          <w:rFonts w:hint="eastAsia"/>
          <w:sz w:val="24"/>
        </w:rPr>
        <w:t>每时间</w:t>
      </w:r>
      <w:proofErr w:type="gramEnd"/>
      <w:r w:rsidRPr="00D40F60">
        <w:rPr>
          <w:rFonts w:hint="eastAsia"/>
          <w:sz w:val="24"/>
        </w:rPr>
        <w:t>段内教师指导学生的次数和方式（如邮件、电话、短信、面授等）</w:t>
      </w:r>
      <w:r>
        <w:rPr>
          <w:rFonts w:hint="eastAsia"/>
          <w:sz w:val="24"/>
        </w:rPr>
        <w:t>及重点内容</w:t>
      </w:r>
      <w:r w:rsidRPr="00D40F60">
        <w:rPr>
          <w:rFonts w:hint="eastAsia"/>
          <w:sz w:val="24"/>
        </w:rPr>
        <w:t>。</w:t>
      </w:r>
    </w:p>
    <w:p w:rsidR="00E82F6D" w:rsidRPr="00D40F60" w:rsidRDefault="00E82F6D" w:rsidP="00E82F6D">
      <w:pPr>
        <w:spacing w:line="400" w:lineRule="exact"/>
        <w:rPr>
          <w:sz w:val="24"/>
        </w:rPr>
      </w:pPr>
      <w:r w:rsidRPr="00D40F60">
        <w:rPr>
          <w:b/>
          <w:sz w:val="24"/>
        </w:rPr>
        <w:t>2.</w:t>
      </w:r>
      <w:r w:rsidRPr="00D40F60">
        <w:rPr>
          <w:rFonts w:hint="eastAsia"/>
          <w:sz w:val="24"/>
        </w:rPr>
        <w:t>本表</w:t>
      </w:r>
      <w:r>
        <w:rPr>
          <w:rFonts w:hint="eastAsia"/>
          <w:sz w:val="24"/>
        </w:rPr>
        <w:t>在专业实习结束后，由</w:t>
      </w:r>
      <w:r w:rsidRPr="00D40F60">
        <w:rPr>
          <w:rFonts w:hint="eastAsia"/>
          <w:sz w:val="24"/>
        </w:rPr>
        <w:t>各</w:t>
      </w:r>
      <w:r>
        <w:rPr>
          <w:rFonts w:hint="eastAsia"/>
          <w:sz w:val="24"/>
        </w:rPr>
        <w:t>系</w:t>
      </w:r>
      <w:r w:rsidRPr="00D40F60">
        <w:rPr>
          <w:rFonts w:hint="eastAsia"/>
          <w:sz w:val="24"/>
        </w:rPr>
        <w:t>收齐统一</w:t>
      </w:r>
      <w:proofErr w:type="gramStart"/>
      <w:r w:rsidRPr="00D40F60">
        <w:rPr>
          <w:rFonts w:hint="eastAsia"/>
          <w:sz w:val="24"/>
        </w:rPr>
        <w:t>报教</w:t>
      </w:r>
      <w:r>
        <w:rPr>
          <w:rFonts w:hint="eastAsia"/>
          <w:sz w:val="24"/>
        </w:rPr>
        <w:t>学</w:t>
      </w:r>
      <w:proofErr w:type="gramEnd"/>
      <w:r>
        <w:rPr>
          <w:rFonts w:hint="eastAsia"/>
          <w:sz w:val="24"/>
        </w:rPr>
        <w:t>工作办公室</w:t>
      </w:r>
      <w:r w:rsidRPr="00D40F60">
        <w:rPr>
          <w:rFonts w:hint="eastAsia"/>
          <w:sz w:val="24"/>
        </w:rPr>
        <w:t>装订成册。</w:t>
      </w:r>
    </w:p>
    <w:p w:rsidR="00E82F6D" w:rsidRDefault="00E82F6D" w:rsidP="00E82F6D">
      <w:pPr>
        <w:widowControl/>
        <w:jc w:val="left"/>
        <w:rPr>
          <w:rFonts w:ascii="宋体"/>
          <w:sz w:val="28"/>
          <w:szCs w:val="28"/>
        </w:rPr>
      </w:pPr>
      <w:r>
        <w:rPr>
          <w:rFonts w:ascii="宋体"/>
          <w:sz w:val="28"/>
          <w:szCs w:val="28"/>
        </w:rPr>
        <w:br w:type="page"/>
      </w:r>
    </w:p>
    <w:p w:rsidR="00E82F6D" w:rsidRDefault="00E82F6D" w:rsidP="00E82F6D">
      <w:pPr>
        <w:pStyle w:val="af1"/>
        <w:spacing w:line="500" w:lineRule="exact"/>
        <w:ind w:leftChars="-257" w:left="-540" w:firstLineChars="850" w:firstLine="3740"/>
        <w:rPr>
          <w:rFonts w:ascii="黑体" w:eastAsia="黑体" w:hAnsi="宋体"/>
          <w:bCs/>
          <w:sz w:val="44"/>
          <w:szCs w:val="44"/>
        </w:rPr>
      </w:pPr>
    </w:p>
    <w:p w:rsidR="00E82F6D" w:rsidRPr="008540C8" w:rsidRDefault="00E82F6D" w:rsidP="00E82F6D">
      <w:pPr>
        <w:pStyle w:val="af1"/>
        <w:spacing w:line="500" w:lineRule="exact"/>
        <w:ind w:firstLineChars="0" w:firstLine="0"/>
        <w:jc w:val="center"/>
        <w:rPr>
          <w:rFonts w:ascii="黑体" w:eastAsia="黑体" w:hAnsi="宋体"/>
          <w:bCs/>
          <w:sz w:val="36"/>
          <w:szCs w:val="36"/>
        </w:rPr>
      </w:pPr>
      <w:r w:rsidRPr="008540C8">
        <w:rPr>
          <w:rFonts w:ascii="黑体" w:eastAsia="黑体" w:hAnsi="宋体" w:hint="eastAsia"/>
          <w:bCs/>
          <w:sz w:val="36"/>
          <w:szCs w:val="36"/>
        </w:rPr>
        <w:t>教育与心理科学学院</w:t>
      </w:r>
    </w:p>
    <w:p w:rsidR="00E82F6D" w:rsidRPr="00067EBA" w:rsidRDefault="00E82F6D" w:rsidP="00E82F6D">
      <w:pPr>
        <w:pStyle w:val="af1"/>
        <w:spacing w:line="500" w:lineRule="exact"/>
        <w:ind w:left="-720" w:firstLine="1440"/>
        <w:jc w:val="center"/>
        <w:rPr>
          <w:rFonts w:ascii="黑体" w:eastAsia="黑体" w:hAnsi="宋体"/>
          <w:bCs/>
          <w:sz w:val="48"/>
          <w:szCs w:val="48"/>
        </w:rPr>
      </w:pPr>
    </w:p>
    <w:p w:rsidR="00E82F6D" w:rsidRPr="00067EBA" w:rsidRDefault="00EB678A" w:rsidP="00E82F6D">
      <w:pPr>
        <w:pStyle w:val="af1"/>
        <w:spacing w:line="500" w:lineRule="exact"/>
        <w:ind w:firstLineChars="0" w:firstLine="0"/>
        <w:jc w:val="center"/>
        <w:rPr>
          <w:rFonts w:ascii="黑体" w:eastAsia="黑体" w:hAnsi="宋体"/>
          <w:bCs/>
          <w:sz w:val="48"/>
          <w:szCs w:val="48"/>
        </w:rPr>
      </w:pPr>
      <w:r>
        <w:rPr>
          <w:rFonts w:ascii="黑体" w:eastAsia="黑体" w:hAnsi="宋体" w:hint="eastAsia"/>
          <w:bCs/>
          <w:sz w:val="48"/>
          <w:szCs w:val="48"/>
        </w:rPr>
        <w:t>本 科 生</w:t>
      </w:r>
      <w:r w:rsidR="00E82F6D">
        <w:rPr>
          <w:rFonts w:ascii="黑体" w:eastAsia="黑体" w:hAnsi="宋体"/>
          <w:bCs/>
          <w:sz w:val="48"/>
          <w:szCs w:val="48"/>
        </w:rPr>
        <w:t xml:space="preserve"> </w:t>
      </w:r>
      <w:r w:rsidR="00E82F6D" w:rsidRPr="00067EBA">
        <w:rPr>
          <w:rFonts w:ascii="黑体" w:eastAsia="黑体" w:hAnsi="宋体" w:hint="eastAsia"/>
          <w:bCs/>
          <w:sz w:val="48"/>
          <w:szCs w:val="48"/>
        </w:rPr>
        <w:t>实</w:t>
      </w:r>
      <w:r w:rsidR="00E82F6D" w:rsidRPr="00067EBA">
        <w:rPr>
          <w:rFonts w:ascii="黑体" w:eastAsia="黑体" w:hAnsi="宋体"/>
          <w:bCs/>
          <w:sz w:val="48"/>
          <w:szCs w:val="48"/>
        </w:rPr>
        <w:t xml:space="preserve"> </w:t>
      </w:r>
      <w:r w:rsidR="00E82F6D" w:rsidRPr="00067EBA">
        <w:rPr>
          <w:rFonts w:ascii="黑体" w:eastAsia="黑体" w:hAnsi="宋体" w:hint="eastAsia"/>
          <w:bCs/>
          <w:sz w:val="48"/>
          <w:szCs w:val="48"/>
        </w:rPr>
        <w:t>习</w:t>
      </w:r>
      <w:r w:rsidR="00E82F6D" w:rsidRPr="00067EBA">
        <w:rPr>
          <w:rFonts w:ascii="黑体" w:eastAsia="黑体" w:hAnsi="宋体"/>
          <w:bCs/>
          <w:sz w:val="48"/>
          <w:szCs w:val="48"/>
        </w:rPr>
        <w:t xml:space="preserve"> </w:t>
      </w:r>
      <w:r w:rsidR="00E82F6D" w:rsidRPr="00067EBA">
        <w:rPr>
          <w:rFonts w:ascii="黑体" w:eastAsia="黑体" w:hAnsi="宋体" w:hint="eastAsia"/>
          <w:bCs/>
          <w:sz w:val="48"/>
          <w:szCs w:val="48"/>
        </w:rPr>
        <w:t>鉴</w:t>
      </w:r>
      <w:r w:rsidR="00E82F6D" w:rsidRPr="00067EBA">
        <w:rPr>
          <w:rFonts w:ascii="黑体" w:eastAsia="黑体" w:hAnsi="宋体"/>
          <w:bCs/>
          <w:sz w:val="48"/>
          <w:szCs w:val="48"/>
        </w:rPr>
        <w:t xml:space="preserve"> </w:t>
      </w:r>
      <w:r w:rsidR="00E82F6D" w:rsidRPr="00067EBA">
        <w:rPr>
          <w:rFonts w:ascii="黑体" w:eastAsia="黑体" w:hAnsi="宋体" w:hint="eastAsia"/>
          <w:bCs/>
          <w:sz w:val="48"/>
          <w:szCs w:val="48"/>
        </w:rPr>
        <w:t>定</w:t>
      </w:r>
      <w:r w:rsidR="00E82F6D" w:rsidRPr="00067EBA">
        <w:rPr>
          <w:rFonts w:ascii="黑体" w:eastAsia="黑体" w:hAnsi="宋体"/>
          <w:bCs/>
          <w:sz w:val="48"/>
          <w:szCs w:val="48"/>
        </w:rPr>
        <w:t xml:space="preserve"> </w:t>
      </w:r>
      <w:r w:rsidR="00E82F6D" w:rsidRPr="00067EBA">
        <w:rPr>
          <w:rFonts w:ascii="黑体" w:eastAsia="黑体" w:hAnsi="宋体" w:hint="eastAsia"/>
          <w:bCs/>
          <w:sz w:val="48"/>
          <w:szCs w:val="48"/>
        </w:rPr>
        <w:t>表</w:t>
      </w:r>
    </w:p>
    <w:p w:rsidR="00E82F6D" w:rsidRPr="00067EBA" w:rsidRDefault="00E82F6D" w:rsidP="00E82F6D">
      <w:pPr>
        <w:pStyle w:val="af1"/>
        <w:spacing w:line="500" w:lineRule="exact"/>
        <w:ind w:left="-720" w:firstLine="1325"/>
        <w:jc w:val="center"/>
        <w:rPr>
          <w:rFonts w:ascii="宋体"/>
          <w:b/>
          <w:bCs/>
          <w:sz w:val="44"/>
        </w:rPr>
      </w:pPr>
    </w:p>
    <w:p w:rsidR="00E82F6D" w:rsidRDefault="00E82F6D" w:rsidP="00E82F6D">
      <w:pPr>
        <w:pStyle w:val="af1"/>
        <w:spacing w:line="500" w:lineRule="exact"/>
        <w:ind w:left="960" w:firstLine="1325"/>
        <w:jc w:val="center"/>
        <w:rPr>
          <w:rFonts w:ascii="宋体"/>
          <w:b/>
          <w:bCs/>
          <w:sz w:val="44"/>
        </w:rPr>
      </w:pPr>
    </w:p>
    <w:p w:rsidR="00E82F6D" w:rsidRDefault="00E82F6D" w:rsidP="00E82F6D">
      <w:pPr>
        <w:pStyle w:val="af1"/>
        <w:spacing w:line="500" w:lineRule="exact"/>
        <w:ind w:left="960" w:firstLine="1325"/>
        <w:jc w:val="center"/>
        <w:rPr>
          <w:rFonts w:ascii="宋体"/>
          <w:b/>
          <w:bCs/>
          <w:sz w:val="44"/>
        </w:rPr>
      </w:pPr>
    </w:p>
    <w:p w:rsidR="00E82F6D" w:rsidRDefault="00E82F6D" w:rsidP="00E82F6D">
      <w:pPr>
        <w:pStyle w:val="af1"/>
        <w:spacing w:line="500" w:lineRule="exact"/>
        <w:ind w:leftChars="456" w:left="958" w:firstLineChars="766" w:firstLine="2153"/>
        <w:rPr>
          <w:rFonts w:ascii="宋体"/>
          <w:b/>
          <w:bCs/>
          <w:sz w:val="28"/>
        </w:rPr>
      </w:pPr>
    </w:p>
    <w:p w:rsidR="00E82F6D" w:rsidRDefault="00E82F6D" w:rsidP="00E82F6D">
      <w:pPr>
        <w:pStyle w:val="af1"/>
        <w:spacing w:line="500" w:lineRule="exact"/>
        <w:ind w:firstLineChars="700" w:firstLine="2240"/>
        <w:rPr>
          <w:rFonts w:ascii="宋体" w:hAnsi="宋体"/>
          <w:b/>
          <w:bCs/>
          <w:sz w:val="28"/>
        </w:rPr>
      </w:pPr>
      <w:r w:rsidRPr="00B23348">
        <w:rPr>
          <w:rFonts w:ascii="黑体" w:eastAsia="黑体" w:hAnsi="宋体" w:hint="eastAsia"/>
          <w:bCs/>
          <w:sz w:val="32"/>
          <w:szCs w:val="32"/>
        </w:rPr>
        <w:t>专</w:t>
      </w:r>
      <w:r w:rsidRPr="00B23348">
        <w:rPr>
          <w:rFonts w:ascii="黑体" w:eastAsia="黑体" w:hAnsi="宋体"/>
          <w:bCs/>
          <w:sz w:val="32"/>
          <w:szCs w:val="32"/>
        </w:rPr>
        <w:t xml:space="preserve"> </w:t>
      </w:r>
      <w:r w:rsidRPr="00B23348">
        <w:rPr>
          <w:rFonts w:ascii="黑体" w:eastAsia="黑体" w:hAnsi="宋体" w:hint="eastAsia"/>
          <w:bCs/>
          <w:sz w:val="32"/>
          <w:szCs w:val="32"/>
        </w:rPr>
        <w:t>业</w:t>
      </w:r>
      <w:r>
        <w:rPr>
          <w:rFonts w:ascii="宋体" w:hAnsi="宋体" w:hint="eastAsia"/>
          <w:b/>
          <w:bCs/>
          <w:sz w:val="28"/>
        </w:rPr>
        <w:t>：</w:t>
      </w:r>
      <w:r>
        <w:rPr>
          <w:rFonts w:ascii="宋体" w:hAnsi="宋体"/>
          <w:b/>
          <w:bCs/>
          <w:sz w:val="28"/>
        </w:rPr>
        <w:t>________________________</w:t>
      </w:r>
    </w:p>
    <w:p w:rsidR="00E82F6D" w:rsidRDefault="00E82F6D" w:rsidP="00E82F6D">
      <w:pPr>
        <w:pStyle w:val="af1"/>
        <w:spacing w:line="500" w:lineRule="exact"/>
        <w:ind w:left="958"/>
        <w:rPr>
          <w:rFonts w:ascii="宋体"/>
        </w:rPr>
      </w:pPr>
    </w:p>
    <w:p w:rsidR="00E82F6D" w:rsidRDefault="00E82F6D" w:rsidP="00E82F6D">
      <w:pPr>
        <w:pStyle w:val="af1"/>
        <w:spacing w:line="500" w:lineRule="exact"/>
        <w:ind w:firstLineChars="700" w:firstLine="2249"/>
        <w:rPr>
          <w:rFonts w:ascii="宋体" w:hAnsi="宋体"/>
          <w:b/>
          <w:bCs/>
          <w:sz w:val="28"/>
        </w:rPr>
      </w:pPr>
      <w:r w:rsidRPr="005D67B4">
        <w:rPr>
          <w:rFonts w:ascii="宋体" w:hAnsi="宋体" w:hint="eastAsia"/>
          <w:b/>
          <w:bCs/>
          <w:sz w:val="32"/>
          <w:szCs w:val="32"/>
        </w:rPr>
        <w:t>班</w:t>
      </w:r>
      <w:r>
        <w:rPr>
          <w:rFonts w:ascii="宋体" w:hAnsi="宋体"/>
          <w:b/>
          <w:bCs/>
          <w:sz w:val="32"/>
          <w:szCs w:val="32"/>
        </w:rPr>
        <w:t xml:space="preserve"> </w:t>
      </w:r>
      <w:r w:rsidRPr="005D67B4">
        <w:rPr>
          <w:rFonts w:ascii="宋体" w:hAnsi="宋体" w:hint="eastAsia"/>
          <w:b/>
          <w:bCs/>
          <w:sz w:val="32"/>
          <w:szCs w:val="32"/>
        </w:rPr>
        <w:t>级</w:t>
      </w:r>
      <w:r>
        <w:rPr>
          <w:rFonts w:ascii="宋体" w:hAnsi="宋体" w:hint="eastAsia"/>
          <w:b/>
          <w:bCs/>
          <w:sz w:val="28"/>
        </w:rPr>
        <w:t>：</w:t>
      </w:r>
      <w:r>
        <w:rPr>
          <w:rFonts w:ascii="宋体" w:hAnsi="宋体"/>
          <w:b/>
          <w:bCs/>
          <w:sz w:val="28"/>
        </w:rPr>
        <w:t>________________________</w:t>
      </w:r>
    </w:p>
    <w:p w:rsidR="00E82F6D" w:rsidRDefault="00E82F6D" w:rsidP="00E82F6D">
      <w:pPr>
        <w:pStyle w:val="af1"/>
        <w:spacing w:line="500" w:lineRule="exact"/>
        <w:ind w:left="958" w:firstLine="843"/>
        <w:rPr>
          <w:rFonts w:ascii="宋体"/>
          <w:b/>
          <w:bCs/>
          <w:sz w:val="28"/>
        </w:rPr>
      </w:pPr>
    </w:p>
    <w:p w:rsidR="00E82F6D" w:rsidRDefault="00E82F6D" w:rsidP="00E82F6D">
      <w:pPr>
        <w:pStyle w:val="af1"/>
        <w:spacing w:line="500" w:lineRule="exact"/>
        <w:ind w:firstLineChars="700" w:firstLine="2240"/>
        <w:rPr>
          <w:rFonts w:ascii="宋体" w:hAnsi="宋体"/>
          <w:b/>
          <w:bCs/>
          <w:sz w:val="28"/>
        </w:rPr>
      </w:pPr>
      <w:r w:rsidRPr="00B23348">
        <w:rPr>
          <w:rFonts w:ascii="黑体" w:eastAsia="黑体" w:hAnsi="宋体" w:hint="eastAsia"/>
          <w:bCs/>
          <w:sz w:val="32"/>
          <w:szCs w:val="32"/>
        </w:rPr>
        <w:t>学</w:t>
      </w:r>
      <w:r w:rsidRPr="00B23348">
        <w:rPr>
          <w:rFonts w:ascii="黑体" w:eastAsia="黑体" w:hAnsi="宋体"/>
          <w:bCs/>
          <w:sz w:val="32"/>
          <w:szCs w:val="32"/>
        </w:rPr>
        <w:t xml:space="preserve"> </w:t>
      </w:r>
      <w:r w:rsidRPr="00B23348">
        <w:rPr>
          <w:rFonts w:ascii="黑体" w:eastAsia="黑体" w:hAnsi="宋体" w:hint="eastAsia"/>
          <w:bCs/>
          <w:sz w:val="32"/>
          <w:szCs w:val="32"/>
        </w:rPr>
        <w:t>号</w:t>
      </w:r>
      <w:r>
        <w:rPr>
          <w:rFonts w:ascii="宋体" w:hAnsi="宋体" w:hint="eastAsia"/>
          <w:b/>
          <w:bCs/>
          <w:sz w:val="28"/>
        </w:rPr>
        <w:t>：</w:t>
      </w:r>
      <w:r>
        <w:rPr>
          <w:rFonts w:ascii="宋体" w:hAnsi="宋体"/>
          <w:b/>
          <w:bCs/>
          <w:sz w:val="28"/>
        </w:rPr>
        <w:t>________________________</w:t>
      </w:r>
    </w:p>
    <w:p w:rsidR="00E82F6D" w:rsidRDefault="00E82F6D" w:rsidP="00E82F6D">
      <w:pPr>
        <w:pStyle w:val="af1"/>
        <w:spacing w:line="500" w:lineRule="exact"/>
        <w:ind w:left="958" w:firstLine="843"/>
        <w:rPr>
          <w:rFonts w:ascii="宋体"/>
          <w:b/>
          <w:bCs/>
          <w:sz w:val="28"/>
        </w:rPr>
      </w:pPr>
    </w:p>
    <w:p w:rsidR="00E82F6D" w:rsidRDefault="00E82F6D" w:rsidP="00E82F6D">
      <w:pPr>
        <w:pStyle w:val="af1"/>
        <w:spacing w:line="500" w:lineRule="exact"/>
        <w:ind w:leftChars="456" w:left="958" w:firstLineChars="413" w:firstLine="1322"/>
        <w:rPr>
          <w:rFonts w:ascii="宋体" w:hAnsi="宋体"/>
          <w:b/>
          <w:bCs/>
          <w:sz w:val="28"/>
        </w:rPr>
      </w:pPr>
      <w:r w:rsidRPr="00B23348">
        <w:rPr>
          <w:rFonts w:ascii="黑体" w:eastAsia="黑体" w:hAnsi="宋体" w:hint="eastAsia"/>
          <w:bCs/>
          <w:sz w:val="32"/>
          <w:szCs w:val="32"/>
        </w:rPr>
        <w:t>姓</w:t>
      </w:r>
      <w:r w:rsidRPr="00B23348">
        <w:rPr>
          <w:rFonts w:ascii="黑体" w:eastAsia="黑体" w:hAnsi="宋体"/>
          <w:bCs/>
          <w:sz w:val="32"/>
          <w:szCs w:val="32"/>
        </w:rPr>
        <w:t xml:space="preserve"> </w:t>
      </w:r>
      <w:r w:rsidRPr="00B23348">
        <w:rPr>
          <w:rFonts w:ascii="黑体" w:eastAsia="黑体" w:hAnsi="宋体" w:hint="eastAsia"/>
          <w:bCs/>
          <w:sz w:val="32"/>
          <w:szCs w:val="32"/>
        </w:rPr>
        <w:t>名</w:t>
      </w:r>
      <w:r>
        <w:rPr>
          <w:rFonts w:ascii="宋体" w:hAnsi="宋体" w:hint="eastAsia"/>
          <w:b/>
          <w:bCs/>
          <w:sz w:val="28"/>
        </w:rPr>
        <w:t>：</w:t>
      </w:r>
      <w:r>
        <w:rPr>
          <w:rFonts w:ascii="宋体" w:hAnsi="宋体"/>
          <w:b/>
          <w:bCs/>
          <w:sz w:val="28"/>
        </w:rPr>
        <w:t>________________________</w:t>
      </w:r>
    </w:p>
    <w:p w:rsidR="00E82F6D" w:rsidRDefault="00E82F6D" w:rsidP="00E82F6D">
      <w:pPr>
        <w:pStyle w:val="af1"/>
        <w:spacing w:line="500" w:lineRule="exact"/>
        <w:ind w:left="958" w:firstLine="843"/>
        <w:rPr>
          <w:rFonts w:ascii="宋体"/>
          <w:b/>
          <w:bCs/>
          <w:sz w:val="28"/>
        </w:rPr>
      </w:pPr>
    </w:p>
    <w:p w:rsidR="00E82F6D" w:rsidRDefault="00E82F6D" w:rsidP="00E82F6D">
      <w:pPr>
        <w:pStyle w:val="af1"/>
        <w:spacing w:line="500" w:lineRule="exact"/>
        <w:ind w:firstLineChars="700" w:firstLine="2240"/>
        <w:rPr>
          <w:rFonts w:ascii="宋体" w:hAnsi="宋体"/>
          <w:b/>
          <w:bCs/>
          <w:sz w:val="28"/>
        </w:rPr>
      </w:pPr>
      <w:r w:rsidRPr="005D67B4">
        <w:rPr>
          <w:rFonts w:ascii="黑体" w:eastAsia="黑体" w:hAnsi="宋体" w:hint="eastAsia"/>
          <w:bCs/>
          <w:sz w:val="32"/>
          <w:szCs w:val="32"/>
        </w:rPr>
        <w:t>成</w:t>
      </w:r>
      <w:r>
        <w:rPr>
          <w:rFonts w:ascii="黑体" w:eastAsia="黑体" w:hAnsi="宋体"/>
          <w:bCs/>
          <w:sz w:val="32"/>
          <w:szCs w:val="32"/>
        </w:rPr>
        <w:t xml:space="preserve"> </w:t>
      </w:r>
      <w:r w:rsidRPr="005D67B4">
        <w:rPr>
          <w:rFonts w:ascii="黑体" w:eastAsia="黑体" w:hAnsi="宋体" w:hint="eastAsia"/>
          <w:bCs/>
          <w:sz w:val="32"/>
          <w:szCs w:val="32"/>
        </w:rPr>
        <w:t>绩</w:t>
      </w:r>
      <w:r>
        <w:rPr>
          <w:rFonts w:ascii="宋体" w:hAnsi="宋体" w:hint="eastAsia"/>
          <w:b/>
          <w:bCs/>
          <w:sz w:val="28"/>
        </w:rPr>
        <w:t>：</w:t>
      </w:r>
      <w:r>
        <w:rPr>
          <w:rFonts w:ascii="宋体" w:hAnsi="宋体"/>
          <w:b/>
          <w:bCs/>
          <w:sz w:val="28"/>
        </w:rPr>
        <w:t>________________________</w:t>
      </w:r>
    </w:p>
    <w:p w:rsidR="00E82F6D" w:rsidRDefault="00E82F6D" w:rsidP="00E82F6D">
      <w:pPr>
        <w:pStyle w:val="af1"/>
        <w:spacing w:line="500" w:lineRule="exact"/>
        <w:ind w:left="960"/>
        <w:rPr>
          <w:rFonts w:ascii="宋体"/>
        </w:rPr>
      </w:pPr>
    </w:p>
    <w:p w:rsidR="00E82F6D" w:rsidRDefault="00E82F6D" w:rsidP="00E82F6D">
      <w:pPr>
        <w:pStyle w:val="af1"/>
        <w:spacing w:line="500" w:lineRule="exact"/>
        <w:ind w:left="960"/>
        <w:rPr>
          <w:rFonts w:ascii="宋体"/>
        </w:rPr>
      </w:pPr>
    </w:p>
    <w:p w:rsidR="00E82F6D" w:rsidRPr="00B23348" w:rsidRDefault="00C9700A" w:rsidP="00C9700A">
      <w:pPr>
        <w:pStyle w:val="af1"/>
        <w:spacing w:line="500" w:lineRule="exact"/>
        <w:ind w:firstLineChars="225"/>
        <w:rPr>
          <w:rFonts w:ascii="黑体" w:eastAsia="黑体" w:hAnsi="宋体"/>
          <w:bCs/>
          <w:sz w:val="32"/>
          <w:szCs w:val="32"/>
        </w:rPr>
      </w:pPr>
      <w:r>
        <w:rPr>
          <w:rFonts w:ascii="黑体" w:eastAsia="黑体" w:hAnsi="宋体" w:hint="eastAsia"/>
          <w:bCs/>
          <w:sz w:val="32"/>
          <w:szCs w:val="32"/>
        </w:rPr>
        <w:t xml:space="preserve">              </w:t>
      </w:r>
      <w:r w:rsidR="00E82F6D" w:rsidRPr="00B23348">
        <w:rPr>
          <w:rFonts w:ascii="黑体" w:eastAsia="黑体" w:hAnsi="宋体" w:hint="eastAsia"/>
          <w:bCs/>
          <w:sz w:val="32"/>
          <w:szCs w:val="32"/>
        </w:rPr>
        <w:t>年</w:t>
      </w:r>
      <w:r w:rsidR="00E82F6D" w:rsidRPr="00B23348">
        <w:rPr>
          <w:rFonts w:ascii="黑体" w:eastAsia="黑体" w:hAnsi="宋体"/>
          <w:bCs/>
          <w:sz w:val="32"/>
          <w:szCs w:val="32"/>
        </w:rPr>
        <w:t xml:space="preserve">      </w:t>
      </w:r>
      <w:r w:rsidR="00E82F6D" w:rsidRPr="00B23348">
        <w:rPr>
          <w:rFonts w:ascii="黑体" w:eastAsia="黑体" w:hAnsi="宋体" w:hint="eastAsia"/>
          <w:bCs/>
          <w:sz w:val="32"/>
          <w:szCs w:val="32"/>
        </w:rPr>
        <w:t>月</w:t>
      </w:r>
      <w:r w:rsidR="00E82F6D" w:rsidRPr="00B23348">
        <w:rPr>
          <w:rFonts w:ascii="黑体" w:eastAsia="黑体" w:hAnsi="宋体"/>
          <w:bCs/>
          <w:sz w:val="32"/>
          <w:szCs w:val="32"/>
        </w:rPr>
        <w:t xml:space="preserve">     </w:t>
      </w:r>
      <w:r w:rsidR="00E82F6D" w:rsidRPr="00B23348">
        <w:rPr>
          <w:rFonts w:ascii="黑体" w:eastAsia="黑体" w:hAnsi="宋体" w:hint="eastAsia"/>
          <w:bCs/>
          <w:sz w:val="32"/>
          <w:szCs w:val="32"/>
        </w:rPr>
        <w:t>日</w:t>
      </w:r>
    </w:p>
    <w:p w:rsidR="00E82F6D" w:rsidRDefault="00E82F6D" w:rsidP="00E82F6D">
      <w:r>
        <w:rPr>
          <w:rFonts w:ascii="宋体" w:hAnsi="宋体"/>
          <w:b/>
          <w:bCs/>
          <w:sz w:val="28"/>
        </w:rPr>
        <w:t xml:space="preserve">                                                   </w:t>
      </w:r>
      <w:r>
        <w:rPr>
          <w:rFonts w:ascii="宋体" w:hAnsi="宋体"/>
          <w:sz w:val="28"/>
        </w:rPr>
        <w:t xml:space="preserve">   </w:t>
      </w:r>
    </w:p>
    <w:p w:rsidR="00E82F6D" w:rsidRDefault="00E82F6D" w:rsidP="00E82F6D">
      <w:pPr>
        <w:widowControl/>
        <w:jc w:val="left"/>
      </w:pPr>
      <w:r>
        <w:br w:type="page"/>
      </w:r>
    </w:p>
    <w:p w:rsidR="00E82F6D" w:rsidRPr="00857ABD" w:rsidRDefault="00E82F6D" w:rsidP="00E82F6D">
      <w:pPr>
        <w:pStyle w:val="af1"/>
        <w:spacing w:line="500" w:lineRule="exact"/>
        <w:ind w:firstLineChars="0" w:firstLine="0"/>
        <w:jc w:val="center"/>
        <w:rPr>
          <w:rFonts w:ascii="黑体" w:eastAsia="黑体" w:hAnsi="宋体"/>
          <w:bCs/>
          <w:sz w:val="36"/>
          <w:szCs w:val="36"/>
        </w:rPr>
      </w:pPr>
      <w:r w:rsidRPr="00857ABD">
        <w:rPr>
          <w:rFonts w:ascii="黑体" w:eastAsia="黑体" w:hAnsi="宋体" w:hint="eastAsia"/>
          <w:bCs/>
          <w:sz w:val="36"/>
          <w:szCs w:val="36"/>
        </w:rPr>
        <w:lastRenderedPageBreak/>
        <w:t>教育与心理科学学院</w:t>
      </w:r>
      <w:r>
        <w:rPr>
          <w:rFonts w:ascii="黑体" w:eastAsia="黑体" w:hAnsi="宋体" w:hint="eastAsia"/>
          <w:bCs/>
          <w:sz w:val="36"/>
          <w:szCs w:val="36"/>
        </w:rPr>
        <w:t>研究生</w:t>
      </w:r>
      <w:r w:rsidRPr="00857ABD">
        <w:rPr>
          <w:rFonts w:ascii="黑体" w:eastAsia="黑体" w:hAnsi="宋体" w:hint="eastAsia"/>
          <w:bCs/>
          <w:sz w:val="36"/>
          <w:szCs w:val="36"/>
        </w:rPr>
        <w:t>实习鉴定表</w:t>
      </w:r>
    </w:p>
    <w:tbl>
      <w:tblPr>
        <w:tblW w:w="8379" w:type="dxa"/>
        <w:tblInd w:w="93" w:type="dxa"/>
        <w:tblLook w:val="00A0"/>
      </w:tblPr>
      <w:tblGrid>
        <w:gridCol w:w="1575"/>
        <w:gridCol w:w="2595"/>
        <w:gridCol w:w="207"/>
        <w:gridCol w:w="573"/>
        <w:gridCol w:w="3429"/>
      </w:tblGrid>
      <w:tr w:rsidR="00E82F6D" w:rsidRPr="00187E33" w:rsidTr="00F868F7">
        <w:trPr>
          <w:trHeight w:val="424"/>
        </w:trPr>
        <w:tc>
          <w:tcPr>
            <w:tcW w:w="1575" w:type="dxa"/>
            <w:tcBorders>
              <w:top w:val="single" w:sz="4" w:space="0" w:color="auto"/>
              <w:left w:val="single" w:sz="4" w:space="0" w:color="auto"/>
              <w:bottom w:val="single" w:sz="4" w:space="0" w:color="auto"/>
              <w:right w:val="single" w:sz="4" w:space="0" w:color="auto"/>
            </w:tcBorders>
            <w:noWrap/>
            <w:vAlign w:val="center"/>
          </w:tcPr>
          <w:p w:rsidR="00E82F6D" w:rsidRPr="00187E33" w:rsidRDefault="00E82F6D" w:rsidP="00F868F7">
            <w:pPr>
              <w:widowControl/>
              <w:jc w:val="left"/>
              <w:rPr>
                <w:rFonts w:ascii="宋体" w:cs="宋体"/>
                <w:kern w:val="0"/>
                <w:sz w:val="32"/>
                <w:szCs w:val="32"/>
              </w:rPr>
            </w:pPr>
            <w:r w:rsidRPr="00187E33">
              <w:rPr>
                <w:rFonts w:ascii="宋体" w:hAnsi="宋体" w:cs="宋体" w:hint="eastAsia"/>
                <w:kern w:val="0"/>
                <w:sz w:val="32"/>
                <w:szCs w:val="32"/>
              </w:rPr>
              <w:t>实习单位</w:t>
            </w:r>
          </w:p>
        </w:tc>
        <w:tc>
          <w:tcPr>
            <w:tcW w:w="6804" w:type="dxa"/>
            <w:gridSpan w:val="4"/>
            <w:tcBorders>
              <w:top w:val="single" w:sz="4" w:space="0" w:color="auto"/>
              <w:left w:val="nil"/>
              <w:bottom w:val="single" w:sz="4" w:space="0" w:color="auto"/>
              <w:right w:val="single" w:sz="4" w:space="0" w:color="auto"/>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 xml:space="preserve">　</w:t>
            </w:r>
          </w:p>
        </w:tc>
      </w:tr>
      <w:tr w:rsidR="00E82F6D" w:rsidRPr="00187E33" w:rsidTr="00F868F7">
        <w:trPr>
          <w:trHeight w:val="424"/>
        </w:trPr>
        <w:tc>
          <w:tcPr>
            <w:tcW w:w="1575" w:type="dxa"/>
            <w:tcBorders>
              <w:top w:val="nil"/>
              <w:left w:val="single" w:sz="4" w:space="0" w:color="auto"/>
              <w:bottom w:val="single" w:sz="4" w:space="0" w:color="auto"/>
              <w:right w:val="single" w:sz="4" w:space="0" w:color="auto"/>
            </w:tcBorders>
            <w:noWrap/>
            <w:vAlign w:val="center"/>
          </w:tcPr>
          <w:p w:rsidR="00E82F6D" w:rsidRDefault="00E82F6D" w:rsidP="00F868F7">
            <w:pPr>
              <w:widowControl/>
              <w:jc w:val="left"/>
              <w:rPr>
                <w:rFonts w:ascii="宋体" w:cs="宋体"/>
                <w:kern w:val="0"/>
                <w:sz w:val="32"/>
                <w:szCs w:val="32"/>
              </w:rPr>
            </w:pPr>
            <w:r w:rsidRPr="00187E33">
              <w:rPr>
                <w:rFonts w:ascii="宋体" w:hAnsi="宋体" w:cs="宋体" w:hint="eastAsia"/>
                <w:kern w:val="0"/>
                <w:sz w:val="32"/>
                <w:szCs w:val="32"/>
              </w:rPr>
              <w:t>实习</w:t>
            </w:r>
            <w:r>
              <w:rPr>
                <w:rFonts w:ascii="宋体" w:hAnsi="宋体" w:cs="宋体" w:hint="eastAsia"/>
                <w:kern w:val="0"/>
                <w:sz w:val="32"/>
                <w:szCs w:val="32"/>
              </w:rPr>
              <w:t>单位</w:t>
            </w:r>
          </w:p>
          <w:p w:rsidR="00E82F6D" w:rsidRPr="00187E33" w:rsidRDefault="00E82F6D" w:rsidP="00F868F7">
            <w:pPr>
              <w:widowControl/>
              <w:jc w:val="left"/>
              <w:rPr>
                <w:rFonts w:ascii="宋体" w:cs="宋体"/>
                <w:kern w:val="0"/>
                <w:sz w:val="32"/>
                <w:szCs w:val="32"/>
              </w:rPr>
            </w:pPr>
            <w:r>
              <w:rPr>
                <w:rFonts w:ascii="宋体" w:hAnsi="宋体" w:cs="宋体" w:hint="eastAsia"/>
                <w:kern w:val="0"/>
                <w:sz w:val="32"/>
                <w:szCs w:val="32"/>
              </w:rPr>
              <w:t>指导教师</w:t>
            </w:r>
          </w:p>
        </w:tc>
        <w:tc>
          <w:tcPr>
            <w:tcW w:w="2595" w:type="dxa"/>
            <w:tcBorders>
              <w:top w:val="single" w:sz="4" w:space="0" w:color="auto"/>
              <w:left w:val="nil"/>
              <w:bottom w:val="single" w:sz="4" w:space="0" w:color="auto"/>
              <w:right w:val="single" w:sz="4" w:space="0" w:color="auto"/>
            </w:tcBorders>
            <w:noWrap/>
            <w:vAlign w:val="center"/>
          </w:tcPr>
          <w:p w:rsidR="00E82F6D" w:rsidRPr="00187E33" w:rsidRDefault="00E82F6D" w:rsidP="00F868F7">
            <w:pPr>
              <w:widowControl/>
              <w:jc w:val="center"/>
              <w:rPr>
                <w:rFonts w:ascii="宋体" w:cs="宋体"/>
                <w:kern w:val="0"/>
                <w:sz w:val="32"/>
                <w:szCs w:val="32"/>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E82F6D" w:rsidRPr="00187E33" w:rsidRDefault="00E82F6D" w:rsidP="00F868F7">
            <w:pPr>
              <w:jc w:val="center"/>
              <w:rPr>
                <w:rFonts w:ascii="宋体" w:cs="宋体"/>
                <w:kern w:val="0"/>
                <w:sz w:val="32"/>
                <w:szCs w:val="32"/>
              </w:rPr>
            </w:pPr>
            <w:r>
              <w:rPr>
                <w:rFonts w:ascii="宋体" w:hAnsi="宋体" w:cs="宋体" w:hint="eastAsia"/>
                <w:kern w:val="0"/>
                <w:sz w:val="32"/>
                <w:szCs w:val="32"/>
              </w:rPr>
              <w:t>电话</w:t>
            </w:r>
          </w:p>
        </w:tc>
        <w:tc>
          <w:tcPr>
            <w:tcW w:w="3429" w:type="dxa"/>
            <w:tcBorders>
              <w:top w:val="single" w:sz="4" w:space="0" w:color="auto"/>
              <w:left w:val="single" w:sz="4" w:space="0" w:color="auto"/>
              <w:bottom w:val="single" w:sz="4" w:space="0" w:color="auto"/>
              <w:right w:val="single" w:sz="4" w:space="0" w:color="000000"/>
            </w:tcBorders>
            <w:vAlign w:val="center"/>
          </w:tcPr>
          <w:p w:rsidR="00E82F6D" w:rsidRPr="00187E33" w:rsidRDefault="00E82F6D" w:rsidP="00F868F7">
            <w:pPr>
              <w:jc w:val="center"/>
              <w:rPr>
                <w:rFonts w:ascii="宋体" w:cs="宋体"/>
                <w:kern w:val="0"/>
                <w:sz w:val="32"/>
                <w:szCs w:val="32"/>
              </w:rPr>
            </w:pPr>
            <w:r w:rsidRPr="00187E33">
              <w:rPr>
                <w:rFonts w:ascii="宋体" w:hAnsi="宋体" w:cs="宋体" w:hint="eastAsia"/>
                <w:kern w:val="0"/>
                <w:sz w:val="32"/>
                <w:szCs w:val="32"/>
              </w:rPr>
              <w:t xml:space="preserve">　</w:t>
            </w:r>
          </w:p>
        </w:tc>
      </w:tr>
      <w:tr w:rsidR="00E82F6D" w:rsidRPr="00187E33" w:rsidTr="00F868F7">
        <w:trPr>
          <w:trHeight w:val="424"/>
        </w:trPr>
        <w:tc>
          <w:tcPr>
            <w:tcW w:w="1575" w:type="dxa"/>
            <w:tcBorders>
              <w:top w:val="nil"/>
              <w:left w:val="single" w:sz="4" w:space="0" w:color="auto"/>
              <w:bottom w:val="single" w:sz="4" w:space="0" w:color="auto"/>
              <w:right w:val="single" w:sz="4" w:space="0" w:color="auto"/>
            </w:tcBorders>
            <w:noWrap/>
            <w:vAlign w:val="center"/>
          </w:tcPr>
          <w:p w:rsidR="00E82F6D" w:rsidRPr="00187E33" w:rsidRDefault="00E82F6D" w:rsidP="00F868F7">
            <w:pPr>
              <w:widowControl/>
              <w:jc w:val="left"/>
              <w:rPr>
                <w:rFonts w:ascii="宋体" w:cs="宋体"/>
                <w:kern w:val="0"/>
                <w:sz w:val="32"/>
                <w:szCs w:val="32"/>
              </w:rPr>
            </w:pPr>
            <w:r w:rsidRPr="00187E33">
              <w:rPr>
                <w:rFonts w:ascii="宋体" w:hAnsi="宋体" w:cs="宋体" w:hint="eastAsia"/>
                <w:kern w:val="0"/>
                <w:sz w:val="32"/>
                <w:szCs w:val="32"/>
              </w:rPr>
              <w:t>实习时间</w:t>
            </w:r>
          </w:p>
        </w:tc>
        <w:tc>
          <w:tcPr>
            <w:tcW w:w="6804" w:type="dxa"/>
            <w:gridSpan w:val="4"/>
            <w:tcBorders>
              <w:top w:val="single" w:sz="4" w:space="0" w:color="auto"/>
              <w:left w:val="nil"/>
              <w:bottom w:val="single" w:sz="4" w:space="0" w:color="auto"/>
              <w:right w:val="single" w:sz="4" w:space="0" w:color="000000"/>
            </w:tcBorders>
            <w:noWrap/>
            <w:vAlign w:val="center"/>
          </w:tcPr>
          <w:p w:rsidR="00E82F6D" w:rsidRPr="00187E33" w:rsidRDefault="00E82F6D" w:rsidP="00F868F7">
            <w:pPr>
              <w:widowControl/>
              <w:jc w:val="center"/>
              <w:rPr>
                <w:rFonts w:ascii="宋体" w:cs="宋体"/>
                <w:kern w:val="0"/>
                <w:sz w:val="32"/>
                <w:szCs w:val="32"/>
              </w:rPr>
            </w:pPr>
            <w:r>
              <w:rPr>
                <w:rFonts w:ascii="宋体" w:hAnsi="宋体" w:cs="宋体" w:hint="eastAsia"/>
                <w:kern w:val="0"/>
                <w:sz w:val="32"/>
                <w:szCs w:val="32"/>
              </w:rPr>
              <w:t>年</w:t>
            </w:r>
            <w:r>
              <w:rPr>
                <w:rFonts w:ascii="宋体" w:hAnsi="宋体" w:cs="宋体"/>
                <w:kern w:val="0"/>
                <w:sz w:val="32"/>
                <w:szCs w:val="32"/>
              </w:rPr>
              <w:t xml:space="preserve">    </w:t>
            </w:r>
            <w:r>
              <w:rPr>
                <w:rFonts w:ascii="宋体" w:hAnsi="宋体" w:cs="宋体" w:hint="eastAsia"/>
                <w:kern w:val="0"/>
                <w:sz w:val="32"/>
                <w:szCs w:val="32"/>
              </w:rPr>
              <w:t>月</w:t>
            </w:r>
            <w:r>
              <w:rPr>
                <w:rFonts w:ascii="宋体" w:hAnsi="宋体" w:cs="宋体"/>
                <w:kern w:val="0"/>
                <w:sz w:val="32"/>
                <w:szCs w:val="32"/>
              </w:rPr>
              <w:t xml:space="preserve">    </w:t>
            </w:r>
            <w:r>
              <w:rPr>
                <w:rFonts w:ascii="宋体" w:hAnsi="宋体" w:cs="宋体" w:hint="eastAsia"/>
                <w:kern w:val="0"/>
                <w:sz w:val="32"/>
                <w:szCs w:val="32"/>
              </w:rPr>
              <w:t>日至</w:t>
            </w:r>
            <w:r>
              <w:rPr>
                <w:rFonts w:ascii="宋体" w:hAnsi="宋体" w:cs="宋体"/>
                <w:kern w:val="0"/>
                <w:sz w:val="32"/>
                <w:szCs w:val="32"/>
              </w:rPr>
              <w:t xml:space="preserve">    </w:t>
            </w:r>
            <w:r>
              <w:rPr>
                <w:rFonts w:ascii="宋体" w:hAnsi="宋体" w:cs="宋体" w:hint="eastAsia"/>
                <w:kern w:val="0"/>
                <w:sz w:val="32"/>
                <w:szCs w:val="32"/>
              </w:rPr>
              <w:t>年</w:t>
            </w:r>
            <w:r>
              <w:rPr>
                <w:rFonts w:ascii="宋体" w:hAnsi="宋体" w:cs="宋体"/>
                <w:kern w:val="0"/>
                <w:sz w:val="32"/>
                <w:szCs w:val="32"/>
              </w:rPr>
              <w:t xml:space="preserve">   </w:t>
            </w:r>
            <w:r>
              <w:rPr>
                <w:rFonts w:ascii="宋体" w:hAnsi="宋体" w:cs="宋体" w:hint="eastAsia"/>
                <w:kern w:val="0"/>
                <w:sz w:val="32"/>
                <w:szCs w:val="32"/>
              </w:rPr>
              <w:t>月</w:t>
            </w:r>
            <w:r>
              <w:rPr>
                <w:rFonts w:ascii="宋体" w:hAnsi="宋体" w:cs="宋体"/>
                <w:kern w:val="0"/>
                <w:sz w:val="32"/>
                <w:szCs w:val="32"/>
              </w:rPr>
              <w:t xml:space="preserve">    </w:t>
            </w:r>
            <w:r>
              <w:rPr>
                <w:rFonts w:ascii="宋体" w:hAnsi="宋体" w:cs="宋体" w:hint="eastAsia"/>
                <w:kern w:val="0"/>
                <w:sz w:val="32"/>
                <w:szCs w:val="32"/>
              </w:rPr>
              <w:t>日</w:t>
            </w:r>
            <w:r w:rsidRPr="00187E33">
              <w:rPr>
                <w:rFonts w:ascii="宋体" w:hAnsi="宋体" w:cs="宋体" w:hint="eastAsia"/>
                <w:kern w:val="0"/>
                <w:sz w:val="32"/>
                <w:szCs w:val="32"/>
              </w:rPr>
              <w:t xml:space="preserve">　</w:t>
            </w:r>
          </w:p>
        </w:tc>
      </w:tr>
      <w:tr w:rsidR="00E82F6D" w:rsidRPr="00187E33" w:rsidTr="00F868F7">
        <w:trPr>
          <w:trHeight w:val="424"/>
        </w:trPr>
        <w:tc>
          <w:tcPr>
            <w:tcW w:w="4377" w:type="dxa"/>
            <w:gridSpan w:val="3"/>
            <w:tcBorders>
              <w:top w:val="single" w:sz="4" w:space="0" w:color="auto"/>
              <w:left w:val="single" w:sz="4" w:space="0" w:color="auto"/>
              <w:bottom w:val="single" w:sz="4" w:space="0" w:color="auto"/>
              <w:right w:val="single" w:sz="4" w:space="0" w:color="000000"/>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实习单位联系人及联系方式</w:t>
            </w:r>
          </w:p>
        </w:tc>
        <w:tc>
          <w:tcPr>
            <w:tcW w:w="4002" w:type="dxa"/>
            <w:gridSpan w:val="2"/>
            <w:tcBorders>
              <w:top w:val="single" w:sz="4" w:space="0" w:color="auto"/>
              <w:left w:val="nil"/>
              <w:bottom w:val="single" w:sz="4" w:space="0" w:color="auto"/>
              <w:right w:val="single" w:sz="4" w:space="0" w:color="000000"/>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 xml:space="preserve">　</w:t>
            </w:r>
          </w:p>
        </w:tc>
      </w:tr>
      <w:tr w:rsidR="00E82F6D" w:rsidRPr="00187E33" w:rsidTr="00F868F7">
        <w:trPr>
          <w:trHeight w:val="9534"/>
        </w:trPr>
        <w:tc>
          <w:tcPr>
            <w:tcW w:w="1575" w:type="dxa"/>
            <w:tcBorders>
              <w:top w:val="single" w:sz="4" w:space="0" w:color="auto"/>
              <w:left w:val="single" w:sz="4" w:space="0" w:color="auto"/>
              <w:bottom w:val="single" w:sz="4" w:space="0" w:color="auto"/>
              <w:right w:val="single" w:sz="4" w:space="0" w:color="auto"/>
            </w:tcBorders>
            <w:noWrap/>
            <w:vAlign w:val="center"/>
          </w:tcPr>
          <w:p w:rsidR="00E82F6D"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个人</w:t>
            </w:r>
          </w:p>
          <w:p w:rsidR="00E82F6D" w:rsidRDefault="00E82F6D" w:rsidP="00F868F7">
            <w:pPr>
              <w:widowControl/>
              <w:jc w:val="center"/>
              <w:rPr>
                <w:rFonts w:ascii="宋体" w:cs="宋体"/>
                <w:kern w:val="0"/>
                <w:sz w:val="32"/>
                <w:szCs w:val="32"/>
              </w:rPr>
            </w:pPr>
            <w:r>
              <w:rPr>
                <w:rFonts w:ascii="宋体" w:hAnsi="宋体" w:cs="宋体" w:hint="eastAsia"/>
                <w:kern w:val="0"/>
                <w:sz w:val="32"/>
                <w:szCs w:val="32"/>
              </w:rPr>
              <w:t>实习</w:t>
            </w:r>
          </w:p>
          <w:p w:rsidR="00E82F6D" w:rsidRPr="00187E33" w:rsidRDefault="00E82F6D" w:rsidP="00F868F7">
            <w:pPr>
              <w:widowControl/>
              <w:jc w:val="center"/>
              <w:rPr>
                <w:rFonts w:ascii="宋体" w:cs="宋体"/>
                <w:kern w:val="0"/>
                <w:sz w:val="32"/>
                <w:szCs w:val="32"/>
              </w:rPr>
            </w:pPr>
            <w:r>
              <w:rPr>
                <w:rFonts w:ascii="宋体" w:hAnsi="宋体" w:cs="宋体" w:hint="eastAsia"/>
                <w:kern w:val="0"/>
                <w:sz w:val="32"/>
                <w:szCs w:val="32"/>
              </w:rPr>
              <w:t>报告</w:t>
            </w:r>
          </w:p>
        </w:tc>
        <w:tc>
          <w:tcPr>
            <w:tcW w:w="6804" w:type="dxa"/>
            <w:gridSpan w:val="4"/>
            <w:tcBorders>
              <w:top w:val="single" w:sz="4" w:space="0" w:color="auto"/>
              <w:left w:val="nil"/>
              <w:bottom w:val="single" w:sz="4" w:space="0" w:color="auto"/>
              <w:right w:val="single" w:sz="4" w:space="0" w:color="auto"/>
            </w:tcBorders>
            <w:noWrap/>
          </w:tcPr>
          <w:p w:rsidR="00E82F6D" w:rsidRPr="00187E33" w:rsidRDefault="00E82F6D" w:rsidP="00F868F7">
            <w:pPr>
              <w:widowControl/>
              <w:rPr>
                <w:rFonts w:ascii="宋体" w:cs="宋体"/>
                <w:kern w:val="0"/>
                <w:sz w:val="24"/>
              </w:rPr>
            </w:pPr>
            <w:r>
              <w:rPr>
                <w:rFonts w:ascii="宋体" w:hAnsi="宋体" w:cs="宋体" w:hint="eastAsia"/>
                <w:kern w:val="0"/>
                <w:sz w:val="24"/>
              </w:rPr>
              <w:t>实习报告应包括实习目的、内容、方式、体会、收获等。</w:t>
            </w:r>
          </w:p>
          <w:p w:rsidR="00E82F6D" w:rsidRDefault="00E82F6D" w:rsidP="00F868F7">
            <w:pPr>
              <w:widowControl/>
              <w:wordWrap w:val="0"/>
              <w:jc w:val="right"/>
              <w:rPr>
                <w:rFonts w:ascii="宋体" w:cs="宋体"/>
                <w:kern w:val="0"/>
                <w:sz w:val="32"/>
                <w:szCs w:val="32"/>
              </w:rPr>
            </w:pPr>
            <w:r w:rsidRPr="00187E33">
              <w:rPr>
                <w:rFonts w:ascii="宋体" w:hAnsi="宋体" w:cs="宋体" w:hint="eastAsia"/>
                <w:kern w:val="0"/>
                <w:sz w:val="32"/>
                <w:szCs w:val="32"/>
              </w:rPr>
              <w:t xml:space="preserve">　</w:t>
            </w:r>
          </w:p>
          <w:p w:rsidR="00E82F6D" w:rsidRDefault="00E82F6D" w:rsidP="00F868F7">
            <w:pPr>
              <w:widowControl/>
              <w:wordWrap w:val="0"/>
              <w:jc w:val="right"/>
              <w:rPr>
                <w:rFonts w:ascii="宋体" w:cs="宋体"/>
                <w:kern w:val="0"/>
                <w:sz w:val="32"/>
                <w:szCs w:val="32"/>
              </w:rPr>
            </w:pPr>
            <w:r>
              <w:rPr>
                <w:rFonts w:ascii="宋体" w:hAnsi="宋体" w:cs="宋体"/>
                <w:kern w:val="0"/>
                <w:sz w:val="32"/>
                <w:szCs w:val="32"/>
              </w:rPr>
              <w:t xml:space="preserve">    </w:t>
            </w:r>
          </w:p>
          <w:p w:rsidR="00E82F6D" w:rsidRPr="00E25168" w:rsidRDefault="00E82F6D" w:rsidP="00F868F7">
            <w:pPr>
              <w:jc w:val="right"/>
              <w:rPr>
                <w:rFonts w:ascii="宋体" w:cs="宋体"/>
                <w:kern w:val="0"/>
                <w:sz w:val="24"/>
              </w:rPr>
            </w:pPr>
          </w:p>
        </w:tc>
      </w:tr>
      <w:tr w:rsidR="00E82F6D" w:rsidRPr="00187E33" w:rsidTr="00F868F7">
        <w:trPr>
          <w:trHeight w:val="12569"/>
        </w:trPr>
        <w:tc>
          <w:tcPr>
            <w:tcW w:w="1575" w:type="dxa"/>
            <w:tcBorders>
              <w:top w:val="single" w:sz="4" w:space="0" w:color="auto"/>
              <w:left w:val="single" w:sz="4" w:space="0" w:color="auto"/>
              <w:bottom w:val="single" w:sz="4" w:space="0" w:color="auto"/>
              <w:right w:val="single" w:sz="4" w:space="0" w:color="auto"/>
            </w:tcBorders>
            <w:noWrap/>
            <w:vAlign w:val="center"/>
          </w:tcPr>
          <w:p w:rsidR="00E82F6D" w:rsidRDefault="00E82F6D" w:rsidP="00F868F7">
            <w:pPr>
              <w:widowControl/>
              <w:jc w:val="center"/>
              <w:rPr>
                <w:rFonts w:ascii="宋体" w:cs="宋体"/>
                <w:kern w:val="0"/>
                <w:sz w:val="32"/>
                <w:szCs w:val="32"/>
              </w:rPr>
            </w:pPr>
            <w:r w:rsidRPr="00187E33">
              <w:rPr>
                <w:rFonts w:ascii="宋体" w:hAnsi="宋体" w:cs="宋体" w:hint="eastAsia"/>
                <w:kern w:val="0"/>
                <w:sz w:val="32"/>
                <w:szCs w:val="32"/>
              </w:rPr>
              <w:lastRenderedPageBreak/>
              <w:t>个人</w:t>
            </w:r>
          </w:p>
          <w:p w:rsidR="00E82F6D" w:rsidRDefault="00E82F6D" w:rsidP="00F868F7">
            <w:pPr>
              <w:widowControl/>
              <w:jc w:val="center"/>
              <w:rPr>
                <w:rFonts w:ascii="宋体" w:cs="宋体"/>
                <w:kern w:val="0"/>
                <w:sz w:val="32"/>
                <w:szCs w:val="32"/>
              </w:rPr>
            </w:pPr>
            <w:r>
              <w:rPr>
                <w:rFonts w:ascii="宋体" w:hAnsi="宋体" w:cs="宋体" w:hint="eastAsia"/>
                <w:kern w:val="0"/>
                <w:sz w:val="32"/>
                <w:szCs w:val="32"/>
              </w:rPr>
              <w:t>实习</w:t>
            </w:r>
          </w:p>
          <w:p w:rsidR="00E82F6D" w:rsidRPr="00187E33" w:rsidRDefault="00E82F6D" w:rsidP="00F868F7">
            <w:pPr>
              <w:widowControl/>
              <w:jc w:val="center"/>
              <w:rPr>
                <w:rFonts w:ascii="宋体" w:cs="宋体"/>
                <w:kern w:val="0"/>
                <w:sz w:val="32"/>
                <w:szCs w:val="32"/>
              </w:rPr>
            </w:pPr>
            <w:r>
              <w:rPr>
                <w:rFonts w:ascii="宋体" w:hAnsi="宋体" w:cs="宋体" w:hint="eastAsia"/>
                <w:kern w:val="0"/>
                <w:sz w:val="32"/>
                <w:szCs w:val="32"/>
              </w:rPr>
              <w:t>报告</w:t>
            </w:r>
          </w:p>
        </w:tc>
        <w:tc>
          <w:tcPr>
            <w:tcW w:w="6804" w:type="dxa"/>
            <w:gridSpan w:val="4"/>
            <w:tcBorders>
              <w:top w:val="single" w:sz="4" w:space="0" w:color="auto"/>
              <w:left w:val="nil"/>
              <w:bottom w:val="single" w:sz="4" w:space="0" w:color="auto"/>
              <w:right w:val="single" w:sz="4" w:space="0" w:color="auto"/>
            </w:tcBorders>
            <w:noWrap/>
          </w:tcPr>
          <w:p w:rsidR="00E82F6D" w:rsidRPr="00187E33" w:rsidRDefault="00E82F6D" w:rsidP="00F868F7">
            <w:pPr>
              <w:widowControl/>
              <w:rPr>
                <w:rFonts w:ascii="宋体" w:cs="宋体"/>
                <w:kern w:val="0"/>
                <w:sz w:val="24"/>
              </w:rPr>
            </w:pPr>
          </w:p>
          <w:p w:rsidR="00E82F6D" w:rsidRDefault="00E82F6D" w:rsidP="00F868F7">
            <w:pPr>
              <w:widowControl/>
              <w:wordWrap w:val="0"/>
              <w:jc w:val="right"/>
              <w:rPr>
                <w:rFonts w:ascii="宋体" w:cs="宋体"/>
                <w:kern w:val="0"/>
                <w:sz w:val="32"/>
                <w:szCs w:val="32"/>
              </w:rPr>
            </w:pPr>
            <w:r w:rsidRPr="00187E33">
              <w:rPr>
                <w:rFonts w:ascii="宋体" w:hAnsi="宋体" w:cs="宋体" w:hint="eastAsia"/>
                <w:kern w:val="0"/>
                <w:sz w:val="32"/>
                <w:szCs w:val="32"/>
              </w:rPr>
              <w:t xml:space="preserve">　</w:t>
            </w:r>
          </w:p>
          <w:p w:rsidR="00E82F6D" w:rsidRDefault="00E82F6D" w:rsidP="00F868F7">
            <w:pPr>
              <w:widowControl/>
              <w:wordWrap w:val="0"/>
              <w:jc w:val="right"/>
              <w:rPr>
                <w:rFonts w:ascii="宋体" w:cs="宋体"/>
                <w:kern w:val="0"/>
                <w:sz w:val="32"/>
                <w:szCs w:val="32"/>
              </w:rPr>
            </w:pPr>
            <w:r>
              <w:rPr>
                <w:rFonts w:ascii="宋体" w:hAnsi="宋体" w:cs="宋体"/>
                <w:kern w:val="0"/>
                <w:sz w:val="32"/>
                <w:szCs w:val="32"/>
              </w:rPr>
              <w:t xml:space="preserve">    </w:t>
            </w: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Default="00E82F6D" w:rsidP="00F868F7">
            <w:pPr>
              <w:jc w:val="right"/>
              <w:rPr>
                <w:rFonts w:ascii="宋体" w:cs="宋体"/>
                <w:kern w:val="0"/>
                <w:sz w:val="24"/>
              </w:rPr>
            </w:pPr>
          </w:p>
          <w:p w:rsidR="00E82F6D" w:rsidRPr="00187E33" w:rsidRDefault="00E82F6D" w:rsidP="00F868F7">
            <w:pPr>
              <w:ind w:right="720"/>
              <w:rPr>
                <w:rFonts w:ascii="宋体" w:cs="宋体"/>
                <w:kern w:val="0"/>
                <w:sz w:val="24"/>
              </w:rPr>
            </w:pPr>
          </w:p>
        </w:tc>
      </w:tr>
    </w:tbl>
    <w:p w:rsidR="00E82F6D" w:rsidRDefault="00E82F6D" w:rsidP="00E82F6D"/>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440"/>
      </w:tblGrid>
      <w:tr w:rsidR="00E82F6D" w:rsidTr="00F868F7">
        <w:trPr>
          <w:trHeight w:val="4922"/>
        </w:trPr>
        <w:tc>
          <w:tcPr>
            <w:tcW w:w="1560" w:type="dxa"/>
          </w:tcPr>
          <w:p w:rsidR="00E82F6D" w:rsidRPr="00BA21F5" w:rsidRDefault="00E82F6D" w:rsidP="00F868F7">
            <w:pPr>
              <w:jc w:val="center"/>
              <w:rPr>
                <w:kern w:val="0"/>
                <w:sz w:val="28"/>
                <w:szCs w:val="28"/>
              </w:rPr>
            </w:pPr>
          </w:p>
          <w:p w:rsidR="00E82F6D" w:rsidRPr="00BA21F5" w:rsidRDefault="00E82F6D" w:rsidP="00F868F7">
            <w:pPr>
              <w:jc w:val="center"/>
              <w:rPr>
                <w:kern w:val="0"/>
                <w:sz w:val="28"/>
                <w:szCs w:val="28"/>
              </w:rPr>
            </w:pPr>
            <w:r w:rsidRPr="00BA21F5">
              <w:rPr>
                <w:rFonts w:hint="eastAsia"/>
                <w:kern w:val="0"/>
                <w:sz w:val="28"/>
                <w:szCs w:val="28"/>
              </w:rPr>
              <w:t>实习</w:t>
            </w:r>
          </w:p>
          <w:p w:rsidR="00E82F6D" w:rsidRPr="00BA21F5" w:rsidRDefault="00E82F6D" w:rsidP="00F868F7">
            <w:pPr>
              <w:jc w:val="center"/>
              <w:rPr>
                <w:kern w:val="0"/>
                <w:sz w:val="28"/>
                <w:szCs w:val="28"/>
              </w:rPr>
            </w:pPr>
            <w:r w:rsidRPr="00BA21F5">
              <w:rPr>
                <w:rFonts w:hint="eastAsia"/>
                <w:kern w:val="0"/>
                <w:sz w:val="28"/>
                <w:szCs w:val="28"/>
              </w:rPr>
              <w:t>单位</w:t>
            </w:r>
          </w:p>
          <w:p w:rsidR="00E82F6D" w:rsidRPr="00BA21F5" w:rsidRDefault="00E82F6D" w:rsidP="00F868F7">
            <w:pPr>
              <w:jc w:val="center"/>
              <w:rPr>
                <w:kern w:val="0"/>
                <w:sz w:val="28"/>
                <w:szCs w:val="28"/>
              </w:rPr>
            </w:pPr>
            <w:r w:rsidRPr="00BA21F5">
              <w:rPr>
                <w:rFonts w:hint="eastAsia"/>
                <w:kern w:val="0"/>
                <w:sz w:val="28"/>
                <w:szCs w:val="28"/>
              </w:rPr>
              <w:t>意见</w:t>
            </w:r>
          </w:p>
          <w:p w:rsidR="00E82F6D" w:rsidRPr="00BA21F5" w:rsidRDefault="00E82F6D" w:rsidP="00F868F7">
            <w:pPr>
              <w:jc w:val="center"/>
              <w:rPr>
                <w:kern w:val="0"/>
                <w:sz w:val="28"/>
                <w:szCs w:val="28"/>
              </w:rPr>
            </w:pPr>
            <w:r w:rsidRPr="00BA21F5">
              <w:rPr>
                <w:rFonts w:hint="eastAsia"/>
                <w:kern w:val="0"/>
                <w:sz w:val="28"/>
                <w:szCs w:val="28"/>
              </w:rPr>
              <w:t>及</w:t>
            </w:r>
          </w:p>
          <w:p w:rsidR="00E82F6D" w:rsidRPr="00BA21F5" w:rsidRDefault="00E82F6D" w:rsidP="00F868F7">
            <w:pPr>
              <w:jc w:val="center"/>
              <w:rPr>
                <w:kern w:val="0"/>
                <w:sz w:val="28"/>
                <w:szCs w:val="28"/>
              </w:rPr>
            </w:pPr>
            <w:r w:rsidRPr="00BA21F5">
              <w:rPr>
                <w:rFonts w:hint="eastAsia"/>
                <w:kern w:val="0"/>
                <w:sz w:val="28"/>
                <w:szCs w:val="28"/>
              </w:rPr>
              <w:t>成绩</w:t>
            </w:r>
          </w:p>
          <w:p w:rsidR="00E82F6D" w:rsidRPr="00BA21F5" w:rsidRDefault="00E82F6D" w:rsidP="00F868F7">
            <w:pPr>
              <w:jc w:val="center"/>
              <w:rPr>
                <w:kern w:val="0"/>
                <w:sz w:val="28"/>
                <w:szCs w:val="28"/>
              </w:rPr>
            </w:pPr>
            <w:r w:rsidRPr="00BA21F5">
              <w:rPr>
                <w:rFonts w:hint="eastAsia"/>
                <w:kern w:val="0"/>
                <w:sz w:val="28"/>
                <w:szCs w:val="28"/>
              </w:rPr>
              <w:t>评估</w:t>
            </w:r>
          </w:p>
          <w:p w:rsidR="00E82F6D" w:rsidRPr="00BA21F5" w:rsidRDefault="00E82F6D" w:rsidP="00F868F7">
            <w:pPr>
              <w:rPr>
                <w:kern w:val="0"/>
                <w:sz w:val="32"/>
                <w:szCs w:val="32"/>
              </w:rPr>
            </w:pPr>
            <w:r w:rsidRPr="00BA21F5">
              <w:rPr>
                <w:kern w:val="0"/>
                <w:sz w:val="32"/>
                <w:szCs w:val="32"/>
              </w:rPr>
              <w:t xml:space="preserve">                               </w:t>
            </w:r>
            <w:r w:rsidRPr="00BA21F5">
              <w:rPr>
                <w:kern w:val="0"/>
                <w:sz w:val="28"/>
                <w:szCs w:val="28"/>
              </w:rPr>
              <w:t xml:space="preserve">     </w:t>
            </w:r>
          </w:p>
        </w:tc>
        <w:tc>
          <w:tcPr>
            <w:tcW w:w="7440" w:type="dxa"/>
          </w:tcPr>
          <w:p w:rsidR="00E82F6D" w:rsidRPr="00BA21F5" w:rsidRDefault="00E82F6D" w:rsidP="00F868F7">
            <w:pPr>
              <w:ind w:firstLine="640"/>
              <w:rPr>
                <w:kern w:val="0"/>
                <w:sz w:val="28"/>
                <w:szCs w:val="28"/>
              </w:rPr>
            </w:pPr>
          </w:p>
          <w:p w:rsidR="00E82F6D" w:rsidRPr="00BA21F5" w:rsidRDefault="00E82F6D" w:rsidP="00F868F7">
            <w:pPr>
              <w:ind w:firstLine="640"/>
              <w:rPr>
                <w:kern w:val="0"/>
                <w:sz w:val="28"/>
                <w:szCs w:val="28"/>
              </w:rPr>
            </w:pPr>
          </w:p>
          <w:p w:rsidR="00E82F6D" w:rsidRPr="00BA21F5" w:rsidRDefault="00E82F6D" w:rsidP="00F868F7">
            <w:pPr>
              <w:ind w:firstLine="640"/>
              <w:rPr>
                <w:kern w:val="0"/>
                <w:sz w:val="28"/>
                <w:szCs w:val="28"/>
              </w:rPr>
            </w:pPr>
          </w:p>
          <w:p w:rsidR="00E82F6D" w:rsidRPr="00BA21F5" w:rsidRDefault="00E82F6D" w:rsidP="00F868F7">
            <w:pPr>
              <w:ind w:firstLine="640"/>
              <w:rPr>
                <w:kern w:val="0"/>
                <w:sz w:val="28"/>
                <w:szCs w:val="28"/>
              </w:rPr>
            </w:pPr>
          </w:p>
          <w:p w:rsidR="00E82F6D" w:rsidRPr="00BA21F5" w:rsidRDefault="00E82F6D" w:rsidP="00F868F7">
            <w:pPr>
              <w:ind w:firstLine="640"/>
              <w:rPr>
                <w:kern w:val="0"/>
                <w:sz w:val="28"/>
                <w:szCs w:val="28"/>
              </w:rPr>
            </w:pPr>
          </w:p>
          <w:p w:rsidR="00E82F6D" w:rsidRPr="00BA21F5" w:rsidRDefault="00E82F6D" w:rsidP="00F868F7">
            <w:pPr>
              <w:rPr>
                <w:kern w:val="0"/>
                <w:sz w:val="28"/>
                <w:szCs w:val="28"/>
              </w:rPr>
            </w:pPr>
          </w:p>
          <w:p w:rsidR="00E82F6D" w:rsidRPr="00BA21F5" w:rsidRDefault="00E82F6D" w:rsidP="00F868F7">
            <w:pPr>
              <w:ind w:firstLineChars="977" w:firstLine="2736"/>
              <w:rPr>
                <w:kern w:val="0"/>
                <w:sz w:val="28"/>
                <w:szCs w:val="28"/>
              </w:rPr>
            </w:pPr>
            <w:r w:rsidRPr="00BA21F5">
              <w:rPr>
                <w:rFonts w:hint="eastAsia"/>
                <w:kern w:val="0"/>
                <w:sz w:val="28"/>
                <w:szCs w:val="28"/>
              </w:rPr>
              <w:t>实习单位签章：</w:t>
            </w:r>
            <w:r w:rsidRPr="00BA21F5">
              <w:rPr>
                <w:kern w:val="0"/>
                <w:sz w:val="28"/>
                <w:szCs w:val="28"/>
              </w:rPr>
              <w:t xml:space="preserve"> </w:t>
            </w:r>
          </w:p>
          <w:p w:rsidR="00E82F6D" w:rsidRPr="00BA21F5" w:rsidRDefault="00E82F6D" w:rsidP="00F868F7">
            <w:pPr>
              <w:ind w:firstLine="560"/>
              <w:rPr>
                <w:kern w:val="0"/>
                <w:sz w:val="32"/>
                <w:szCs w:val="32"/>
              </w:rPr>
            </w:pPr>
            <w:r w:rsidRPr="00BA21F5">
              <w:rPr>
                <w:kern w:val="0"/>
                <w:sz w:val="28"/>
                <w:szCs w:val="28"/>
              </w:rPr>
              <w:t xml:space="preserve">                            </w:t>
            </w:r>
            <w:r w:rsidRPr="00BA21F5">
              <w:rPr>
                <w:rFonts w:hint="eastAsia"/>
                <w:kern w:val="0"/>
                <w:sz w:val="28"/>
                <w:szCs w:val="28"/>
              </w:rPr>
              <w:t>年</w:t>
            </w:r>
            <w:r w:rsidRPr="00BA21F5">
              <w:rPr>
                <w:kern w:val="0"/>
                <w:sz w:val="28"/>
                <w:szCs w:val="28"/>
              </w:rPr>
              <w:t xml:space="preserve">      </w:t>
            </w:r>
            <w:r w:rsidRPr="00BA21F5">
              <w:rPr>
                <w:rFonts w:hint="eastAsia"/>
                <w:kern w:val="0"/>
                <w:sz w:val="28"/>
                <w:szCs w:val="28"/>
              </w:rPr>
              <w:t>月</w:t>
            </w:r>
            <w:r w:rsidRPr="00BA21F5">
              <w:rPr>
                <w:kern w:val="0"/>
                <w:sz w:val="28"/>
                <w:szCs w:val="28"/>
              </w:rPr>
              <w:t xml:space="preserve">     </w:t>
            </w:r>
            <w:r w:rsidRPr="00BA21F5">
              <w:rPr>
                <w:rFonts w:hint="eastAsia"/>
                <w:kern w:val="0"/>
                <w:sz w:val="28"/>
                <w:szCs w:val="28"/>
              </w:rPr>
              <w:t>日</w:t>
            </w:r>
          </w:p>
        </w:tc>
      </w:tr>
      <w:tr w:rsidR="00E82F6D" w:rsidTr="00F868F7">
        <w:trPr>
          <w:trHeight w:val="2895"/>
        </w:trPr>
        <w:tc>
          <w:tcPr>
            <w:tcW w:w="1560" w:type="dxa"/>
          </w:tcPr>
          <w:p w:rsidR="00E82F6D" w:rsidRPr="00BA21F5" w:rsidRDefault="00E82F6D" w:rsidP="00F868F7">
            <w:pPr>
              <w:jc w:val="center"/>
              <w:rPr>
                <w:kern w:val="0"/>
                <w:sz w:val="28"/>
                <w:szCs w:val="28"/>
              </w:rPr>
            </w:pPr>
            <w:r w:rsidRPr="00BA21F5">
              <w:rPr>
                <w:rFonts w:hint="eastAsia"/>
                <w:kern w:val="0"/>
                <w:sz w:val="28"/>
                <w:szCs w:val="28"/>
              </w:rPr>
              <w:t>指导</w:t>
            </w:r>
          </w:p>
          <w:p w:rsidR="00E82F6D" w:rsidRPr="00BA21F5" w:rsidRDefault="00E82F6D" w:rsidP="00F868F7">
            <w:pPr>
              <w:jc w:val="center"/>
              <w:rPr>
                <w:kern w:val="0"/>
                <w:sz w:val="28"/>
                <w:szCs w:val="28"/>
              </w:rPr>
            </w:pPr>
            <w:r w:rsidRPr="00BA21F5">
              <w:rPr>
                <w:rFonts w:hint="eastAsia"/>
                <w:kern w:val="0"/>
                <w:sz w:val="28"/>
                <w:szCs w:val="28"/>
              </w:rPr>
              <w:t>教师</w:t>
            </w:r>
          </w:p>
          <w:p w:rsidR="00E82F6D" w:rsidRPr="00BA21F5" w:rsidRDefault="00E82F6D" w:rsidP="00F868F7">
            <w:pPr>
              <w:jc w:val="center"/>
              <w:rPr>
                <w:kern w:val="0"/>
                <w:sz w:val="28"/>
                <w:szCs w:val="28"/>
              </w:rPr>
            </w:pPr>
            <w:r w:rsidRPr="00BA21F5">
              <w:rPr>
                <w:rFonts w:hint="eastAsia"/>
                <w:kern w:val="0"/>
                <w:sz w:val="28"/>
                <w:szCs w:val="28"/>
              </w:rPr>
              <w:t>实习</w:t>
            </w:r>
          </w:p>
          <w:p w:rsidR="00E82F6D" w:rsidRPr="00BA21F5" w:rsidRDefault="00E82F6D" w:rsidP="00F868F7">
            <w:pPr>
              <w:jc w:val="center"/>
              <w:rPr>
                <w:kern w:val="0"/>
                <w:sz w:val="28"/>
                <w:szCs w:val="28"/>
              </w:rPr>
            </w:pPr>
            <w:r w:rsidRPr="00BA21F5">
              <w:rPr>
                <w:rFonts w:hint="eastAsia"/>
                <w:kern w:val="0"/>
                <w:sz w:val="28"/>
                <w:szCs w:val="28"/>
              </w:rPr>
              <w:t>鉴定</w:t>
            </w:r>
          </w:p>
          <w:p w:rsidR="00E82F6D" w:rsidRPr="00BA21F5" w:rsidRDefault="00E82F6D" w:rsidP="00F868F7">
            <w:pPr>
              <w:jc w:val="center"/>
              <w:rPr>
                <w:kern w:val="0"/>
                <w:sz w:val="28"/>
                <w:szCs w:val="28"/>
              </w:rPr>
            </w:pPr>
            <w:r w:rsidRPr="00BA21F5">
              <w:rPr>
                <w:rFonts w:hint="eastAsia"/>
                <w:kern w:val="0"/>
                <w:sz w:val="28"/>
                <w:szCs w:val="28"/>
              </w:rPr>
              <w:t>与</w:t>
            </w:r>
          </w:p>
          <w:p w:rsidR="00E82F6D" w:rsidRPr="00BA21F5" w:rsidRDefault="00E82F6D" w:rsidP="00F868F7">
            <w:pPr>
              <w:jc w:val="center"/>
              <w:rPr>
                <w:kern w:val="0"/>
                <w:sz w:val="28"/>
                <w:szCs w:val="28"/>
              </w:rPr>
            </w:pPr>
            <w:r w:rsidRPr="00BA21F5">
              <w:rPr>
                <w:rFonts w:hint="eastAsia"/>
                <w:kern w:val="0"/>
                <w:sz w:val="28"/>
                <w:szCs w:val="28"/>
              </w:rPr>
              <w:t>成绩</w:t>
            </w:r>
          </w:p>
          <w:p w:rsidR="00E82F6D" w:rsidRPr="00BA21F5" w:rsidRDefault="00E82F6D" w:rsidP="00F868F7">
            <w:pPr>
              <w:jc w:val="center"/>
              <w:rPr>
                <w:kern w:val="0"/>
                <w:sz w:val="28"/>
                <w:szCs w:val="28"/>
              </w:rPr>
            </w:pPr>
            <w:r w:rsidRPr="00BA21F5">
              <w:rPr>
                <w:rFonts w:hint="eastAsia"/>
                <w:kern w:val="0"/>
                <w:sz w:val="28"/>
                <w:szCs w:val="28"/>
              </w:rPr>
              <w:t>评估</w:t>
            </w:r>
            <w:r w:rsidRPr="00BA21F5">
              <w:rPr>
                <w:kern w:val="0"/>
                <w:sz w:val="28"/>
                <w:szCs w:val="28"/>
              </w:rPr>
              <w:t xml:space="preserve">                                                                                  </w:t>
            </w:r>
          </w:p>
        </w:tc>
        <w:tc>
          <w:tcPr>
            <w:tcW w:w="7440" w:type="dxa"/>
          </w:tcPr>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p>
          <w:p w:rsidR="00E82F6D" w:rsidRPr="00BA21F5" w:rsidRDefault="00E82F6D" w:rsidP="00F868F7">
            <w:pPr>
              <w:rPr>
                <w:kern w:val="0"/>
                <w:sz w:val="28"/>
                <w:szCs w:val="28"/>
              </w:rPr>
            </w:pPr>
          </w:p>
          <w:p w:rsidR="00E82F6D" w:rsidRPr="00BA21F5" w:rsidRDefault="00E82F6D" w:rsidP="00F868F7">
            <w:pPr>
              <w:ind w:firstLineChars="1750" w:firstLine="4900"/>
              <w:rPr>
                <w:kern w:val="0"/>
                <w:sz w:val="28"/>
                <w:szCs w:val="28"/>
              </w:rPr>
            </w:pPr>
            <w:r w:rsidRPr="00BA21F5">
              <w:rPr>
                <w:rFonts w:hint="eastAsia"/>
                <w:kern w:val="0"/>
                <w:sz w:val="28"/>
                <w:szCs w:val="28"/>
              </w:rPr>
              <w:t>签名：</w:t>
            </w:r>
          </w:p>
          <w:p w:rsidR="00E82F6D" w:rsidRPr="00BA21F5" w:rsidRDefault="00E82F6D" w:rsidP="00F868F7">
            <w:pPr>
              <w:ind w:firstLineChars="1600" w:firstLine="4480"/>
              <w:rPr>
                <w:kern w:val="0"/>
                <w:sz w:val="32"/>
                <w:szCs w:val="32"/>
              </w:rPr>
            </w:pPr>
            <w:r w:rsidRPr="00BA21F5">
              <w:rPr>
                <w:rFonts w:hint="eastAsia"/>
                <w:kern w:val="0"/>
                <w:sz w:val="28"/>
                <w:szCs w:val="28"/>
              </w:rPr>
              <w:t>年</w:t>
            </w:r>
            <w:r w:rsidRPr="00BA21F5">
              <w:rPr>
                <w:kern w:val="0"/>
                <w:sz w:val="28"/>
                <w:szCs w:val="28"/>
              </w:rPr>
              <w:t xml:space="preserve">      </w:t>
            </w:r>
            <w:r w:rsidRPr="00BA21F5">
              <w:rPr>
                <w:rFonts w:hint="eastAsia"/>
                <w:kern w:val="0"/>
                <w:sz w:val="28"/>
                <w:szCs w:val="28"/>
              </w:rPr>
              <w:t>月</w:t>
            </w:r>
            <w:r w:rsidRPr="00BA21F5">
              <w:rPr>
                <w:kern w:val="0"/>
                <w:sz w:val="28"/>
                <w:szCs w:val="28"/>
              </w:rPr>
              <w:t xml:space="preserve">      </w:t>
            </w:r>
            <w:r w:rsidRPr="00BA21F5">
              <w:rPr>
                <w:rFonts w:hint="eastAsia"/>
                <w:kern w:val="0"/>
                <w:sz w:val="28"/>
                <w:szCs w:val="28"/>
              </w:rPr>
              <w:t>日</w:t>
            </w:r>
          </w:p>
        </w:tc>
      </w:tr>
      <w:tr w:rsidR="00E82F6D" w:rsidTr="00F868F7">
        <w:trPr>
          <w:trHeight w:val="3292"/>
        </w:trPr>
        <w:tc>
          <w:tcPr>
            <w:tcW w:w="1560" w:type="dxa"/>
          </w:tcPr>
          <w:p w:rsidR="00E82F6D" w:rsidRPr="00BA21F5" w:rsidRDefault="00E82F6D" w:rsidP="00F868F7">
            <w:pPr>
              <w:jc w:val="center"/>
              <w:rPr>
                <w:kern w:val="0"/>
                <w:sz w:val="28"/>
                <w:szCs w:val="28"/>
              </w:rPr>
            </w:pPr>
          </w:p>
          <w:p w:rsidR="00E82F6D" w:rsidRPr="00BA21F5" w:rsidRDefault="00E82F6D" w:rsidP="00F868F7">
            <w:pPr>
              <w:jc w:val="center"/>
              <w:rPr>
                <w:kern w:val="0"/>
                <w:sz w:val="28"/>
                <w:szCs w:val="28"/>
              </w:rPr>
            </w:pPr>
            <w:r w:rsidRPr="00BA21F5">
              <w:rPr>
                <w:rFonts w:hint="eastAsia"/>
                <w:kern w:val="0"/>
                <w:sz w:val="28"/>
                <w:szCs w:val="28"/>
              </w:rPr>
              <w:t>学院</w:t>
            </w:r>
          </w:p>
          <w:p w:rsidR="00E82F6D" w:rsidRPr="00BA21F5" w:rsidRDefault="00E82F6D" w:rsidP="00F868F7">
            <w:pPr>
              <w:jc w:val="center"/>
              <w:rPr>
                <w:kern w:val="0"/>
                <w:sz w:val="28"/>
                <w:szCs w:val="28"/>
              </w:rPr>
            </w:pPr>
            <w:r w:rsidRPr="00BA21F5">
              <w:rPr>
                <w:rFonts w:hint="eastAsia"/>
                <w:kern w:val="0"/>
                <w:sz w:val="28"/>
                <w:szCs w:val="28"/>
              </w:rPr>
              <w:t>意见</w:t>
            </w:r>
          </w:p>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p>
          <w:p w:rsidR="00E82F6D" w:rsidRPr="00BA21F5" w:rsidRDefault="00E82F6D" w:rsidP="00F868F7">
            <w:pPr>
              <w:ind w:firstLine="560"/>
              <w:rPr>
                <w:kern w:val="0"/>
                <w:sz w:val="32"/>
                <w:szCs w:val="32"/>
              </w:rPr>
            </w:pPr>
            <w:r w:rsidRPr="00BA21F5">
              <w:rPr>
                <w:kern w:val="0"/>
                <w:sz w:val="28"/>
                <w:szCs w:val="28"/>
              </w:rPr>
              <w:t xml:space="preserve">                                     </w:t>
            </w:r>
          </w:p>
        </w:tc>
        <w:tc>
          <w:tcPr>
            <w:tcW w:w="7440" w:type="dxa"/>
          </w:tcPr>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p>
          <w:p w:rsidR="00E82F6D" w:rsidRPr="00BA21F5" w:rsidRDefault="00E82F6D" w:rsidP="00F868F7">
            <w:pPr>
              <w:ind w:firstLine="560"/>
              <w:rPr>
                <w:kern w:val="0"/>
                <w:sz w:val="28"/>
                <w:szCs w:val="28"/>
              </w:rPr>
            </w:pPr>
            <w:r w:rsidRPr="00BA21F5">
              <w:rPr>
                <w:rFonts w:hint="eastAsia"/>
                <w:kern w:val="0"/>
                <w:sz w:val="28"/>
                <w:szCs w:val="28"/>
              </w:rPr>
              <w:t>签章：</w:t>
            </w:r>
          </w:p>
          <w:p w:rsidR="00E82F6D" w:rsidRPr="00BA21F5" w:rsidRDefault="00E82F6D" w:rsidP="00F868F7">
            <w:pPr>
              <w:ind w:firstLine="560"/>
              <w:rPr>
                <w:kern w:val="0"/>
                <w:sz w:val="32"/>
                <w:szCs w:val="32"/>
              </w:rPr>
            </w:pPr>
            <w:r w:rsidRPr="00BA21F5">
              <w:rPr>
                <w:kern w:val="0"/>
                <w:sz w:val="28"/>
                <w:szCs w:val="28"/>
              </w:rPr>
              <w:t xml:space="preserve">                             </w:t>
            </w:r>
            <w:r w:rsidRPr="00BA21F5">
              <w:rPr>
                <w:rFonts w:hint="eastAsia"/>
                <w:kern w:val="0"/>
                <w:sz w:val="28"/>
                <w:szCs w:val="28"/>
              </w:rPr>
              <w:t>年</w:t>
            </w:r>
            <w:r w:rsidRPr="00BA21F5">
              <w:rPr>
                <w:kern w:val="0"/>
                <w:sz w:val="28"/>
                <w:szCs w:val="28"/>
              </w:rPr>
              <w:t xml:space="preserve">     </w:t>
            </w:r>
            <w:r w:rsidRPr="00BA21F5">
              <w:rPr>
                <w:rFonts w:hint="eastAsia"/>
                <w:kern w:val="0"/>
                <w:sz w:val="28"/>
                <w:szCs w:val="28"/>
              </w:rPr>
              <w:t>月</w:t>
            </w:r>
            <w:r w:rsidRPr="00BA21F5">
              <w:rPr>
                <w:kern w:val="0"/>
                <w:sz w:val="28"/>
                <w:szCs w:val="28"/>
              </w:rPr>
              <w:t xml:space="preserve">     </w:t>
            </w:r>
            <w:r w:rsidRPr="00BA21F5">
              <w:rPr>
                <w:rFonts w:hint="eastAsia"/>
                <w:kern w:val="0"/>
                <w:sz w:val="28"/>
                <w:szCs w:val="28"/>
              </w:rPr>
              <w:t>日</w:t>
            </w:r>
          </w:p>
        </w:tc>
      </w:tr>
    </w:tbl>
    <w:p w:rsidR="00E82F6D" w:rsidRDefault="00E82F6D" w:rsidP="00E82F6D"/>
    <w:p w:rsidR="00E82F6D" w:rsidRDefault="00E82F6D" w:rsidP="00E82F6D">
      <w:pPr>
        <w:widowControl/>
        <w:jc w:val="left"/>
        <w:rPr>
          <w:rFonts w:ascii="宋体"/>
          <w:sz w:val="28"/>
          <w:szCs w:val="28"/>
        </w:rPr>
      </w:pPr>
      <w:r>
        <w:rPr>
          <w:rFonts w:ascii="宋体"/>
          <w:sz w:val="28"/>
          <w:szCs w:val="28"/>
        </w:rPr>
        <w:br w:type="page"/>
      </w:r>
    </w:p>
    <w:p w:rsidR="00E82F6D" w:rsidRPr="00857ABD" w:rsidRDefault="00E82F6D" w:rsidP="00E82F6D">
      <w:pPr>
        <w:pStyle w:val="af1"/>
        <w:spacing w:line="500" w:lineRule="exact"/>
        <w:ind w:firstLineChars="0" w:firstLine="0"/>
        <w:jc w:val="center"/>
        <w:rPr>
          <w:rFonts w:ascii="黑体" w:eastAsia="黑体" w:hAnsi="宋体"/>
          <w:bCs/>
          <w:sz w:val="36"/>
          <w:szCs w:val="36"/>
        </w:rPr>
      </w:pPr>
      <w:r>
        <w:rPr>
          <w:rFonts w:ascii="黑体" w:eastAsia="黑体" w:hAnsi="宋体" w:hint="eastAsia"/>
          <w:bCs/>
          <w:sz w:val="36"/>
          <w:szCs w:val="36"/>
        </w:rPr>
        <w:lastRenderedPageBreak/>
        <w:t>教育与心理科学学院</w:t>
      </w:r>
      <w:r w:rsidRPr="00857ABD">
        <w:rPr>
          <w:rFonts w:ascii="黑体" w:eastAsia="黑体" w:hAnsi="宋体" w:hint="eastAsia"/>
          <w:bCs/>
          <w:sz w:val="36"/>
          <w:szCs w:val="36"/>
        </w:rPr>
        <w:t>毕业实习检查表</w:t>
      </w:r>
    </w:p>
    <w:tbl>
      <w:tblPr>
        <w:tblW w:w="0" w:type="auto"/>
        <w:tblInd w:w="93" w:type="dxa"/>
        <w:tblLook w:val="00A0"/>
      </w:tblPr>
      <w:tblGrid>
        <w:gridCol w:w="1833"/>
        <w:gridCol w:w="6596"/>
      </w:tblGrid>
      <w:tr w:rsidR="00E82F6D" w:rsidRPr="00187E33" w:rsidTr="00F868F7">
        <w:trPr>
          <w:trHeight w:val="424"/>
        </w:trPr>
        <w:tc>
          <w:tcPr>
            <w:tcW w:w="0" w:type="auto"/>
            <w:tcBorders>
              <w:top w:val="single" w:sz="4" w:space="0" w:color="auto"/>
              <w:left w:val="single" w:sz="4" w:space="0" w:color="auto"/>
              <w:bottom w:val="single" w:sz="4" w:space="0" w:color="auto"/>
              <w:right w:val="single" w:sz="4" w:space="0" w:color="auto"/>
            </w:tcBorders>
            <w:noWrap/>
            <w:vAlign w:val="center"/>
          </w:tcPr>
          <w:p w:rsidR="00E82F6D" w:rsidRDefault="00E82F6D" w:rsidP="00F868F7">
            <w:pPr>
              <w:widowControl/>
              <w:jc w:val="left"/>
              <w:rPr>
                <w:rFonts w:ascii="宋体" w:cs="宋体"/>
                <w:kern w:val="0"/>
                <w:sz w:val="32"/>
                <w:szCs w:val="32"/>
              </w:rPr>
            </w:pPr>
            <w:r>
              <w:rPr>
                <w:rFonts w:ascii="宋体" w:hAnsi="宋体" w:cs="宋体" w:hint="eastAsia"/>
                <w:kern w:val="0"/>
                <w:sz w:val="32"/>
                <w:szCs w:val="32"/>
              </w:rPr>
              <w:t>检查</w:t>
            </w:r>
            <w:r w:rsidRPr="00187E33">
              <w:rPr>
                <w:rFonts w:ascii="宋体" w:hAnsi="宋体" w:cs="宋体" w:hint="eastAsia"/>
                <w:kern w:val="0"/>
                <w:sz w:val="32"/>
                <w:szCs w:val="32"/>
              </w:rPr>
              <w:t>实习</w:t>
            </w:r>
          </w:p>
          <w:p w:rsidR="00E82F6D" w:rsidRPr="00187E33" w:rsidRDefault="00E82F6D" w:rsidP="00F868F7">
            <w:pPr>
              <w:widowControl/>
              <w:jc w:val="left"/>
              <w:rPr>
                <w:rFonts w:ascii="宋体" w:cs="宋体"/>
                <w:kern w:val="0"/>
                <w:sz w:val="32"/>
                <w:szCs w:val="32"/>
              </w:rPr>
            </w:pPr>
            <w:r w:rsidRPr="00187E33">
              <w:rPr>
                <w:rFonts w:ascii="宋体" w:hAnsi="宋体" w:cs="宋体" w:hint="eastAsia"/>
                <w:kern w:val="0"/>
                <w:sz w:val="32"/>
                <w:szCs w:val="32"/>
              </w:rPr>
              <w:t>单位</w:t>
            </w:r>
            <w:r>
              <w:rPr>
                <w:rFonts w:ascii="宋体" w:hAnsi="宋体" w:cs="宋体" w:hint="eastAsia"/>
                <w:kern w:val="0"/>
                <w:sz w:val="32"/>
                <w:szCs w:val="32"/>
              </w:rPr>
              <w:t>名称</w:t>
            </w:r>
          </w:p>
        </w:tc>
        <w:tc>
          <w:tcPr>
            <w:tcW w:w="0" w:type="auto"/>
            <w:tcBorders>
              <w:top w:val="single" w:sz="4" w:space="0" w:color="auto"/>
              <w:left w:val="nil"/>
              <w:bottom w:val="single" w:sz="4" w:space="0" w:color="auto"/>
              <w:right w:val="single" w:sz="4" w:space="0" w:color="auto"/>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 xml:space="preserve">　</w:t>
            </w:r>
          </w:p>
        </w:tc>
      </w:tr>
      <w:tr w:rsidR="00E82F6D" w:rsidRPr="00187E33" w:rsidTr="00F868F7">
        <w:trPr>
          <w:trHeight w:val="424"/>
        </w:trPr>
        <w:tc>
          <w:tcPr>
            <w:tcW w:w="0" w:type="auto"/>
            <w:tcBorders>
              <w:top w:val="nil"/>
              <w:left w:val="single" w:sz="4" w:space="0" w:color="auto"/>
              <w:bottom w:val="single" w:sz="4" w:space="0" w:color="auto"/>
              <w:right w:val="single" w:sz="4" w:space="0" w:color="auto"/>
            </w:tcBorders>
            <w:noWrap/>
            <w:vAlign w:val="center"/>
          </w:tcPr>
          <w:p w:rsidR="00E82F6D" w:rsidRPr="00187E33" w:rsidRDefault="00E82F6D" w:rsidP="00F868F7">
            <w:pPr>
              <w:widowControl/>
              <w:jc w:val="left"/>
              <w:rPr>
                <w:rFonts w:ascii="宋体" w:cs="宋体"/>
                <w:kern w:val="0"/>
                <w:sz w:val="32"/>
                <w:szCs w:val="32"/>
              </w:rPr>
            </w:pPr>
            <w:r>
              <w:rPr>
                <w:rFonts w:ascii="宋体" w:hAnsi="宋体" w:cs="宋体" w:hint="eastAsia"/>
                <w:kern w:val="0"/>
                <w:sz w:val="32"/>
                <w:szCs w:val="32"/>
              </w:rPr>
              <w:t>检查人员</w:t>
            </w:r>
          </w:p>
        </w:tc>
        <w:tc>
          <w:tcPr>
            <w:tcW w:w="0" w:type="auto"/>
            <w:tcBorders>
              <w:top w:val="single" w:sz="4" w:space="0" w:color="auto"/>
              <w:left w:val="nil"/>
              <w:bottom w:val="single" w:sz="4" w:space="0" w:color="auto"/>
              <w:right w:val="single" w:sz="4" w:space="0" w:color="000000"/>
            </w:tcBorders>
            <w:noWrap/>
            <w:vAlign w:val="center"/>
          </w:tcPr>
          <w:p w:rsidR="00E82F6D" w:rsidRPr="00187E33" w:rsidRDefault="00E82F6D" w:rsidP="00F868F7">
            <w:pPr>
              <w:jc w:val="center"/>
              <w:rPr>
                <w:rFonts w:ascii="宋体" w:cs="宋体"/>
                <w:kern w:val="0"/>
                <w:sz w:val="32"/>
                <w:szCs w:val="32"/>
              </w:rPr>
            </w:pPr>
          </w:p>
        </w:tc>
      </w:tr>
      <w:tr w:rsidR="00E82F6D" w:rsidRPr="00187E33" w:rsidTr="00F868F7">
        <w:trPr>
          <w:trHeight w:val="424"/>
        </w:trPr>
        <w:tc>
          <w:tcPr>
            <w:tcW w:w="0" w:type="auto"/>
            <w:tcBorders>
              <w:top w:val="nil"/>
              <w:left w:val="single" w:sz="4" w:space="0" w:color="auto"/>
              <w:bottom w:val="single" w:sz="4" w:space="0" w:color="auto"/>
              <w:right w:val="single" w:sz="4" w:space="0" w:color="auto"/>
            </w:tcBorders>
            <w:noWrap/>
            <w:vAlign w:val="center"/>
          </w:tcPr>
          <w:p w:rsidR="00E82F6D" w:rsidRPr="00187E33" w:rsidRDefault="00E82F6D" w:rsidP="00F868F7">
            <w:pPr>
              <w:widowControl/>
              <w:jc w:val="left"/>
              <w:rPr>
                <w:rFonts w:ascii="宋体" w:cs="宋体"/>
                <w:kern w:val="0"/>
                <w:sz w:val="32"/>
                <w:szCs w:val="32"/>
              </w:rPr>
            </w:pPr>
            <w:r>
              <w:rPr>
                <w:rFonts w:ascii="宋体" w:hAnsi="宋体" w:cs="宋体" w:hint="eastAsia"/>
                <w:kern w:val="0"/>
                <w:sz w:val="32"/>
                <w:szCs w:val="32"/>
              </w:rPr>
              <w:t>检查</w:t>
            </w:r>
            <w:r w:rsidRPr="00187E33">
              <w:rPr>
                <w:rFonts w:ascii="宋体" w:hAnsi="宋体" w:cs="宋体" w:hint="eastAsia"/>
                <w:kern w:val="0"/>
                <w:sz w:val="32"/>
                <w:szCs w:val="32"/>
              </w:rPr>
              <w:t>时间</w:t>
            </w:r>
          </w:p>
        </w:tc>
        <w:tc>
          <w:tcPr>
            <w:tcW w:w="0" w:type="auto"/>
            <w:tcBorders>
              <w:top w:val="single" w:sz="4" w:space="0" w:color="auto"/>
              <w:left w:val="nil"/>
              <w:bottom w:val="single" w:sz="4" w:space="0" w:color="auto"/>
              <w:right w:val="single" w:sz="4" w:space="0" w:color="000000"/>
            </w:tcBorders>
            <w:noWrap/>
            <w:vAlign w:val="center"/>
          </w:tcPr>
          <w:p w:rsidR="00E82F6D" w:rsidRPr="00187E33" w:rsidRDefault="00E82F6D" w:rsidP="00F868F7">
            <w:pPr>
              <w:widowControl/>
              <w:jc w:val="center"/>
              <w:rPr>
                <w:rFonts w:ascii="宋体" w:cs="宋体"/>
                <w:kern w:val="0"/>
                <w:sz w:val="32"/>
                <w:szCs w:val="32"/>
              </w:rPr>
            </w:pPr>
            <w:r>
              <w:rPr>
                <w:rFonts w:ascii="宋体" w:hAnsi="宋体" w:cs="宋体" w:hint="eastAsia"/>
                <w:kern w:val="0"/>
                <w:sz w:val="32"/>
                <w:szCs w:val="32"/>
              </w:rPr>
              <w:t>年</w:t>
            </w:r>
            <w:r>
              <w:rPr>
                <w:rFonts w:ascii="宋体" w:hAnsi="宋体" w:cs="宋体"/>
                <w:kern w:val="0"/>
                <w:sz w:val="32"/>
                <w:szCs w:val="32"/>
              </w:rPr>
              <w:t xml:space="preserve">    </w:t>
            </w:r>
            <w:r>
              <w:rPr>
                <w:rFonts w:ascii="宋体" w:hAnsi="宋体" w:cs="宋体" w:hint="eastAsia"/>
                <w:kern w:val="0"/>
                <w:sz w:val="32"/>
                <w:szCs w:val="32"/>
              </w:rPr>
              <w:t>月</w:t>
            </w:r>
            <w:r>
              <w:rPr>
                <w:rFonts w:ascii="宋体" w:hAnsi="宋体" w:cs="宋体"/>
                <w:kern w:val="0"/>
                <w:sz w:val="32"/>
                <w:szCs w:val="32"/>
              </w:rPr>
              <w:t xml:space="preserve">    </w:t>
            </w:r>
            <w:r>
              <w:rPr>
                <w:rFonts w:ascii="宋体" w:hAnsi="宋体" w:cs="宋体" w:hint="eastAsia"/>
                <w:kern w:val="0"/>
                <w:sz w:val="32"/>
                <w:szCs w:val="32"/>
              </w:rPr>
              <w:t>日至</w:t>
            </w:r>
            <w:r>
              <w:rPr>
                <w:rFonts w:ascii="宋体" w:hAnsi="宋体" w:cs="宋体"/>
                <w:kern w:val="0"/>
                <w:sz w:val="32"/>
                <w:szCs w:val="32"/>
              </w:rPr>
              <w:t xml:space="preserve">    </w:t>
            </w:r>
            <w:r>
              <w:rPr>
                <w:rFonts w:ascii="宋体" w:hAnsi="宋体" w:cs="宋体" w:hint="eastAsia"/>
                <w:kern w:val="0"/>
                <w:sz w:val="32"/>
                <w:szCs w:val="32"/>
              </w:rPr>
              <w:t>年</w:t>
            </w:r>
            <w:r>
              <w:rPr>
                <w:rFonts w:ascii="宋体" w:hAnsi="宋体" w:cs="宋体"/>
                <w:kern w:val="0"/>
                <w:sz w:val="32"/>
                <w:szCs w:val="32"/>
              </w:rPr>
              <w:t xml:space="preserve">   </w:t>
            </w:r>
            <w:r>
              <w:rPr>
                <w:rFonts w:ascii="宋体" w:hAnsi="宋体" w:cs="宋体" w:hint="eastAsia"/>
                <w:kern w:val="0"/>
                <w:sz w:val="32"/>
                <w:szCs w:val="32"/>
              </w:rPr>
              <w:t>月</w:t>
            </w:r>
            <w:r>
              <w:rPr>
                <w:rFonts w:ascii="宋体" w:hAnsi="宋体" w:cs="宋体"/>
                <w:kern w:val="0"/>
                <w:sz w:val="32"/>
                <w:szCs w:val="32"/>
              </w:rPr>
              <w:t xml:space="preserve">    </w:t>
            </w:r>
            <w:r>
              <w:rPr>
                <w:rFonts w:ascii="宋体" w:hAnsi="宋体" w:cs="宋体" w:hint="eastAsia"/>
                <w:kern w:val="0"/>
                <w:sz w:val="32"/>
                <w:szCs w:val="32"/>
              </w:rPr>
              <w:t>日</w:t>
            </w:r>
            <w:r w:rsidRPr="00187E33">
              <w:rPr>
                <w:rFonts w:ascii="宋体" w:hAnsi="宋体" w:cs="宋体" w:hint="eastAsia"/>
                <w:kern w:val="0"/>
                <w:sz w:val="32"/>
                <w:szCs w:val="32"/>
              </w:rPr>
              <w:t xml:space="preserve">　</w:t>
            </w:r>
          </w:p>
        </w:tc>
      </w:tr>
      <w:tr w:rsidR="00E82F6D" w:rsidRPr="00187E33" w:rsidTr="00F868F7">
        <w:trPr>
          <w:trHeight w:val="424"/>
        </w:trPr>
        <w:tc>
          <w:tcPr>
            <w:tcW w:w="0" w:type="auto"/>
            <w:gridSpan w:val="2"/>
            <w:tcBorders>
              <w:top w:val="single" w:sz="4" w:space="0" w:color="auto"/>
              <w:left w:val="single" w:sz="4" w:space="0" w:color="auto"/>
              <w:bottom w:val="single" w:sz="4" w:space="0" w:color="auto"/>
              <w:right w:val="single" w:sz="4" w:space="0" w:color="auto"/>
            </w:tcBorders>
            <w:noWrap/>
            <w:vAlign w:val="center"/>
          </w:tcPr>
          <w:p w:rsidR="00E82F6D" w:rsidRDefault="00E82F6D" w:rsidP="00F868F7">
            <w:pPr>
              <w:widowControl/>
              <w:jc w:val="center"/>
              <w:rPr>
                <w:rFonts w:ascii="宋体" w:cs="宋体"/>
                <w:kern w:val="0"/>
                <w:sz w:val="32"/>
                <w:szCs w:val="32"/>
              </w:rPr>
            </w:pPr>
            <w:r>
              <w:rPr>
                <w:rFonts w:ascii="宋体" w:hAnsi="宋体" w:cs="宋体" w:hint="eastAsia"/>
                <w:kern w:val="0"/>
                <w:sz w:val="32"/>
                <w:szCs w:val="32"/>
              </w:rPr>
              <w:t>检查内容</w:t>
            </w:r>
          </w:p>
        </w:tc>
      </w:tr>
      <w:tr w:rsidR="00E82F6D" w:rsidRPr="00187E33" w:rsidTr="00F868F7">
        <w:trPr>
          <w:trHeight w:val="5825"/>
        </w:trPr>
        <w:tc>
          <w:tcPr>
            <w:tcW w:w="0" w:type="auto"/>
            <w:gridSpan w:val="2"/>
            <w:tcBorders>
              <w:top w:val="single" w:sz="4" w:space="0" w:color="auto"/>
              <w:left w:val="single" w:sz="4" w:space="0" w:color="auto"/>
              <w:bottom w:val="single" w:sz="4" w:space="0" w:color="auto"/>
              <w:right w:val="single" w:sz="4" w:space="0" w:color="auto"/>
            </w:tcBorders>
            <w:noWrap/>
          </w:tcPr>
          <w:p w:rsidR="00E82F6D" w:rsidRPr="00DB3E7E" w:rsidRDefault="00E82F6D" w:rsidP="00F868F7">
            <w:pPr>
              <w:widowControl/>
              <w:ind w:right="640"/>
              <w:rPr>
                <w:rFonts w:ascii="宋体" w:cs="宋体"/>
                <w:kern w:val="0"/>
                <w:szCs w:val="21"/>
              </w:rPr>
            </w:pPr>
            <w:r w:rsidRPr="00DB3E7E">
              <w:rPr>
                <w:rFonts w:ascii="宋体" w:hAnsi="宋体" w:cs="宋体" w:hint="eastAsia"/>
                <w:kern w:val="0"/>
                <w:szCs w:val="21"/>
              </w:rPr>
              <w:t>主要包括实习进度、实习学生表现、实习指导教师工作状态、实习单位的意见与建议、实习学生出勤等情况。</w:t>
            </w:r>
          </w:p>
        </w:tc>
      </w:tr>
      <w:tr w:rsidR="00E82F6D" w:rsidRPr="00187E33" w:rsidTr="00F868F7">
        <w:trPr>
          <w:trHeight w:val="1170"/>
        </w:trPr>
        <w:tc>
          <w:tcPr>
            <w:tcW w:w="0" w:type="auto"/>
            <w:gridSpan w:val="2"/>
            <w:tcBorders>
              <w:top w:val="single" w:sz="4" w:space="0" w:color="auto"/>
              <w:left w:val="single" w:sz="4" w:space="0" w:color="auto"/>
              <w:bottom w:val="single" w:sz="4" w:space="0" w:color="auto"/>
              <w:right w:val="single" w:sz="4" w:space="0" w:color="auto"/>
            </w:tcBorders>
            <w:noWrap/>
          </w:tcPr>
          <w:p w:rsidR="00E82F6D" w:rsidRDefault="00E82F6D" w:rsidP="00F868F7">
            <w:pPr>
              <w:ind w:right="640"/>
              <w:rPr>
                <w:rFonts w:ascii="宋体" w:cs="宋体"/>
                <w:kern w:val="0"/>
                <w:szCs w:val="21"/>
              </w:rPr>
            </w:pPr>
            <w:r>
              <w:rPr>
                <w:rFonts w:ascii="宋体" w:hAnsi="宋体" w:cs="宋体" w:hint="eastAsia"/>
                <w:kern w:val="0"/>
                <w:szCs w:val="21"/>
              </w:rPr>
              <w:t>检查人员签名</w:t>
            </w:r>
          </w:p>
          <w:p w:rsidR="00E82F6D" w:rsidRDefault="00E82F6D" w:rsidP="00F868F7">
            <w:pPr>
              <w:ind w:right="640"/>
              <w:rPr>
                <w:rFonts w:ascii="宋体" w:cs="宋体"/>
                <w:kern w:val="0"/>
                <w:szCs w:val="21"/>
              </w:rPr>
            </w:pPr>
          </w:p>
          <w:p w:rsidR="00E82F6D" w:rsidRDefault="00E82F6D" w:rsidP="00F868F7">
            <w:pPr>
              <w:ind w:right="640"/>
              <w:rPr>
                <w:rFonts w:ascii="宋体" w:cs="宋体"/>
                <w:kern w:val="0"/>
                <w:szCs w:val="21"/>
              </w:rPr>
            </w:pPr>
          </w:p>
          <w:p w:rsidR="00E82F6D" w:rsidRPr="00DB3E7E" w:rsidRDefault="00E82F6D" w:rsidP="00F868F7">
            <w:pPr>
              <w:ind w:right="640"/>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E82F6D" w:rsidRPr="00187E33" w:rsidTr="00F868F7">
        <w:trPr>
          <w:trHeight w:val="1200"/>
        </w:trPr>
        <w:tc>
          <w:tcPr>
            <w:tcW w:w="0" w:type="auto"/>
            <w:gridSpan w:val="2"/>
            <w:tcBorders>
              <w:top w:val="single" w:sz="4" w:space="0" w:color="auto"/>
              <w:left w:val="single" w:sz="4" w:space="0" w:color="auto"/>
              <w:bottom w:val="single" w:sz="4" w:space="0" w:color="auto"/>
              <w:right w:val="single" w:sz="4" w:space="0" w:color="auto"/>
            </w:tcBorders>
            <w:noWrap/>
          </w:tcPr>
          <w:p w:rsidR="00E82F6D" w:rsidRDefault="00E82F6D" w:rsidP="00F868F7">
            <w:pPr>
              <w:ind w:right="640"/>
              <w:rPr>
                <w:rFonts w:ascii="宋体" w:cs="宋体"/>
                <w:kern w:val="0"/>
                <w:szCs w:val="21"/>
              </w:rPr>
            </w:pPr>
            <w:r>
              <w:rPr>
                <w:rFonts w:ascii="宋体" w:hAnsi="宋体" w:cs="宋体" w:hint="eastAsia"/>
                <w:kern w:val="0"/>
                <w:szCs w:val="21"/>
              </w:rPr>
              <w:t>实习单位意见</w:t>
            </w:r>
          </w:p>
          <w:p w:rsidR="00E82F6D" w:rsidRDefault="00E82F6D" w:rsidP="00F868F7">
            <w:pPr>
              <w:ind w:right="640"/>
              <w:rPr>
                <w:rFonts w:ascii="宋体" w:cs="宋体"/>
                <w:kern w:val="0"/>
                <w:szCs w:val="21"/>
              </w:rPr>
            </w:pPr>
          </w:p>
          <w:p w:rsidR="00E82F6D" w:rsidRDefault="00E82F6D" w:rsidP="00F868F7">
            <w:pPr>
              <w:ind w:right="640"/>
              <w:rPr>
                <w:rFonts w:ascii="宋体" w:cs="宋体"/>
                <w:kern w:val="0"/>
                <w:szCs w:val="21"/>
              </w:rPr>
            </w:pPr>
          </w:p>
          <w:p w:rsidR="00E82F6D" w:rsidRPr="00DB3E7E" w:rsidRDefault="00E82F6D" w:rsidP="00F868F7">
            <w:pPr>
              <w:ind w:right="640" w:firstLineChars="2750" w:firstLine="5775"/>
              <w:rPr>
                <w:rFonts w:ascii="宋体" w:cs="宋体"/>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E82F6D" w:rsidRPr="00187E33" w:rsidTr="00F868F7">
        <w:trPr>
          <w:trHeight w:val="1117"/>
        </w:trPr>
        <w:tc>
          <w:tcPr>
            <w:tcW w:w="0" w:type="auto"/>
            <w:gridSpan w:val="2"/>
            <w:tcBorders>
              <w:top w:val="single" w:sz="4" w:space="0" w:color="auto"/>
              <w:left w:val="single" w:sz="4" w:space="0" w:color="auto"/>
              <w:bottom w:val="single" w:sz="4" w:space="0" w:color="auto"/>
              <w:right w:val="single" w:sz="4" w:space="0" w:color="auto"/>
            </w:tcBorders>
            <w:noWrap/>
          </w:tcPr>
          <w:p w:rsidR="00E82F6D" w:rsidRDefault="00E82F6D" w:rsidP="00F868F7">
            <w:pPr>
              <w:ind w:right="640"/>
              <w:rPr>
                <w:rFonts w:ascii="宋体" w:cs="宋体"/>
                <w:kern w:val="0"/>
                <w:szCs w:val="21"/>
              </w:rPr>
            </w:pPr>
            <w:r>
              <w:rPr>
                <w:rFonts w:ascii="宋体" w:hAnsi="宋体" w:cs="宋体" w:hint="eastAsia"/>
                <w:kern w:val="0"/>
                <w:szCs w:val="21"/>
              </w:rPr>
              <w:t>实习学生签名</w:t>
            </w:r>
          </w:p>
          <w:p w:rsidR="00E82F6D" w:rsidRDefault="00E82F6D" w:rsidP="00F868F7">
            <w:pPr>
              <w:ind w:right="640"/>
              <w:rPr>
                <w:rFonts w:ascii="宋体" w:cs="宋体"/>
                <w:kern w:val="0"/>
                <w:szCs w:val="21"/>
              </w:rPr>
            </w:pPr>
          </w:p>
          <w:p w:rsidR="00E82F6D" w:rsidRDefault="00E82F6D" w:rsidP="00F868F7">
            <w:pPr>
              <w:ind w:right="640"/>
              <w:rPr>
                <w:rFonts w:ascii="宋体" w:cs="宋体"/>
                <w:kern w:val="0"/>
                <w:szCs w:val="21"/>
              </w:rPr>
            </w:pPr>
          </w:p>
          <w:p w:rsidR="00E82F6D" w:rsidRPr="00DB3E7E" w:rsidRDefault="00E82F6D" w:rsidP="00F868F7">
            <w:pPr>
              <w:ind w:right="640" w:firstLineChars="2750" w:firstLine="5775"/>
              <w:rPr>
                <w:rFonts w:ascii="宋体" w:cs="宋体"/>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bl>
    <w:p w:rsidR="004132B6" w:rsidRDefault="004132B6" w:rsidP="00E82F6D">
      <w:pPr>
        <w:pStyle w:val="af1"/>
        <w:spacing w:line="500" w:lineRule="exact"/>
        <w:ind w:firstLineChars="0" w:firstLine="0"/>
        <w:jc w:val="center"/>
        <w:rPr>
          <w:rFonts w:ascii="黑体" w:eastAsia="黑体" w:hAnsi="宋体"/>
          <w:bCs/>
          <w:sz w:val="36"/>
          <w:szCs w:val="36"/>
        </w:rPr>
      </w:pPr>
    </w:p>
    <w:p w:rsidR="00E82F6D" w:rsidRPr="00857ABD" w:rsidRDefault="00E82F6D" w:rsidP="00E82F6D">
      <w:pPr>
        <w:pStyle w:val="af1"/>
        <w:spacing w:line="500" w:lineRule="exact"/>
        <w:ind w:firstLineChars="0" w:firstLine="0"/>
        <w:jc w:val="center"/>
        <w:rPr>
          <w:rFonts w:ascii="黑体" w:eastAsia="黑体" w:hAnsi="宋体"/>
          <w:bCs/>
          <w:sz w:val="36"/>
          <w:szCs w:val="36"/>
        </w:rPr>
      </w:pPr>
      <w:r w:rsidRPr="00857ABD">
        <w:rPr>
          <w:rFonts w:ascii="黑体" w:eastAsia="黑体" w:hAnsi="宋体" w:hint="eastAsia"/>
          <w:bCs/>
          <w:sz w:val="36"/>
          <w:szCs w:val="36"/>
        </w:rPr>
        <w:lastRenderedPageBreak/>
        <w:t>教育与心理科学学院毕业实习</w:t>
      </w:r>
      <w:r>
        <w:rPr>
          <w:rFonts w:ascii="黑体" w:eastAsia="黑体" w:hAnsi="宋体" w:hint="eastAsia"/>
          <w:bCs/>
          <w:sz w:val="36"/>
          <w:szCs w:val="36"/>
        </w:rPr>
        <w:t>总结</w:t>
      </w:r>
      <w:r w:rsidRPr="00857ABD">
        <w:rPr>
          <w:rFonts w:ascii="黑体" w:eastAsia="黑体" w:hAnsi="宋体" w:hint="eastAsia"/>
          <w:bCs/>
          <w:sz w:val="36"/>
          <w:szCs w:val="36"/>
        </w:rPr>
        <w:t>表</w:t>
      </w:r>
    </w:p>
    <w:tbl>
      <w:tblPr>
        <w:tblW w:w="8379" w:type="dxa"/>
        <w:tblInd w:w="93" w:type="dxa"/>
        <w:tblLook w:val="00A0"/>
      </w:tblPr>
      <w:tblGrid>
        <w:gridCol w:w="1149"/>
        <w:gridCol w:w="1418"/>
        <w:gridCol w:w="5812"/>
      </w:tblGrid>
      <w:tr w:rsidR="00E82F6D" w:rsidRPr="00187E33" w:rsidTr="00F868F7">
        <w:trPr>
          <w:trHeight w:val="424"/>
        </w:trPr>
        <w:tc>
          <w:tcPr>
            <w:tcW w:w="2567" w:type="dxa"/>
            <w:gridSpan w:val="2"/>
            <w:tcBorders>
              <w:top w:val="single" w:sz="4" w:space="0" w:color="auto"/>
              <w:left w:val="single" w:sz="4" w:space="0" w:color="auto"/>
              <w:bottom w:val="single" w:sz="4" w:space="0" w:color="auto"/>
              <w:right w:val="single" w:sz="4" w:space="0" w:color="auto"/>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实习</w:t>
            </w:r>
            <w:r>
              <w:rPr>
                <w:rFonts w:ascii="宋体" w:hAnsi="宋体" w:cs="宋体" w:hint="eastAsia"/>
                <w:kern w:val="0"/>
                <w:sz w:val="32"/>
                <w:szCs w:val="32"/>
              </w:rPr>
              <w:t>专业、年级</w:t>
            </w:r>
          </w:p>
        </w:tc>
        <w:tc>
          <w:tcPr>
            <w:tcW w:w="5812" w:type="dxa"/>
            <w:tcBorders>
              <w:top w:val="single" w:sz="4" w:space="0" w:color="auto"/>
              <w:left w:val="nil"/>
              <w:bottom w:val="single" w:sz="4" w:space="0" w:color="auto"/>
              <w:right w:val="single" w:sz="4" w:space="0" w:color="auto"/>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 xml:space="preserve">　</w:t>
            </w:r>
          </w:p>
        </w:tc>
      </w:tr>
      <w:tr w:rsidR="00E82F6D" w:rsidRPr="00187E33" w:rsidTr="00F868F7">
        <w:trPr>
          <w:trHeight w:val="424"/>
        </w:trPr>
        <w:tc>
          <w:tcPr>
            <w:tcW w:w="2567" w:type="dxa"/>
            <w:gridSpan w:val="2"/>
            <w:tcBorders>
              <w:top w:val="nil"/>
              <w:left w:val="single" w:sz="4" w:space="0" w:color="auto"/>
              <w:bottom w:val="single" w:sz="4" w:space="0" w:color="auto"/>
              <w:right w:val="single" w:sz="4" w:space="0" w:color="auto"/>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实习时间</w:t>
            </w:r>
          </w:p>
        </w:tc>
        <w:tc>
          <w:tcPr>
            <w:tcW w:w="5812" w:type="dxa"/>
            <w:tcBorders>
              <w:top w:val="single" w:sz="4" w:space="0" w:color="auto"/>
              <w:left w:val="nil"/>
              <w:bottom w:val="single" w:sz="4" w:space="0" w:color="auto"/>
              <w:right w:val="single" w:sz="4" w:space="0" w:color="000000"/>
            </w:tcBorders>
            <w:noWrap/>
            <w:vAlign w:val="center"/>
          </w:tcPr>
          <w:p w:rsidR="00E82F6D" w:rsidRPr="00187E33" w:rsidRDefault="00E82F6D" w:rsidP="00F868F7">
            <w:pPr>
              <w:widowControl/>
              <w:jc w:val="center"/>
              <w:rPr>
                <w:rFonts w:ascii="宋体" w:cs="宋体"/>
                <w:kern w:val="0"/>
                <w:sz w:val="32"/>
                <w:szCs w:val="32"/>
              </w:rPr>
            </w:pPr>
            <w:r>
              <w:rPr>
                <w:rFonts w:ascii="宋体" w:hAnsi="宋体" w:cs="宋体" w:hint="eastAsia"/>
                <w:kern w:val="0"/>
                <w:sz w:val="32"/>
                <w:szCs w:val="32"/>
              </w:rPr>
              <w:t>年</w:t>
            </w:r>
            <w:r>
              <w:rPr>
                <w:rFonts w:ascii="宋体" w:hAnsi="宋体" w:cs="宋体"/>
                <w:kern w:val="0"/>
                <w:sz w:val="32"/>
                <w:szCs w:val="32"/>
              </w:rPr>
              <w:t xml:space="preserve">    </w:t>
            </w:r>
            <w:r>
              <w:rPr>
                <w:rFonts w:ascii="宋体" w:hAnsi="宋体" w:cs="宋体" w:hint="eastAsia"/>
                <w:kern w:val="0"/>
                <w:sz w:val="32"/>
                <w:szCs w:val="32"/>
              </w:rPr>
              <w:t>月</w:t>
            </w:r>
            <w:r>
              <w:rPr>
                <w:rFonts w:ascii="宋体" w:hAnsi="宋体" w:cs="宋体"/>
                <w:kern w:val="0"/>
                <w:sz w:val="32"/>
                <w:szCs w:val="32"/>
              </w:rPr>
              <w:t xml:space="preserve">    </w:t>
            </w:r>
            <w:r>
              <w:rPr>
                <w:rFonts w:ascii="宋体" w:hAnsi="宋体" w:cs="宋体" w:hint="eastAsia"/>
                <w:kern w:val="0"/>
                <w:sz w:val="32"/>
                <w:szCs w:val="32"/>
              </w:rPr>
              <w:t>日至</w:t>
            </w:r>
            <w:r>
              <w:rPr>
                <w:rFonts w:ascii="宋体" w:hAnsi="宋体" w:cs="宋体"/>
                <w:kern w:val="0"/>
                <w:sz w:val="32"/>
                <w:szCs w:val="32"/>
              </w:rPr>
              <w:t xml:space="preserve">    </w:t>
            </w:r>
            <w:r>
              <w:rPr>
                <w:rFonts w:ascii="宋体" w:hAnsi="宋体" w:cs="宋体" w:hint="eastAsia"/>
                <w:kern w:val="0"/>
                <w:sz w:val="32"/>
                <w:szCs w:val="32"/>
              </w:rPr>
              <w:t>年</w:t>
            </w:r>
            <w:r>
              <w:rPr>
                <w:rFonts w:ascii="宋体" w:hAnsi="宋体" w:cs="宋体"/>
                <w:kern w:val="0"/>
                <w:sz w:val="32"/>
                <w:szCs w:val="32"/>
              </w:rPr>
              <w:t xml:space="preserve">   </w:t>
            </w:r>
            <w:r>
              <w:rPr>
                <w:rFonts w:ascii="宋体" w:hAnsi="宋体" w:cs="宋体" w:hint="eastAsia"/>
                <w:kern w:val="0"/>
                <w:sz w:val="32"/>
                <w:szCs w:val="32"/>
              </w:rPr>
              <w:t>月</w:t>
            </w:r>
            <w:r>
              <w:rPr>
                <w:rFonts w:ascii="宋体" w:hAnsi="宋体" w:cs="宋体"/>
                <w:kern w:val="0"/>
                <w:sz w:val="32"/>
                <w:szCs w:val="32"/>
              </w:rPr>
              <w:t xml:space="preserve">    </w:t>
            </w:r>
            <w:r>
              <w:rPr>
                <w:rFonts w:ascii="宋体" w:hAnsi="宋体" w:cs="宋体" w:hint="eastAsia"/>
                <w:kern w:val="0"/>
                <w:sz w:val="32"/>
                <w:szCs w:val="32"/>
              </w:rPr>
              <w:t>日</w:t>
            </w:r>
            <w:r w:rsidRPr="00187E33">
              <w:rPr>
                <w:rFonts w:ascii="宋体" w:hAnsi="宋体" w:cs="宋体" w:hint="eastAsia"/>
                <w:kern w:val="0"/>
                <w:sz w:val="32"/>
                <w:szCs w:val="32"/>
              </w:rPr>
              <w:t xml:space="preserve">　</w:t>
            </w:r>
          </w:p>
        </w:tc>
      </w:tr>
      <w:tr w:rsidR="00E82F6D" w:rsidRPr="00187E33" w:rsidTr="00F868F7">
        <w:trPr>
          <w:trHeight w:val="424"/>
        </w:trPr>
        <w:tc>
          <w:tcPr>
            <w:tcW w:w="2567" w:type="dxa"/>
            <w:gridSpan w:val="2"/>
            <w:tcBorders>
              <w:top w:val="single" w:sz="4" w:space="0" w:color="auto"/>
              <w:left w:val="single" w:sz="4" w:space="0" w:color="auto"/>
              <w:bottom w:val="single" w:sz="4" w:space="0" w:color="auto"/>
              <w:right w:val="single" w:sz="4" w:space="0" w:color="000000"/>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实习</w:t>
            </w:r>
            <w:r>
              <w:rPr>
                <w:rFonts w:ascii="宋体" w:hAnsi="宋体" w:cs="宋体" w:hint="eastAsia"/>
                <w:kern w:val="0"/>
                <w:sz w:val="32"/>
                <w:szCs w:val="32"/>
              </w:rPr>
              <w:t>学生人数</w:t>
            </w:r>
          </w:p>
        </w:tc>
        <w:tc>
          <w:tcPr>
            <w:tcW w:w="5812" w:type="dxa"/>
            <w:tcBorders>
              <w:top w:val="single" w:sz="4" w:space="0" w:color="auto"/>
              <w:left w:val="nil"/>
              <w:bottom w:val="single" w:sz="4" w:space="0" w:color="auto"/>
              <w:right w:val="single" w:sz="4" w:space="0" w:color="000000"/>
            </w:tcBorders>
            <w:noWrap/>
            <w:vAlign w:val="center"/>
          </w:tcPr>
          <w:p w:rsidR="00E82F6D" w:rsidRPr="00187E33" w:rsidRDefault="00E82F6D" w:rsidP="00F868F7">
            <w:pPr>
              <w:widowControl/>
              <w:jc w:val="center"/>
              <w:rPr>
                <w:rFonts w:ascii="宋体" w:cs="宋体"/>
                <w:kern w:val="0"/>
                <w:sz w:val="32"/>
                <w:szCs w:val="32"/>
              </w:rPr>
            </w:pPr>
            <w:r w:rsidRPr="00187E33">
              <w:rPr>
                <w:rFonts w:ascii="宋体" w:hAnsi="宋体" w:cs="宋体" w:hint="eastAsia"/>
                <w:kern w:val="0"/>
                <w:sz w:val="32"/>
                <w:szCs w:val="32"/>
              </w:rPr>
              <w:t xml:space="preserve">　</w:t>
            </w:r>
          </w:p>
        </w:tc>
      </w:tr>
      <w:tr w:rsidR="00E82F6D" w:rsidRPr="00187E33" w:rsidTr="00F868F7">
        <w:trPr>
          <w:trHeight w:val="9680"/>
        </w:trPr>
        <w:tc>
          <w:tcPr>
            <w:tcW w:w="1149" w:type="dxa"/>
            <w:tcBorders>
              <w:top w:val="single" w:sz="4" w:space="0" w:color="auto"/>
              <w:left w:val="single" w:sz="4" w:space="0" w:color="auto"/>
              <w:bottom w:val="single" w:sz="4" w:space="0" w:color="auto"/>
              <w:right w:val="single" w:sz="4" w:space="0" w:color="auto"/>
            </w:tcBorders>
            <w:noWrap/>
            <w:vAlign w:val="center"/>
          </w:tcPr>
          <w:p w:rsidR="00E82F6D" w:rsidRDefault="00E82F6D" w:rsidP="00F868F7">
            <w:pPr>
              <w:widowControl/>
              <w:jc w:val="center"/>
              <w:rPr>
                <w:rFonts w:ascii="宋体" w:cs="宋体"/>
                <w:kern w:val="0"/>
                <w:sz w:val="32"/>
                <w:szCs w:val="32"/>
              </w:rPr>
            </w:pPr>
            <w:r>
              <w:rPr>
                <w:rFonts w:ascii="宋体" w:hAnsi="宋体" w:cs="宋体" w:hint="eastAsia"/>
                <w:kern w:val="0"/>
                <w:sz w:val="32"/>
                <w:szCs w:val="32"/>
              </w:rPr>
              <w:t>专业</w:t>
            </w:r>
          </w:p>
          <w:p w:rsidR="00E82F6D" w:rsidRDefault="00E82F6D" w:rsidP="00F868F7">
            <w:pPr>
              <w:widowControl/>
              <w:jc w:val="center"/>
              <w:rPr>
                <w:rFonts w:ascii="宋体" w:cs="宋体"/>
                <w:kern w:val="0"/>
                <w:sz w:val="32"/>
                <w:szCs w:val="32"/>
              </w:rPr>
            </w:pPr>
            <w:r>
              <w:rPr>
                <w:rFonts w:ascii="宋体" w:hAnsi="宋体" w:cs="宋体" w:hint="eastAsia"/>
                <w:kern w:val="0"/>
                <w:sz w:val="32"/>
                <w:szCs w:val="32"/>
              </w:rPr>
              <w:t>实习</w:t>
            </w:r>
          </w:p>
          <w:p w:rsidR="00E82F6D" w:rsidRPr="00187E33" w:rsidRDefault="00E82F6D" w:rsidP="00F868F7">
            <w:pPr>
              <w:widowControl/>
              <w:jc w:val="center"/>
              <w:rPr>
                <w:rFonts w:ascii="宋体" w:cs="宋体"/>
                <w:kern w:val="0"/>
                <w:sz w:val="32"/>
                <w:szCs w:val="32"/>
              </w:rPr>
            </w:pPr>
            <w:r>
              <w:rPr>
                <w:rFonts w:ascii="宋体" w:hAnsi="宋体" w:cs="宋体" w:hint="eastAsia"/>
                <w:kern w:val="0"/>
                <w:sz w:val="32"/>
                <w:szCs w:val="32"/>
              </w:rPr>
              <w:t>总结</w:t>
            </w:r>
          </w:p>
        </w:tc>
        <w:tc>
          <w:tcPr>
            <w:tcW w:w="7230" w:type="dxa"/>
            <w:gridSpan w:val="2"/>
            <w:tcBorders>
              <w:left w:val="single" w:sz="4" w:space="0" w:color="auto"/>
              <w:bottom w:val="single" w:sz="4" w:space="0" w:color="auto"/>
              <w:right w:val="single" w:sz="4" w:space="0" w:color="auto"/>
            </w:tcBorders>
          </w:tcPr>
          <w:p w:rsidR="00E82F6D" w:rsidRPr="00D408CA" w:rsidRDefault="00E82F6D" w:rsidP="00F868F7">
            <w:pPr>
              <w:widowControl/>
              <w:ind w:firstLineChars="196" w:firstLine="472"/>
              <w:jc w:val="left"/>
              <w:rPr>
                <w:rFonts w:ascii="宋体" w:cs="宋体"/>
                <w:b/>
                <w:kern w:val="0"/>
                <w:sz w:val="24"/>
              </w:rPr>
            </w:pPr>
            <w:r w:rsidRPr="00D408CA">
              <w:rPr>
                <w:rFonts w:ascii="宋体" w:hAnsi="宋体" w:cs="宋体" w:hint="eastAsia"/>
                <w:b/>
                <w:kern w:val="0"/>
                <w:sz w:val="24"/>
              </w:rPr>
              <w:t>实习总结应包括该专业实习的总体情况、实习目的达成情况、</w:t>
            </w:r>
            <w:r>
              <w:rPr>
                <w:rFonts w:ascii="宋体" w:hAnsi="宋体" w:cs="宋体" w:hint="eastAsia"/>
                <w:b/>
                <w:kern w:val="0"/>
                <w:sz w:val="24"/>
              </w:rPr>
              <w:t>实习管理情况、</w:t>
            </w:r>
            <w:r w:rsidRPr="00D408CA">
              <w:rPr>
                <w:rFonts w:ascii="宋体" w:hAnsi="宋体" w:cs="宋体" w:hint="eastAsia"/>
                <w:b/>
                <w:kern w:val="0"/>
                <w:sz w:val="24"/>
              </w:rPr>
              <w:t>主要的收获与经验、存在的问题与改进措施等。</w:t>
            </w:r>
          </w:p>
          <w:p w:rsidR="00E82F6D" w:rsidRDefault="00E82F6D" w:rsidP="00F868F7">
            <w:pPr>
              <w:widowControl/>
              <w:wordWrap w:val="0"/>
              <w:jc w:val="left"/>
              <w:rPr>
                <w:rFonts w:ascii="宋体" w:cs="宋体"/>
                <w:kern w:val="0"/>
                <w:sz w:val="32"/>
                <w:szCs w:val="32"/>
              </w:rPr>
            </w:pPr>
            <w:r w:rsidRPr="00187E33">
              <w:rPr>
                <w:rFonts w:ascii="宋体" w:hAnsi="宋体" w:cs="宋体" w:hint="eastAsia"/>
                <w:kern w:val="0"/>
                <w:sz w:val="32"/>
                <w:szCs w:val="32"/>
              </w:rPr>
              <w:t xml:space="preserve">　</w:t>
            </w:r>
          </w:p>
          <w:p w:rsidR="00E82F6D" w:rsidRDefault="00E82F6D" w:rsidP="00F868F7">
            <w:pPr>
              <w:widowControl/>
              <w:wordWrap w:val="0"/>
              <w:jc w:val="left"/>
              <w:rPr>
                <w:rFonts w:ascii="宋体" w:cs="宋体"/>
                <w:kern w:val="0"/>
                <w:sz w:val="32"/>
                <w:szCs w:val="32"/>
              </w:rPr>
            </w:pPr>
            <w:r>
              <w:rPr>
                <w:rFonts w:ascii="宋体" w:hAnsi="宋体" w:cs="宋体"/>
                <w:kern w:val="0"/>
                <w:sz w:val="32"/>
                <w:szCs w:val="32"/>
              </w:rPr>
              <w:t xml:space="preserve">    </w:t>
            </w: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Pr="00277BD8" w:rsidRDefault="00E82F6D" w:rsidP="00F868F7">
            <w:pPr>
              <w:widowControl/>
              <w:ind w:firstLineChars="1000" w:firstLine="3200"/>
              <w:rPr>
                <w:rFonts w:ascii="宋体" w:cs="宋体"/>
                <w:kern w:val="0"/>
                <w:sz w:val="32"/>
                <w:szCs w:val="32"/>
              </w:rPr>
            </w:pPr>
            <w:r w:rsidRPr="00277BD8">
              <w:rPr>
                <w:rFonts w:ascii="宋体" w:hAnsi="宋体" w:cs="宋体" w:hint="eastAsia"/>
                <w:kern w:val="0"/>
                <w:sz w:val="32"/>
                <w:szCs w:val="32"/>
              </w:rPr>
              <w:t>系主任签名：</w:t>
            </w:r>
          </w:p>
          <w:p w:rsidR="00E82F6D" w:rsidRDefault="00E82F6D" w:rsidP="00F868F7">
            <w:pPr>
              <w:jc w:val="left"/>
              <w:rPr>
                <w:rFonts w:ascii="宋体" w:cs="宋体"/>
                <w:kern w:val="0"/>
                <w:sz w:val="24"/>
              </w:rPr>
            </w:pPr>
          </w:p>
          <w:p w:rsidR="00E82F6D" w:rsidRDefault="00E82F6D" w:rsidP="00F868F7">
            <w:pPr>
              <w:jc w:val="left"/>
              <w:rPr>
                <w:rFonts w:ascii="宋体" w:cs="宋体"/>
                <w:kern w:val="0"/>
                <w:sz w:val="24"/>
              </w:rPr>
            </w:pPr>
          </w:p>
          <w:p w:rsidR="00E82F6D" w:rsidRPr="00BD1386" w:rsidRDefault="00E82F6D" w:rsidP="00F868F7">
            <w:pPr>
              <w:ind w:firstLineChars="1300" w:firstLine="4160"/>
              <w:jc w:val="left"/>
              <w:rPr>
                <w:rFonts w:ascii="宋体" w:cs="宋体"/>
                <w:kern w:val="0"/>
                <w:sz w:val="24"/>
              </w:rPr>
            </w:pPr>
            <w:r w:rsidRPr="00277BD8">
              <w:rPr>
                <w:rFonts w:ascii="宋体" w:hAnsi="宋体" w:cs="宋体" w:hint="eastAsia"/>
                <w:kern w:val="0"/>
                <w:sz w:val="32"/>
                <w:szCs w:val="32"/>
              </w:rPr>
              <w:t>年</w:t>
            </w:r>
            <w:r w:rsidRPr="00277BD8">
              <w:rPr>
                <w:rFonts w:ascii="宋体" w:hAnsi="宋体" w:cs="宋体"/>
                <w:kern w:val="0"/>
                <w:sz w:val="32"/>
                <w:szCs w:val="32"/>
              </w:rPr>
              <w:t xml:space="preserve">     </w:t>
            </w:r>
            <w:r w:rsidRPr="00277BD8">
              <w:rPr>
                <w:rFonts w:ascii="宋体" w:hAnsi="宋体" w:cs="宋体" w:hint="eastAsia"/>
                <w:kern w:val="0"/>
                <w:sz w:val="32"/>
                <w:szCs w:val="32"/>
              </w:rPr>
              <w:t>月</w:t>
            </w:r>
            <w:r w:rsidRPr="00277BD8">
              <w:rPr>
                <w:rFonts w:ascii="宋体" w:hAnsi="宋体" w:cs="宋体"/>
                <w:kern w:val="0"/>
                <w:sz w:val="32"/>
                <w:szCs w:val="32"/>
              </w:rPr>
              <w:t xml:space="preserve">     </w:t>
            </w:r>
            <w:r w:rsidRPr="00277BD8">
              <w:rPr>
                <w:rFonts w:ascii="宋体" w:hAnsi="宋体" w:cs="宋体" w:hint="eastAsia"/>
                <w:kern w:val="0"/>
                <w:sz w:val="32"/>
                <w:szCs w:val="32"/>
              </w:rPr>
              <w:t>日</w:t>
            </w:r>
          </w:p>
        </w:tc>
      </w:tr>
    </w:tbl>
    <w:p w:rsidR="00E82F6D" w:rsidRPr="00857ABD" w:rsidRDefault="00E82F6D" w:rsidP="00E82F6D">
      <w:pPr>
        <w:widowControl/>
        <w:jc w:val="left"/>
        <w:rPr>
          <w:rFonts w:ascii="宋体"/>
          <w:sz w:val="28"/>
          <w:szCs w:val="28"/>
        </w:rPr>
      </w:pPr>
      <w:r>
        <w:rPr>
          <w:rFonts w:ascii="宋体" w:hAnsi="宋体" w:hint="eastAsia"/>
          <w:sz w:val="28"/>
          <w:szCs w:val="28"/>
        </w:rPr>
        <w:t>注：此表由系主任填写。</w:t>
      </w:r>
    </w:p>
    <w:p w:rsidR="00C904F6" w:rsidRDefault="00587B5C" w:rsidP="00FD63F5">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 xml:space="preserve">                                                            </w:t>
      </w:r>
    </w:p>
    <w:p w:rsidR="0083471C" w:rsidRPr="00C904F6" w:rsidRDefault="00D44861" w:rsidP="00C904F6">
      <w:pPr>
        <w:spacing w:line="480" w:lineRule="exact"/>
        <w:ind w:firstLineChars="200" w:firstLine="643"/>
        <w:jc w:val="center"/>
        <w:rPr>
          <w:rFonts w:asciiTheme="minorEastAsia" w:eastAsiaTheme="minorEastAsia" w:hAnsiTheme="minorEastAsia"/>
          <w:b/>
          <w:sz w:val="32"/>
          <w:szCs w:val="32"/>
          <w:u w:val="double" w:color="FF0000"/>
        </w:rPr>
      </w:pPr>
      <w:r>
        <w:rPr>
          <w:rFonts w:asciiTheme="minorEastAsia" w:eastAsiaTheme="minorEastAsia" w:hAnsiTheme="minorEastAsia" w:hint="eastAsia"/>
          <w:b/>
          <w:sz w:val="32"/>
          <w:szCs w:val="32"/>
          <w:u w:val="double" w:color="FF0000"/>
        </w:rPr>
        <w:t>教育与心理科学学院</w:t>
      </w:r>
      <w:r w:rsidR="0083471C" w:rsidRPr="00C904F6">
        <w:rPr>
          <w:rFonts w:asciiTheme="minorEastAsia" w:eastAsiaTheme="minorEastAsia" w:hAnsiTheme="minorEastAsia" w:hint="eastAsia"/>
          <w:b/>
          <w:sz w:val="32"/>
          <w:szCs w:val="32"/>
          <w:u w:val="double" w:color="FF0000"/>
        </w:rPr>
        <w:t>实验室工作规程</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F03E58">
      <w:pPr>
        <w:spacing w:line="480" w:lineRule="exact"/>
        <w:ind w:firstLineChars="950" w:firstLine="26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第一章</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总</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则</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为切实贯彻执行教育部第</w:t>
      </w:r>
      <w:r w:rsidRPr="00356151">
        <w:rPr>
          <w:rFonts w:asciiTheme="minorEastAsia" w:eastAsiaTheme="minorEastAsia" w:hAnsiTheme="minorEastAsia"/>
          <w:sz w:val="28"/>
          <w:szCs w:val="28"/>
        </w:rPr>
        <w:t>20</w:t>
      </w:r>
      <w:r w:rsidRPr="00356151">
        <w:rPr>
          <w:rFonts w:asciiTheme="minorEastAsia" w:eastAsiaTheme="minorEastAsia" w:hAnsiTheme="minorEastAsia" w:hint="eastAsia"/>
          <w:sz w:val="28"/>
          <w:szCs w:val="28"/>
        </w:rPr>
        <w:t>号令《高等学校实验室工作规程》及《四川理工学院实验室工作规程》，促进我院实验室建设、实验室管理和实验教学管理规范化、科学化和高效化，提高实验教学质量和水平，结合我院实际，特制定本规程。</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学院各类实验室，是开展实验教学、科学研究、技术开发的重要场所，受学校主管部门和二级学院两级管理。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F03E58">
      <w:pPr>
        <w:spacing w:line="480" w:lineRule="exact"/>
        <w:ind w:firstLineChars="900" w:firstLine="252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第二章</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实验中心管理体制</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学院由一名副院长分管全院实验室工作，实验中心由一名主任主管协调全院实验室工作，实验员具体负责课程、档案、资产、安全、实验室等方面的工作。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F03E58">
      <w:pPr>
        <w:spacing w:line="480" w:lineRule="exact"/>
        <w:ind w:firstLineChars="900" w:firstLine="252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第三章</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实验中心的主要任务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全面贯彻党的教育方针，深化实验教育教学改革，完成实验教学管理。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根据教务处审定的教学计划、实验教学大纲、实验项目、实验教材或实验指导</w:t>
      </w:r>
      <w:proofErr w:type="gramStart"/>
      <w:r w:rsidRPr="00356151">
        <w:rPr>
          <w:rFonts w:asciiTheme="minorEastAsia" w:eastAsiaTheme="minorEastAsia" w:hAnsiTheme="minorEastAsia" w:hint="eastAsia"/>
          <w:sz w:val="28"/>
          <w:szCs w:val="28"/>
        </w:rPr>
        <w:t>书配合</w:t>
      </w:r>
      <w:proofErr w:type="gramEnd"/>
      <w:r w:rsidRPr="00356151">
        <w:rPr>
          <w:rFonts w:asciiTheme="minorEastAsia" w:eastAsiaTheme="minorEastAsia" w:hAnsiTheme="minorEastAsia" w:hint="eastAsia"/>
          <w:sz w:val="28"/>
          <w:szCs w:val="28"/>
        </w:rPr>
        <w:t>实验指导教师完成实验教学任务。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认真做好实验设备的管理、维护等工作，提高实验设备利用率。</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做好实验室设备使用和借用记录，收集《四川理工学院实验运行记录表》，搞好实验室设备资产、实验教学档案工作；做好实验室安全保卫工作。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积极为教师教学、科研提供实验条件，为学生毕业设计和课外科技活动提供支持。教学实验室应定期向学生开放，以提高学生的动手能力和科技素养。</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FD63F5">
      <w:pPr>
        <w:spacing w:line="480" w:lineRule="exact"/>
        <w:ind w:firstLineChars="750" w:firstLine="210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第四章</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实验室建设工作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实验室的建设与调整，实验中心根据教学需要提出申请，经学院审议，报学校审批。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实验室的建设与发展，要纳入学院总体发展规划。在规划时要考虑环境、设施、仪器设备、人员结构、经费投入等综合配套因素，在建设时要按照立项、论证、实施、监督、竣工验收、效益考核等程序进行。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第十一条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积极鼓励实验室的校内合作、校际合作。鼓励有条件的实验室积极参与校地合作项目。</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FD63F5">
      <w:pPr>
        <w:spacing w:line="480" w:lineRule="exact"/>
        <w:ind w:firstLineChars="750" w:firstLine="210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第五章</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实验室管理工作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第十二条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实验室环境管理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室是教学和科研的场所，必须切实做好环境管理和劳动保护工作。实验室环境的温度、辐射、病菌、有害气体、噪声、粉尘等必须达到国家规定的保护标准；搞好实验室清洁卫生，保持良好工作环境，要按实验室评估指标体系的要求规范实验室的环境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第十三条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实验室安全管理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中心密切配合学校保卫处搞好实验室安全管理，按国务院颁发的《消防管理条例》《化学危险品安全管理条例》和《中华人民共和国保守国家秘密法》等有关安全的法规和制度，制定学院实验室安全管理制度，定期检查实验室的防火、防爆、防盗、防事故等安全设施和安全管理制度的落实情况。实验中心成立安全工作小组，由分管院长担任组长，实验中心主任担任副组长，实验室管理员及实验任课</w:t>
      </w:r>
      <w:r w:rsidRPr="00356151">
        <w:rPr>
          <w:rFonts w:asciiTheme="minorEastAsia" w:eastAsiaTheme="minorEastAsia" w:hAnsiTheme="minorEastAsia" w:hint="eastAsia"/>
          <w:sz w:val="28"/>
          <w:szCs w:val="28"/>
        </w:rPr>
        <w:lastRenderedPageBreak/>
        <w:t>教师担任成员，对安全常抓不懈，实验室人员要牢固树立</w:t>
      </w:r>
      <w:proofErr w:type="gramStart"/>
      <w:r w:rsidRPr="00356151">
        <w:rPr>
          <w:rFonts w:asciiTheme="minorEastAsia" w:eastAsiaTheme="minorEastAsia" w:hAnsiTheme="minorEastAsia" w:hint="eastAsia"/>
          <w:sz w:val="28"/>
          <w:szCs w:val="28"/>
        </w:rPr>
        <w:t>安全第一</w:t>
      </w:r>
      <w:proofErr w:type="gramEnd"/>
      <w:r w:rsidRPr="00356151">
        <w:rPr>
          <w:rFonts w:asciiTheme="minorEastAsia" w:eastAsiaTheme="minorEastAsia" w:hAnsiTheme="minorEastAsia" w:hint="eastAsia"/>
          <w:sz w:val="28"/>
          <w:szCs w:val="28"/>
        </w:rPr>
        <w:t>的意识，落实责任，切实保障人身和实验室财产安全。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实验室仪器设备、材料和低值易耗品的管理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实验中心认真执行《高等学校仪器设备管理办法》、</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《高等学校物资工作的若干规定》等法规和规章，认真执行四川理工学院仪器设备管理有关规定，切实加强对贵重仪器、</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常规仪器、两用物资和低值耐用品、易耗品的使用和管理工作。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第十五条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实验室人员管理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实验中心应根据本部门特点，建立健全各类实验人员的岗位职责和管理规章制度，根据四川理工学院实验人员考核办法，每年进行年度考核。</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第十六条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实验室档案管理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实验中心应建立实验室工作档案，</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按照有关档案管理要求，收集和保存实验室工作基本信息，如实验运行记录、仪器使用记录、维修记录、学生实验情况、实验教师情况、人员培训情况、规章制度等有关资料。提高管理手段，逐步实现数字化智能管理，根据上级要求准确提供有关信息。</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第十七条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实验室质量管理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学院不定期对实验中心进行评估，由学院主管部门按本规程和实验室评估标准，结合我院实际，按实验室基本条件、管理水平、效益、开放、特色等方面，对各实验室工作进行评价和考核，评价结果作为该室有关人员的年终考核评价依据。</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FD63F5">
      <w:pPr>
        <w:spacing w:line="480" w:lineRule="exact"/>
        <w:ind w:firstLineChars="850" w:firstLine="238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第六章</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实验室人员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实验中心主任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（一）中心主任应由具有较高思想政治觉悟、有较高专业理论素养、有实验教学或科研工作经验、有较强组织能力的相应专业技术职务人员担任；中心主任还应具备硕士及其以上学位。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（二）中心主任的主要职责：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统筹安排实验中心各项工作，根据本实验室所承担的教学任务及各系教学需求，组织制定实验室建设规划，年度建设和经费使用计划，报学院分管领导审定，并负责组织实施和检查执行情况；</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搞好实验室的科学管理，贯彻执行实验室规章制度；</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负责实验室安全管理，落实安全工作责任；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制定岗位责任制，负责对中心专（兼）职实验工作人员的培训和考核工作；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加强校际间的交流，不断完善实验教学和实验室管理工作；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6.</w:t>
      </w:r>
      <w:r w:rsidRPr="00356151">
        <w:rPr>
          <w:rFonts w:asciiTheme="minorEastAsia" w:eastAsiaTheme="minorEastAsia" w:hAnsiTheme="minorEastAsia" w:hint="eastAsia"/>
          <w:sz w:val="28"/>
          <w:szCs w:val="28"/>
        </w:rPr>
        <w:t>负责实验中心的档案工作；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7.</w:t>
      </w:r>
      <w:r w:rsidRPr="00356151">
        <w:rPr>
          <w:rFonts w:asciiTheme="minorEastAsia" w:eastAsiaTheme="minorEastAsia" w:hAnsiTheme="minorEastAsia" w:hint="eastAsia"/>
          <w:sz w:val="28"/>
          <w:szCs w:val="28"/>
        </w:rPr>
        <w:t>负责本中心的精神文明建设，做好职工和学生的政治思想教育；</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8.</w:t>
      </w:r>
      <w:r w:rsidRPr="00356151">
        <w:rPr>
          <w:rFonts w:asciiTheme="minorEastAsia" w:eastAsiaTheme="minorEastAsia" w:hAnsiTheme="minorEastAsia" w:hint="eastAsia"/>
          <w:sz w:val="28"/>
          <w:szCs w:val="28"/>
        </w:rPr>
        <w:t>服从工作安排，完成学院交办的其他工作任务。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第十九条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资产管理员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（一）资产管理员由熟悉掌握学校有关资产管理的法规制度、有实验教学经验、有较强团队精神和责任心的人员担任；资产管理员还应具备学士及其以上学位。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（二）资产管理员的主要职责：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资产管理员应熟悉掌握本中心资产的存量及增减变动情况；</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能够按规程操作和维护好固定资产管理系统，及时录入规范的资产管理、实验室管理信息项，并按程序完成有关手续；</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资产预算申报：掌握所属部门的仪器设备的分布情况、装备水平、技术状态及使用情况，为仪器设备的合理配置、更新提供切实可行的建议，做好部门的资产设备的年度申报工作；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资产设备日常管理：负责仪器设备的建档及账、卡的日常管理。参与仪器设备的验收、安装与调试等工作，做好各项建设和贵重仪器设备的归档和存档工作。每学期进行</w:t>
      </w: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次设备账物自查，做到账、卡、物一致，发现问题及时上报，并接受学校资产管理部门的抽查。负责及时安排和协调仪器设备的维护、维修、保养、检验等工作，使仪器设备完好率在</w:t>
      </w:r>
      <w:r w:rsidRPr="00356151">
        <w:rPr>
          <w:rFonts w:asciiTheme="minorEastAsia" w:eastAsiaTheme="minorEastAsia" w:hAnsiTheme="minorEastAsia"/>
          <w:sz w:val="28"/>
          <w:szCs w:val="28"/>
        </w:rPr>
        <w:t>95%</w:t>
      </w:r>
      <w:r w:rsidRPr="00356151">
        <w:rPr>
          <w:rFonts w:asciiTheme="minorEastAsia" w:eastAsiaTheme="minorEastAsia" w:hAnsiTheme="minorEastAsia" w:hint="eastAsia"/>
          <w:sz w:val="28"/>
          <w:szCs w:val="28"/>
        </w:rPr>
        <w:t>以上。凡是部门人员退休和调离，必须办理好账卡</w:t>
      </w:r>
      <w:r w:rsidRPr="00356151">
        <w:rPr>
          <w:rFonts w:asciiTheme="minorEastAsia" w:eastAsiaTheme="minorEastAsia" w:hAnsiTheme="minorEastAsia" w:hint="eastAsia"/>
          <w:sz w:val="28"/>
          <w:szCs w:val="28"/>
        </w:rPr>
        <w:lastRenderedPageBreak/>
        <w:t>的转交手续；</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资产设备报废：负责部门资产设备异动、闲置处理、报废、损坏丢失等申报工作，做好待报废资产的统一收集、保管。经资产管理部门统一鉴定，办理完报废手续后方可报废；</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6.</w:t>
      </w:r>
      <w:r w:rsidRPr="00356151">
        <w:rPr>
          <w:rFonts w:asciiTheme="minorEastAsia" w:eastAsiaTheme="minorEastAsia" w:hAnsiTheme="minorEastAsia" w:hint="eastAsia"/>
          <w:sz w:val="28"/>
          <w:szCs w:val="28"/>
        </w:rPr>
        <w:t>资产管理员应做好低值易耗品的申购工作，申购办法按《四川理工学院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实验室工作规程》第九章中的具体规定执行；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7.</w:t>
      </w:r>
      <w:r w:rsidRPr="00356151">
        <w:rPr>
          <w:rFonts w:asciiTheme="minorEastAsia" w:eastAsiaTheme="minorEastAsia" w:hAnsiTheme="minorEastAsia" w:hint="eastAsia"/>
          <w:sz w:val="28"/>
          <w:szCs w:val="28"/>
        </w:rPr>
        <w:t>积极配合学校设备主管部门抓好设备管理方面的相关工作，完成有关设备状况和使用情况记录，并做好分析、汇总、统计等工作，按时完成有关统计报表的填报工作；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8.</w:t>
      </w:r>
      <w:r w:rsidRPr="00356151">
        <w:rPr>
          <w:rFonts w:asciiTheme="minorEastAsia" w:eastAsiaTheme="minorEastAsia" w:hAnsiTheme="minorEastAsia" w:hint="eastAsia"/>
          <w:sz w:val="28"/>
          <w:szCs w:val="28"/>
        </w:rPr>
        <w:t>资产管理员同时兼任实验室管理员岗位，同时负责好自己所管辖实验室的档案工作，做好整理和分类，每学期末将自己所管档案移交给专门的档案管理员。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9.</w:t>
      </w:r>
      <w:r w:rsidRPr="00356151">
        <w:rPr>
          <w:rFonts w:asciiTheme="minorEastAsia" w:eastAsiaTheme="minorEastAsia" w:hAnsiTheme="minorEastAsia" w:hint="eastAsia"/>
          <w:sz w:val="28"/>
          <w:szCs w:val="28"/>
        </w:rPr>
        <w:t>服从工作安排，完成学院和中心交办的其他工作任务。</w:t>
      </w:r>
    </w:p>
    <w:p w:rsidR="0083471C" w:rsidRPr="00356151" w:rsidRDefault="0083471C" w:rsidP="00FD63F5">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课程管理员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（一）课程管理员由熟悉掌握学校有关实验教学管理的规章制度、有实验教学经验、有较强团队精神和责任心的人员担任；课程管理员还应具备学士及其以上学位。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（二）课程管理员的主要职责：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能够按规程操作和维护好实验课程教务管理系统，及时录入规范的实验课程、实验教师、实验年级、实验人数、实验场地等信息项；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根据《四川理工学院实验教学管理规范》，课程管理员应在</w:t>
      </w:r>
      <w:proofErr w:type="gramStart"/>
      <w:r w:rsidRPr="00356151">
        <w:rPr>
          <w:rFonts w:asciiTheme="minorEastAsia" w:eastAsiaTheme="minorEastAsia" w:hAnsiTheme="minorEastAsia" w:hint="eastAsia"/>
          <w:sz w:val="28"/>
          <w:szCs w:val="28"/>
        </w:rPr>
        <w:t>开学第</w:t>
      </w:r>
      <w:proofErr w:type="gramEnd"/>
      <w:r w:rsidRPr="00356151">
        <w:rPr>
          <w:rFonts w:asciiTheme="minorEastAsia" w:eastAsiaTheme="minorEastAsia" w:hAnsiTheme="minorEastAsia" w:hint="eastAsia"/>
          <w:sz w:val="28"/>
          <w:szCs w:val="28"/>
        </w:rPr>
        <w:t>一时间告知实验教师所需提交的材料（含实验教学大纲、实验指导书、教学计划表、教学安排表、联系表、开放实验申请表等），并督促其在第二周结束时交齐。同时通知实验指导教师领取实验课程运行记录表；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课程管理员根据各实验指导教师的时间安排和实验室使用情况，进一步按所报要求落实上课时间和计划，如若场地和时段有冲突，应及时告知实验指导教师，做出调整，直至合理安排；</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lastRenderedPageBreak/>
        <w:t>4.</w:t>
      </w:r>
      <w:r w:rsidRPr="00356151">
        <w:rPr>
          <w:rFonts w:asciiTheme="minorEastAsia" w:eastAsiaTheme="minorEastAsia" w:hAnsiTheme="minorEastAsia" w:hint="eastAsia"/>
          <w:sz w:val="28"/>
          <w:szCs w:val="28"/>
        </w:rPr>
        <w:t>实验教学计划在执行过程中，如有变动实验时间和地点，撤销或变更实验项目的，经学院分管院长同意后，实验指导教师应向课程管理员提交书面申请，并按学校教务处要求报学校实践教学管理科备案；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实践课程结束后二周内，实验指导教师应向课程管理员提交该课程的实验成绩单、成绩登记册、运行记录表、学生作品。课程管理员应根据要求分类进行归档、存放，以备查阅。如若存放无序混乱，应追究课程管理员的责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6.</w:t>
      </w:r>
      <w:r w:rsidRPr="00356151">
        <w:rPr>
          <w:rFonts w:asciiTheme="minorEastAsia" w:eastAsiaTheme="minorEastAsia" w:hAnsiTheme="minorEastAsia" w:hint="eastAsia"/>
          <w:sz w:val="28"/>
          <w:szCs w:val="28"/>
        </w:rPr>
        <w:t>课程管理员应根据实验室的使用情况在排课结束后及时发布开放实验室的相关信息，根据申报情况做好开放实验的登记和发布工作，开放课程结束后收回开放实验运行记录表，并在每学期结束后一周内，应将本学期内实验室开放情况及效果总结报学院实验中心；</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7.</w:t>
      </w:r>
      <w:r w:rsidRPr="00356151">
        <w:rPr>
          <w:rFonts w:asciiTheme="minorEastAsia" w:eastAsiaTheme="minorEastAsia" w:hAnsiTheme="minorEastAsia" w:hint="eastAsia"/>
          <w:sz w:val="28"/>
          <w:szCs w:val="28"/>
        </w:rPr>
        <w:t>课程管理员同时兼任档案管理员和实验室管理员岗位，对每个实验室学</w:t>
      </w:r>
      <w:proofErr w:type="gramStart"/>
      <w:r w:rsidRPr="00356151">
        <w:rPr>
          <w:rFonts w:asciiTheme="minorEastAsia" w:eastAsiaTheme="minorEastAsia" w:hAnsiTheme="minorEastAsia" w:hint="eastAsia"/>
          <w:sz w:val="28"/>
          <w:szCs w:val="28"/>
        </w:rPr>
        <w:t>期末所</w:t>
      </w:r>
      <w:proofErr w:type="gramEnd"/>
      <w:r w:rsidRPr="00356151">
        <w:rPr>
          <w:rFonts w:asciiTheme="minorEastAsia" w:eastAsiaTheme="minorEastAsia" w:hAnsiTheme="minorEastAsia" w:hint="eastAsia"/>
          <w:sz w:val="28"/>
          <w:szCs w:val="28"/>
        </w:rPr>
        <w:t>移交的档案做好接收、整理、分类、编目、排架、保管、利用等业务工作；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8.</w:t>
      </w:r>
      <w:r w:rsidRPr="00356151">
        <w:rPr>
          <w:rFonts w:asciiTheme="minorEastAsia" w:eastAsiaTheme="minorEastAsia" w:hAnsiTheme="minorEastAsia" w:hint="eastAsia"/>
          <w:sz w:val="28"/>
          <w:szCs w:val="28"/>
        </w:rPr>
        <w:t>服从工作安排，完成学院和中心交办的其他工作任务。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第二十一条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安全管理员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（一）安全管理员由熟悉学校及实验室的各项安全规章制度、严格遵守各项安全操作规程、有实验教学经验、有较强团队精神和责任心的人员担任；安全管理员还应具备学士及其以上学位。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（二）安全管理员的主要职责：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实验中心指定专人（安全管理员）协助实验中心主任做好安全工作，具体负责实验室日常的安全工作，主要职责是安全检查监督、安全教育以及安全措施的实施等，并对各实验室管理员进行安全监督和指导；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安全员要具备一定的电力、消防与防范知识，加强四防（防火、防盗、防水、防事故）工作。安全员应定期对消防器材及其他防火、防盗设备进行检查，认真做好安全检查记录，使其保持良好状态，及时发现安全隐患，防止事故发生；</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lastRenderedPageBreak/>
        <w:t>3.</w:t>
      </w:r>
      <w:r w:rsidRPr="00356151">
        <w:rPr>
          <w:rFonts w:asciiTheme="minorEastAsia" w:eastAsiaTheme="minorEastAsia" w:hAnsiTheme="minorEastAsia" w:hint="eastAsia"/>
          <w:sz w:val="28"/>
          <w:szCs w:val="28"/>
        </w:rPr>
        <w:t>督促检查实验室不得有明火，严禁吸烟。对易燃、易爆物品的存放处，其性能和数量做到心中有数，如遇情况有切实可靠的安全防范措施；</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每日下班后要督促各实验室管理员关好门窗，切断电源、水源；</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严格执行安全工作的各项规章制度，制止违章行为。对违反安全制度和操作规程的工作人员和学生要及时制止，造成严重后果的要追究其责任；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6.</w:t>
      </w:r>
      <w:r w:rsidRPr="00356151">
        <w:rPr>
          <w:rFonts w:asciiTheme="minorEastAsia" w:eastAsiaTheme="minorEastAsia" w:hAnsiTheme="minorEastAsia" w:hint="eastAsia"/>
          <w:sz w:val="28"/>
          <w:szCs w:val="28"/>
        </w:rPr>
        <w:t>如遇盗窃、火警和发生其他事故，应及时报警，报告主管部门和保卫部门。积极参与事故的抢救，保护好现场，协助事故的调查、分析和处理；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7.</w:t>
      </w:r>
      <w:r w:rsidRPr="00356151">
        <w:rPr>
          <w:rFonts w:asciiTheme="minorEastAsia" w:eastAsiaTheme="minorEastAsia" w:hAnsiTheme="minorEastAsia" w:hint="eastAsia"/>
          <w:sz w:val="28"/>
          <w:szCs w:val="28"/>
        </w:rPr>
        <w:t>定期组织全室人员和学生学习电力、消防与安全防范和救护知识，以及各项安全操作规程，防患未然，杜绝各类事故发生；</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8.</w:t>
      </w:r>
      <w:r w:rsidRPr="00356151">
        <w:rPr>
          <w:rFonts w:asciiTheme="minorEastAsia" w:eastAsiaTheme="minorEastAsia" w:hAnsiTheme="minorEastAsia" w:hint="eastAsia"/>
          <w:sz w:val="28"/>
          <w:szCs w:val="28"/>
        </w:rPr>
        <w:t>按规定申请配置灭火器材，及时检查、维护、更换。禁止无关人员进入实验室。做好防火、防盗工作；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9.</w:t>
      </w:r>
      <w:r w:rsidRPr="00356151">
        <w:rPr>
          <w:rFonts w:asciiTheme="minorEastAsia" w:eastAsiaTheme="minorEastAsia" w:hAnsiTheme="minorEastAsia" w:hint="eastAsia"/>
          <w:sz w:val="28"/>
          <w:szCs w:val="28"/>
        </w:rPr>
        <w:t>制定突发事件应急预案并组织演练，掌握各类事故发生时的处置方法，必须</w:t>
      </w:r>
      <w:r w:rsidRPr="00356151">
        <w:rPr>
          <w:rFonts w:asciiTheme="minorEastAsia" w:eastAsiaTheme="minorEastAsia" w:hAnsiTheme="minorEastAsia"/>
          <w:sz w:val="28"/>
          <w:szCs w:val="28"/>
        </w:rPr>
        <w:t>24</w:t>
      </w:r>
      <w:r w:rsidRPr="00356151">
        <w:rPr>
          <w:rFonts w:asciiTheme="minorEastAsia" w:eastAsiaTheme="minorEastAsia" w:hAnsiTheme="minorEastAsia" w:hint="eastAsia"/>
          <w:sz w:val="28"/>
          <w:szCs w:val="28"/>
        </w:rPr>
        <w:t>小时开机；</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10.</w:t>
      </w:r>
      <w:r w:rsidRPr="00356151">
        <w:rPr>
          <w:rFonts w:asciiTheme="minorEastAsia" w:eastAsiaTheme="minorEastAsia" w:hAnsiTheme="minorEastAsia" w:hint="eastAsia"/>
          <w:sz w:val="28"/>
          <w:szCs w:val="28"/>
        </w:rPr>
        <w:t>安全管理员同时兼任实验室管理员岗位，同时负责好自己所管辖实验室的档案工作，做好整理和分类，每学期末将自己所管档案移交给专门的档案管理员。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11.</w:t>
      </w:r>
      <w:r w:rsidRPr="00356151">
        <w:rPr>
          <w:rFonts w:asciiTheme="minorEastAsia" w:eastAsiaTheme="minorEastAsia" w:hAnsiTheme="minorEastAsia" w:hint="eastAsia"/>
          <w:sz w:val="28"/>
          <w:szCs w:val="28"/>
        </w:rPr>
        <w:t>服从工作安排，完成学院和中心交办的其他工作任务。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库房管理员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库房管理员由熟悉物资政策、规章制度和工作规范，熟悉所管各类物资的性能、用途、技术要求和存放条件，有实验教学经验，有较强团队精神和责任心的人员担任；库房管理员还应具备学士及其以上学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（二）库房管理员的主要职责：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库房管理员应严格执行物资进出入库手续，对物品入库要检查、验收、记账，做到帐物相符。会同资产管理员完成物资验收入库工作，物品验收要严把质量关，发现质量数量问题，资产管理员要及时与供</w:t>
      </w:r>
      <w:r w:rsidRPr="00356151">
        <w:rPr>
          <w:rFonts w:asciiTheme="minorEastAsia" w:eastAsiaTheme="minorEastAsia" w:hAnsiTheme="minorEastAsia" w:hint="eastAsia"/>
          <w:sz w:val="28"/>
          <w:szCs w:val="28"/>
        </w:rPr>
        <w:lastRenderedPageBreak/>
        <w:t>货方联系解决，办理退、换或赔补手续；</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对库房物品要定期核查，做到心中有数，发现如有所需物品库空，应及时向中心报告；</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实验物资的保管要科学化、规范化，做到定位存放，有条不紊，零整分开，账物对号。对于易碎物品要放在安全位置，对贵重物品和有毒易燃物品要单独专柜存放，加强巡查频率，发现异常按情形及时处理；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备用实验设备和物品由库管员统一保管，指导老师或其他相关人员领取低值易耗品时需填写领用申请单，并报实验中心负责人签字。固定资产设备领取和借用需经学院分管领导同意，严格履行领用登记和借用手续，做好记录，做到物出有据，物出可查。办理借用手续时，须严格审查借用是否合理，手续是否完备，对手续不完备的，</w:t>
      </w:r>
      <w:proofErr w:type="gramStart"/>
      <w:r w:rsidRPr="00356151">
        <w:rPr>
          <w:rFonts w:asciiTheme="minorEastAsia" w:eastAsiaTheme="minorEastAsia" w:hAnsiTheme="minorEastAsia" w:hint="eastAsia"/>
          <w:sz w:val="28"/>
          <w:szCs w:val="28"/>
        </w:rPr>
        <w:t>应拒借</w:t>
      </w:r>
      <w:proofErr w:type="gramEnd"/>
      <w:r w:rsidRPr="00356151">
        <w:rPr>
          <w:rFonts w:asciiTheme="minorEastAsia" w:eastAsiaTheme="minorEastAsia" w:hAnsiTheme="minorEastAsia" w:hint="eastAsia"/>
          <w:sz w:val="28"/>
          <w:szCs w:val="28"/>
        </w:rPr>
        <w:t>。发现不该借用而借用的，追究库管员的责任；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库房要定期打扫卫生，保持清洁。定期检查库存物资、门窗、消防及电源设施，做好库房的防盗、防火、防鼠、防腐工作；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6.</w:t>
      </w:r>
      <w:proofErr w:type="gramStart"/>
      <w:r w:rsidRPr="00356151">
        <w:rPr>
          <w:rFonts w:asciiTheme="minorEastAsia" w:eastAsiaTheme="minorEastAsia" w:hAnsiTheme="minorEastAsia" w:hint="eastAsia"/>
          <w:sz w:val="28"/>
          <w:szCs w:val="28"/>
        </w:rPr>
        <w:t>库存室</w:t>
      </w:r>
      <w:proofErr w:type="gramEnd"/>
      <w:r w:rsidRPr="00356151">
        <w:rPr>
          <w:rFonts w:asciiTheme="minorEastAsia" w:eastAsiaTheme="minorEastAsia" w:hAnsiTheme="minorEastAsia" w:hint="eastAsia"/>
          <w:sz w:val="28"/>
          <w:szCs w:val="28"/>
        </w:rPr>
        <w:t>是存放</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实验用仪器、设备和耗材的专门场所。本</w:t>
      </w:r>
      <w:proofErr w:type="gramStart"/>
      <w:r w:rsidRPr="00356151">
        <w:rPr>
          <w:rFonts w:asciiTheme="minorEastAsia" w:eastAsiaTheme="minorEastAsia" w:hAnsiTheme="minorEastAsia" w:hint="eastAsia"/>
          <w:sz w:val="28"/>
          <w:szCs w:val="28"/>
        </w:rPr>
        <w:t>室不得</w:t>
      </w:r>
      <w:proofErr w:type="gramEnd"/>
      <w:r w:rsidRPr="00356151">
        <w:rPr>
          <w:rFonts w:asciiTheme="minorEastAsia" w:eastAsiaTheme="minorEastAsia" w:hAnsiTheme="minorEastAsia" w:hint="eastAsia"/>
          <w:sz w:val="28"/>
          <w:szCs w:val="28"/>
        </w:rPr>
        <w:t>对外开放，非本中心直接管理人员，均不得入内。库房钥匙由库管员专人管理，不得转借他人，更不许私配钥匙。如有徇私舞弊、玩忽职守的情况，按学校和学院有关规定处理；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7.</w:t>
      </w:r>
      <w:r w:rsidRPr="00356151">
        <w:rPr>
          <w:rFonts w:asciiTheme="minorEastAsia" w:eastAsiaTheme="minorEastAsia" w:hAnsiTheme="minorEastAsia" w:hint="eastAsia"/>
          <w:sz w:val="28"/>
          <w:szCs w:val="28"/>
        </w:rPr>
        <w:t>库房管理员同时兼任实验室管理员岗位，同时负责好自己所管辖实验室的档案工作，做好整理和分类，每学期末将自己所管档案移交给专门的档案管理员；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8.</w:t>
      </w:r>
      <w:r w:rsidRPr="00356151">
        <w:rPr>
          <w:rFonts w:asciiTheme="minorEastAsia" w:eastAsiaTheme="minorEastAsia" w:hAnsiTheme="minorEastAsia" w:hint="eastAsia"/>
          <w:sz w:val="28"/>
          <w:szCs w:val="28"/>
        </w:rPr>
        <w:t>服从工作安排，完成学院和中心交办的其他工作任务。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第二十三条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实验室管理员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实验室管理员由熟悉学校及实验室的各项管理规程，按制度行使管理员职权和履行管理义务，确保实验室管理规范化，有实验教学经验，有较强团队精神和责任心的人员担任；实验室管理员还应具备学士及其以上学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（二）实验室管理员的主要职责：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lastRenderedPageBreak/>
        <w:t>1.</w:t>
      </w:r>
      <w:r w:rsidRPr="00356151">
        <w:rPr>
          <w:rFonts w:asciiTheme="minorEastAsia" w:eastAsiaTheme="minorEastAsia" w:hAnsiTheme="minorEastAsia" w:hint="eastAsia"/>
          <w:sz w:val="28"/>
          <w:szCs w:val="28"/>
        </w:rPr>
        <w:t>按照拟定的实验计划和实验大纲要求，积极配合实验指导教师，提高实验教学质量、参加仪器设备的调试、维护、检修和故障排除工作，确保实验仪器设备的正常运行；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实验室管理员应在开课前到达实验室，做好实验教学的准备工作</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保证教学顺利进行；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各实验室管理员为自己所管理实验室的直接安全责任人。在维护实验室的同时，应配合安全管理员，做好实验室的防火、防盗、防电、防雷、防尘、防潮、防晒工作，确保实验室财产安全；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各实验室管理员配合资产管理员，做好实验室的设备财物登记工作，做到账物相符，确保实验室财产安全。同时，应根据实验室所需配合实验指导教师做好设备和耗材的申报；</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认真做好学生实验教学情况登记，及时处理设备故障，如故障短时间内无法排除，应登记备案，并告知资产管理员，请专业维修人员修缮；</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6.</w:t>
      </w:r>
      <w:r w:rsidRPr="00356151">
        <w:rPr>
          <w:rFonts w:asciiTheme="minorEastAsia" w:eastAsiaTheme="minorEastAsia" w:hAnsiTheme="minorEastAsia" w:hint="eastAsia"/>
          <w:sz w:val="28"/>
          <w:szCs w:val="28"/>
        </w:rPr>
        <w:t>定期检查实验设备状况，未经同意，不得私自将固定实验设备搬离实验室；</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7.</w:t>
      </w:r>
      <w:r w:rsidRPr="00356151">
        <w:rPr>
          <w:rFonts w:asciiTheme="minorEastAsia" w:eastAsiaTheme="minorEastAsia" w:hAnsiTheme="minorEastAsia" w:hint="eastAsia"/>
          <w:sz w:val="28"/>
          <w:szCs w:val="28"/>
        </w:rPr>
        <w:t>实验结束后，检查实验室所有设备的使用情况，整理实验室的清洁卫生，关好窗户，切断电源后方可离开；</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8.</w:t>
      </w:r>
      <w:r w:rsidRPr="00356151">
        <w:rPr>
          <w:rFonts w:asciiTheme="minorEastAsia" w:eastAsiaTheme="minorEastAsia" w:hAnsiTheme="minorEastAsia" w:hint="eastAsia"/>
          <w:sz w:val="28"/>
          <w:szCs w:val="28"/>
        </w:rPr>
        <w:t>禁止实验管理员将实验室的钥匙交予其他人使用，禁止私配钥匙，禁止将与实验无关的人员带入实验室。如若实验室钥匙不慎丢失，则必须尽快告知实验中心负责人或学院分管领导，并更换锁具，</w:t>
      </w:r>
      <w:proofErr w:type="gramStart"/>
      <w:r w:rsidRPr="00356151">
        <w:rPr>
          <w:rFonts w:asciiTheme="minorEastAsia" w:eastAsiaTheme="minorEastAsia" w:hAnsiTheme="minorEastAsia" w:hint="eastAsia"/>
          <w:sz w:val="28"/>
          <w:szCs w:val="28"/>
        </w:rPr>
        <w:t>如若因</w:t>
      </w:r>
      <w:proofErr w:type="gramEnd"/>
      <w:r w:rsidRPr="00356151">
        <w:rPr>
          <w:rFonts w:asciiTheme="minorEastAsia" w:eastAsiaTheme="minorEastAsia" w:hAnsiTheme="minorEastAsia" w:hint="eastAsia"/>
          <w:sz w:val="28"/>
          <w:szCs w:val="28"/>
        </w:rPr>
        <w:t>以上原因造成的设备财物损失，按《四川理工学院实验仪器设备管理办法》和《四川理工学院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实验室工作规程》第十章中的规定执行。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9.</w:t>
      </w:r>
      <w:r w:rsidRPr="00356151">
        <w:rPr>
          <w:rFonts w:asciiTheme="minorEastAsia" w:eastAsiaTheme="minorEastAsia" w:hAnsiTheme="minorEastAsia" w:hint="eastAsia"/>
          <w:sz w:val="28"/>
          <w:szCs w:val="28"/>
        </w:rPr>
        <w:t>各实验室管理员负责好自己所管辖实验室的档案工作，做好整理和分类，每学期末将自己所管档案移交给专门的档案管理员。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AC5E2C">
      <w:pPr>
        <w:spacing w:line="480" w:lineRule="exact"/>
        <w:ind w:firstLineChars="800" w:firstLine="224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实验教学管理规范</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第二十四条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本规范所说的“实验”是指在教师的指导下，学生在实验室内和室外借助仪器设备等条件展开的课程活动，是培养动手能力和创新能力的一种教学形式和方法。</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实验教学大纲</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无论是</w:t>
      </w:r>
      <w:proofErr w:type="gramStart"/>
      <w:r w:rsidRPr="00356151">
        <w:rPr>
          <w:rFonts w:asciiTheme="minorEastAsia" w:eastAsiaTheme="minorEastAsia" w:hAnsiTheme="minorEastAsia" w:hint="eastAsia"/>
          <w:sz w:val="28"/>
          <w:szCs w:val="28"/>
        </w:rPr>
        <w:t>独立设</w:t>
      </w:r>
      <w:proofErr w:type="gramEnd"/>
      <w:r w:rsidRPr="00356151">
        <w:rPr>
          <w:rFonts w:asciiTheme="minorEastAsia" w:eastAsiaTheme="minorEastAsia" w:hAnsiTheme="minorEastAsia" w:hint="eastAsia"/>
          <w:sz w:val="28"/>
          <w:szCs w:val="28"/>
        </w:rPr>
        <w:t>课或是非</w:t>
      </w:r>
      <w:proofErr w:type="gramStart"/>
      <w:r w:rsidRPr="00356151">
        <w:rPr>
          <w:rFonts w:asciiTheme="minorEastAsia" w:eastAsiaTheme="minorEastAsia" w:hAnsiTheme="minorEastAsia" w:hint="eastAsia"/>
          <w:sz w:val="28"/>
          <w:szCs w:val="28"/>
        </w:rPr>
        <w:t>独立设</w:t>
      </w:r>
      <w:proofErr w:type="gramEnd"/>
      <w:r w:rsidRPr="00356151">
        <w:rPr>
          <w:rFonts w:asciiTheme="minorEastAsia" w:eastAsiaTheme="minorEastAsia" w:hAnsiTheme="minorEastAsia" w:hint="eastAsia"/>
          <w:sz w:val="28"/>
          <w:szCs w:val="28"/>
        </w:rPr>
        <w:t>课的实验教学环节应有完整的实验教学大纲。实验教学大纲由各系主讲该门课程的任课教师编写和修订，</w:t>
      </w:r>
      <w:r w:rsidRPr="00AC5E2C">
        <w:rPr>
          <w:rFonts w:asciiTheme="minorEastAsia" w:eastAsiaTheme="minorEastAsia" w:hAnsiTheme="minorEastAsia" w:hint="eastAsia"/>
          <w:color w:val="FF0000"/>
          <w:sz w:val="28"/>
          <w:szCs w:val="28"/>
        </w:rPr>
        <w:t>系主管领导组织专家讨论审核，学院批准实施，并汇编成册，教务处备案。</w:t>
      </w:r>
      <w:r w:rsidRPr="00356151">
        <w:rPr>
          <w:rFonts w:asciiTheme="minorEastAsia" w:eastAsiaTheme="minorEastAsia" w:hAnsiTheme="minorEastAsia" w:hint="eastAsia"/>
          <w:sz w:val="28"/>
          <w:szCs w:val="28"/>
        </w:rPr>
        <w:t>实验教学大纲所用模板按学院发布的统一格式。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实验教材或实验指导书</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所有实验课程都应有实验教材或实验指导书，并在开课前发给学生。</w:t>
      </w:r>
      <w:proofErr w:type="gramStart"/>
      <w:r w:rsidRPr="00356151">
        <w:rPr>
          <w:rFonts w:asciiTheme="minorEastAsia" w:eastAsiaTheme="minorEastAsia" w:hAnsiTheme="minorEastAsia" w:hint="eastAsia"/>
          <w:sz w:val="28"/>
          <w:szCs w:val="28"/>
        </w:rPr>
        <w:t>独立设</w:t>
      </w:r>
      <w:proofErr w:type="gramEnd"/>
      <w:r w:rsidRPr="00356151">
        <w:rPr>
          <w:rFonts w:asciiTheme="minorEastAsia" w:eastAsiaTheme="minorEastAsia" w:hAnsiTheme="minorEastAsia" w:hint="eastAsia"/>
          <w:sz w:val="28"/>
          <w:szCs w:val="28"/>
        </w:rPr>
        <w:t>课或是非</w:t>
      </w:r>
      <w:proofErr w:type="gramStart"/>
      <w:r w:rsidRPr="00356151">
        <w:rPr>
          <w:rFonts w:asciiTheme="minorEastAsia" w:eastAsiaTheme="minorEastAsia" w:hAnsiTheme="minorEastAsia" w:hint="eastAsia"/>
          <w:sz w:val="28"/>
          <w:szCs w:val="28"/>
        </w:rPr>
        <w:t>独立设</w:t>
      </w:r>
      <w:proofErr w:type="gramEnd"/>
      <w:r w:rsidRPr="00356151">
        <w:rPr>
          <w:rFonts w:asciiTheme="minorEastAsia" w:eastAsiaTheme="minorEastAsia" w:hAnsiTheme="minorEastAsia" w:hint="eastAsia"/>
          <w:sz w:val="28"/>
          <w:szCs w:val="28"/>
        </w:rPr>
        <w:t>课的实验教学都应由实验指导教师根据实验教学大纲中规定的实验内容和要求选定实验教材或编写实验指导书。实验指导书所用模板按学院发布的统一格式。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第二十七条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实验教学计划和实验课表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各系实验课任课教师于每学期开学两周内填写《四川理工学院实验教学计划表》，《四川理工学院实验教学安排表》。须在其他学院实验室开设的实验课，还应填写《四川理工学院实验教学联系表》。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第二十八条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实验成绩、运行记录表和实践教学大纲规定提交的相关材料</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实验课程结束后，实验指导教师应及时将学生实验课成绩按要求分别交学院</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及实验中心，交实验中心处的同时应提交实验运行记录表，实践教学大纲规定提交的相关材料；非单独设课的实验课程，在实验结束后，任课教师应及时登记学生实验课成绩，以便于将实验成绩计入该课程的总成绩。根据《四川理工学院实验教学管理规范》，独立开课的实验成绩不合格不能补考，必须重修。非独立开课的实验成绩不合格，该门课程总评成绩即为不合格，必须重修。实验课程不得申请自修、免修，不得以其他课程的学分来代替。</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第二十九条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实验指导教师与实验管理人员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（一）实验指导教师必须贯彻严谨治学、教书育人的指导思想，</w:t>
      </w:r>
      <w:r w:rsidRPr="00356151">
        <w:rPr>
          <w:rFonts w:asciiTheme="minorEastAsia" w:eastAsiaTheme="minorEastAsia" w:hAnsiTheme="minorEastAsia" w:hint="eastAsia"/>
          <w:sz w:val="28"/>
          <w:szCs w:val="28"/>
        </w:rPr>
        <w:lastRenderedPageBreak/>
        <w:t>言传身教，对学生从严要求，严格管理，树立实事求是、严肃认真的科学态度及良好的教风和学风。</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（二）实验指导教师应根据教学大纲和实际情况选用实验教材或实验指导书。制定实验教学大纲，编写课件等要从实验教学计划和培养创新人才的目标出发。</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对开设的每个实验实训，都要有规范的实验指导书或实验教材，明确规定实验的目的、要求、实验内容、实验方法和实验时数。</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（三）实验课前，实验指导教师必须认真做好准备，再次检测仪器、设备、材料是否完备。初次指导实验或新开实验课程的教师必须试讲，经学院认可后方可进行指导。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实验教学大纲、实验指导书、教学计划表、教学安排表、联系表必须在开学二周内由各实验指导教师交实验中心排课教师，实验教学计划在执行过程中，不得擅自变动实验时间和地点，由于特殊原因需要变动实验时间和地点的由实验中心审批，教务处备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由于特殊原因需要撤销或更改实验项目的，由实验教师提出申请，教学系审核，学院审批。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对第一次上实验课的学生，实验指导教师和实验管理员要介绍实验室概况，宣讲实验守则、注意事项及有关的规章制度，讲解和示范设备的操作，对学生进行安全和纪律教育。对不遵守规章制度、违反操作规程的学生，指导教师或实验管理员有权停止其实验。实验指导教师应认真做好学生实验课考勤登记。</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（六）实验时，实验指导教师应首先扼要讲明本次实验的有关理论知识、实验方法、操作技能，要着力培养学生的动手能力。实验结束时要求学生按时写出实验、实训报告，并对实验、实训报告</w:t>
      </w:r>
      <w:proofErr w:type="gramStart"/>
      <w:r w:rsidRPr="00356151">
        <w:rPr>
          <w:rFonts w:asciiTheme="minorEastAsia" w:eastAsiaTheme="minorEastAsia" w:hAnsiTheme="minorEastAsia" w:hint="eastAsia"/>
          <w:sz w:val="28"/>
          <w:szCs w:val="28"/>
        </w:rPr>
        <w:t>作出</w:t>
      </w:r>
      <w:proofErr w:type="gramEnd"/>
      <w:r w:rsidRPr="00356151">
        <w:rPr>
          <w:rFonts w:asciiTheme="minorEastAsia" w:eastAsiaTheme="minorEastAsia" w:hAnsiTheme="minorEastAsia" w:hint="eastAsia"/>
          <w:sz w:val="28"/>
          <w:szCs w:val="28"/>
        </w:rPr>
        <w:t>成绩考核和评估。同时做好安全工作，如切断有关的电源、关好门窗等。</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（七）每次实验课时，实验指导教师应和上课学生按要求填写实验课程运行记录表，并在课程结束后同成绩登记册及作品一并交实验中心课程管理员。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（八）实验指导教师要自始至终从严要求学生，上好每一堂课，</w:t>
      </w:r>
      <w:r w:rsidRPr="00356151">
        <w:rPr>
          <w:rFonts w:asciiTheme="minorEastAsia" w:eastAsiaTheme="minorEastAsia" w:hAnsiTheme="minorEastAsia" w:hint="eastAsia"/>
          <w:sz w:val="28"/>
          <w:szCs w:val="28"/>
        </w:rPr>
        <w:lastRenderedPageBreak/>
        <w:t>不得迟到早退。实验结束时，教师要求学生按规定认真整理实验或实训场地。</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（九）除预先做好计划报实验中心批准，并按有关规定进行管理和安排实验教学外，未经批准，各实验室不得擅自安排计划外的实验教学，也不得在缺实验指导教师或实验管理员的情况下擅自开放实验室。</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（十）实验指导教师应认真、及时填报实验教学计划表及有关实践教学的原始资料等，并按要求做好上交。</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（十一）每次实验前，实验管理员按实验课程信息准备好相应的器材设备，检查设备的运行状况，并做好登记。</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（十二）实验过程中，如若仪器设备出现故障，实验管理员要配合指导教师排除故障，短时间无法化解，如若条件允许可更换备用设备，后续再按学校要求进行报修。</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（十三）每次实验结束时，实验管理员要对仪器设备进行检查，确保完好，并关闭实验室电源和门窗。</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实验教学学生守则</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（一）实验前认真预习；实验课不喧哗、</w:t>
      </w:r>
      <w:proofErr w:type="gramStart"/>
      <w:r w:rsidRPr="00356151">
        <w:rPr>
          <w:rFonts w:asciiTheme="minorEastAsia" w:eastAsiaTheme="minorEastAsia" w:hAnsiTheme="minorEastAsia" w:hint="eastAsia"/>
          <w:sz w:val="28"/>
          <w:szCs w:val="28"/>
        </w:rPr>
        <w:t>不</w:t>
      </w:r>
      <w:proofErr w:type="gramEnd"/>
      <w:r w:rsidRPr="00356151">
        <w:rPr>
          <w:rFonts w:asciiTheme="minorEastAsia" w:eastAsiaTheme="minorEastAsia" w:hAnsiTheme="minorEastAsia" w:hint="eastAsia"/>
          <w:sz w:val="28"/>
          <w:szCs w:val="28"/>
        </w:rPr>
        <w:t>打闹、不迟到、不早退。</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（二）进入实验室或实训场地，必须衣着整洁，保持安静，严禁喧哗、吸烟、吃零食、随地吐痰和乱扔纸屑。不得随意动用与本实验无关的仪器设备。</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（三）遵守实验室规则，服从教师指导，按规定和步骤进行实验。独立完成实验或实训任务，不得抄袭他人的实验结果或实践作品。</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（四）注意安全，严格遵守操作程序。爱护仪器设备，凡违反操作规程或不听从指导而造成仪器设备损坏等事故者，按学院有关规定赔偿损失，追究责任，严肃处理。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（五）在实验过程中如仪器设备发生故障，应立即报告指导教师或实验管理员及时处理。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（六）实验完毕后，清理实验室及实验设备，在得到指导教师允</w:t>
      </w:r>
      <w:r w:rsidRPr="00356151">
        <w:rPr>
          <w:rFonts w:asciiTheme="minorEastAsia" w:eastAsiaTheme="minorEastAsia" w:hAnsiTheme="minorEastAsia" w:hint="eastAsia"/>
          <w:sz w:val="28"/>
          <w:szCs w:val="28"/>
        </w:rPr>
        <w:lastRenderedPageBreak/>
        <w:t>许后方可离去。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（七）按指导教师要求及时认真完成实验报告。凡实验报告不合要求，均需重做。</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（八）实验课不迟到、不早退。因故不能参加实验课，应按学校相关要求办理请假手续。</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第三十一条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实验的考核</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（一）以实验教学大纲及本规程第二十八条相关要求为依据实施考核。</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（二）也可根据本课程实验教学的特点和条件，采取灵活多样的方式进行考核。</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F03E58">
      <w:pPr>
        <w:spacing w:line="480" w:lineRule="exact"/>
        <w:ind w:firstLineChars="850" w:firstLine="238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实验设备借用规定</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中心教学设备分为实验室固定设备与移动设备，实</w:t>
      </w:r>
      <w:r w:rsidR="00767FE0">
        <w:rPr>
          <w:rFonts w:asciiTheme="minorEastAsia" w:eastAsiaTheme="minorEastAsia" w:hAnsiTheme="minorEastAsia" w:hint="eastAsia"/>
          <w:sz w:val="28"/>
          <w:szCs w:val="28"/>
        </w:rPr>
        <w:t>验室固定设备不出借。移动设备主要指摄像机、照相机、录音笔、话筒</w:t>
      </w:r>
      <w:r w:rsidRPr="00356151">
        <w:rPr>
          <w:rFonts w:asciiTheme="minorEastAsia" w:eastAsiaTheme="minorEastAsia" w:hAnsiTheme="minorEastAsia" w:hint="eastAsia"/>
          <w:sz w:val="28"/>
          <w:szCs w:val="28"/>
        </w:rPr>
        <w:t>等，在首先满足正常实验教学的情况下，为学生毕业设计（论文）、学科竞赛、课外创新实践活动以及教师教学科研提供服务。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教学计划内实验课程借用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（一）采用集体借用方式，由实验项目组组长在</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设备借用记录单上填写借用设备的型号、数量、附件等信息。</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（二）借出前应由器材室管理人员与借用人当面进行必要的测试、检查，确认是否完好，有问题的地方要记录在案。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（三）借用人对设备清单核对后签字确认，实验结束后统一归还，管理员再次验收设备，如有损坏按《四川理工学院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实验室工作规程》第十章中的相关规定执行。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（四）如若实验项目有在夜间完成的，需由指导老师签署意见，实验中心审批，完成后需在次日第一时间归还设备，以免影响第二天其他实践课程的设备准备（如电池充电）和使用。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学生因毕业设计（论文）、学科竞赛、课外创新实</w:t>
      </w:r>
      <w:r w:rsidRPr="00356151">
        <w:rPr>
          <w:rFonts w:asciiTheme="minorEastAsia" w:eastAsiaTheme="minorEastAsia" w:hAnsiTheme="minorEastAsia" w:hint="eastAsia"/>
          <w:sz w:val="28"/>
          <w:szCs w:val="28"/>
        </w:rPr>
        <w:lastRenderedPageBreak/>
        <w:t>践活动、学院会议、讲座、暑期实践活动等借用。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（一）完整的</w:t>
      </w:r>
      <w:r w:rsidR="00FF5208">
        <w:rPr>
          <w:rFonts w:asciiTheme="minorEastAsia" w:eastAsiaTheme="minorEastAsia" w:hAnsiTheme="minorEastAsia" w:hint="eastAsia"/>
          <w:sz w:val="28"/>
          <w:szCs w:val="28"/>
        </w:rPr>
        <w:t>申请书或者比赛</w:t>
      </w:r>
      <w:r w:rsidRPr="00356151">
        <w:rPr>
          <w:rFonts w:asciiTheme="minorEastAsia" w:eastAsiaTheme="minorEastAsia" w:hAnsiTheme="minorEastAsia" w:hint="eastAsia"/>
          <w:sz w:val="28"/>
          <w:szCs w:val="28"/>
        </w:rPr>
        <w:t>通知</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（二）小组成员名单（若无则不用提交）</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（三）指导老师意见</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（四）实验管理人员审核意见</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（五）实验中心负责人意见</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（六）阅读《借用设备告知书》并署名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（七）如若借用设备金额超过</w:t>
      </w:r>
      <w:r w:rsidRPr="00356151">
        <w:rPr>
          <w:rFonts w:asciiTheme="minorEastAsia" w:eastAsiaTheme="minorEastAsia" w:hAnsiTheme="minorEastAsia"/>
          <w:sz w:val="28"/>
          <w:szCs w:val="28"/>
        </w:rPr>
        <w:t>1</w:t>
      </w:r>
      <w:r w:rsidR="00FF5208">
        <w:rPr>
          <w:rFonts w:asciiTheme="minorEastAsia" w:eastAsiaTheme="minorEastAsia" w:hAnsiTheme="minorEastAsia" w:hint="eastAsia"/>
          <w:sz w:val="28"/>
          <w:szCs w:val="28"/>
        </w:rPr>
        <w:t>万元</w:t>
      </w:r>
      <w:r w:rsidRPr="00356151">
        <w:rPr>
          <w:rFonts w:asciiTheme="minorEastAsia" w:eastAsiaTheme="minorEastAsia" w:hAnsiTheme="minorEastAsia" w:hint="eastAsia"/>
          <w:sz w:val="28"/>
          <w:szCs w:val="28"/>
        </w:rPr>
        <w:t>，还需学院分管领导签署意见。</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（八）如发现所借设备用于与课程实践或课外创新实践无关的情况，取消该学生在本学期借用设备的资格。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本院教师借用，向实验室管理员提出借用申请，并核对可借用时间。实验管理人员和实验中心负责人签署意见，借用教师阅读《借用设备告知书》并署名。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学院外部门借用设备需借用部门负责人签字，报学院审批。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第三十七条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所有教学计划外借用设备原则上应当天归还，</w:t>
      </w:r>
      <w:proofErr w:type="gramStart"/>
      <w:r w:rsidRPr="00356151">
        <w:rPr>
          <w:rFonts w:asciiTheme="minorEastAsia" w:eastAsiaTheme="minorEastAsia" w:hAnsiTheme="minorEastAsia" w:hint="eastAsia"/>
          <w:sz w:val="28"/>
          <w:szCs w:val="28"/>
        </w:rPr>
        <w:t>如若因</w:t>
      </w:r>
      <w:proofErr w:type="gramEnd"/>
      <w:r w:rsidRPr="00356151">
        <w:rPr>
          <w:rFonts w:asciiTheme="minorEastAsia" w:eastAsiaTheme="minorEastAsia" w:hAnsiTheme="minorEastAsia" w:hint="eastAsia"/>
          <w:sz w:val="28"/>
          <w:szCs w:val="28"/>
        </w:rPr>
        <w:t>需要或特殊原因无法当天归还者，需学院分管领导签署意见。</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借用设备单件金额或多件设备累加金额超过</w:t>
      </w: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万元，须学院分管领导审批。</w:t>
      </w:r>
    </w:p>
    <w:p w:rsidR="00FF5208"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第三十九条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使用者要爱惜设备，谨慎使用设备。严禁磕碰、敲打设备。尽量避免</w:t>
      </w:r>
      <w:r w:rsidR="00FF5208">
        <w:rPr>
          <w:rFonts w:asciiTheme="minorEastAsia" w:eastAsiaTheme="minorEastAsia" w:hAnsiTheme="minorEastAsia" w:hint="eastAsia"/>
          <w:sz w:val="28"/>
          <w:szCs w:val="28"/>
        </w:rPr>
        <w:t>在恶劣环境（严寒、暴晒、多尘、潮湿等）下使用设备。保持设备清洁</w:t>
      </w:r>
      <w:r w:rsidRPr="00356151">
        <w:rPr>
          <w:rFonts w:asciiTheme="minorEastAsia" w:eastAsiaTheme="minorEastAsia" w:hAnsiTheme="minorEastAsia" w:hint="eastAsia"/>
          <w:sz w:val="28"/>
          <w:szCs w:val="28"/>
        </w:rPr>
        <w:t>，严禁接触腐蚀性物质。使用时尽量保持双手干燥清洁。操作设备时禁止使用</w:t>
      </w:r>
      <w:proofErr w:type="gramStart"/>
      <w:r w:rsidRPr="00356151">
        <w:rPr>
          <w:rFonts w:asciiTheme="minorEastAsia" w:eastAsiaTheme="minorEastAsia" w:hAnsiTheme="minorEastAsia" w:hint="eastAsia"/>
          <w:sz w:val="28"/>
          <w:szCs w:val="28"/>
        </w:rPr>
        <w:t>拙</w:t>
      </w:r>
      <w:proofErr w:type="gramEnd"/>
      <w:r w:rsidRPr="00356151">
        <w:rPr>
          <w:rFonts w:asciiTheme="minorEastAsia" w:eastAsiaTheme="minorEastAsia" w:hAnsiTheme="minorEastAsia" w:hint="eastAsia"/>
          <w:sz w:val="28"/>
          <w:szCs w:val="28"/>
        </w:rPr>
        <w:t>力。不得将镜头长时间暴露在灰尘下。对电池充电需规范。</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借用设备不得转借他人，也不允许由他人代借代还，不能用于商业等其他用途。若发现影响其他正常教学的现象，实验中心有权取消其使用。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767FE0">
      <w:pPr>
        <w:spacing w:line="480" w:lineRule="exact"/>
        <w:ind w:firstLineChars="650" w:firstLine="182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第九章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实验材料、低值易耗品管理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第四十二条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为了贯彻执行勤俭办学的方针，加强我院实验材料、低值易耗品（以下简称物品）的科学管理及有效使用，保证教学及其他各项工作的顺利进行，根据国家和学校有关文件精神，结合我院实际情况制定如下要求。</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第四十三条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建立严格的物品管理责任制度，对物品的计划、购置、保管、使用和回收都要有专人负责，做到进出手续清楚，账、卡记录健全，定期核对检查，保持账、账相符，账、物相等。</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物品，指实验、实习等各方面使用的不属于固定资产的物资。</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采购计划的制定与审议</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（一）本着勤俭节约的精神，实事求是地制定采购计划。</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（二）实践课指导教师根据实验课程提交需求计划，并报实验中心。</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（三）实验管理员和设备管理员根据库存情况，以满足教学需求为原则，拟定采购计划，提交采购小组讨论。</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（四）采购小组讨论、审议后，形成采购计划。</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（五）采购小组由院领导、纪检委员及实验中心全体成员组成，后</w:t>
      </w:r>
      <w:proofErr w:type="gramStart"/>
      <w:r w:rsidRPr="00356151">
        <w:rPr>
          <w:rFonts w:asciiTheme="minorEastAsia" w:eastAsiaTheme="minorEastAsia" w:hAnsiTheme="minorEastAsia" w:hint="eastAsia"/>
          <w:sz w:val="28"/>
          <w:szCs w:val="28"/>
        </w:rPr>
        <w:t>附成员</w:t>
      </w:r>
      <w:proofErr w:type="gramEnd"/>
      <w:r w:rsidRPr="00356151">
        <w:rPr>
          <w:rFonts w:asciiTheme="minorEastAsia" w:eastAsiaTheme="minorEastAsia" w:hAnsiTheme="minorEastAsia" w:hint="eastAsia"/>
          <w:sz w:val="28"/>
          <w:szCs w:val="28"/>
        </w:rPr>
        <w:t>分工。</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（六）审定后的《四川理工学院低值易耗品请购单》需实验中心负责人和学院领导审核签字。采购应按照批准的计划由专职采购人员进行，做到及时采购，保证供应。</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（七）计划外临时需要可临时申请，总金额不超过</w:t>
      </w:r>
      <w:r w:rsidRPr="00356151">
        <w:rPr>
          <w:rFonts w:asciiTheme="minorEastAsia" w:eastAsiaTheme="minorEastAsia" w:hAnsiTheme="minorEastAsia"/>
          <w:sz w:val="28"/>
          <w:szCs w:val="28"/>
        </w:rPr>
        <w:t>1000</w:t>
      </w:r>
      <w:r w:rsidRPr="00356151">
        <w:rPr>
          <w:rFonts w:asciiTheme="minorEastAsia" w:eastAsiaTheme="minorEastAsia" w:hAnsiTheme="minorEastAsia" w:hint="eastAsia"/>
          <w:sz w:val="28"/>
          <w:szCs w:val="28"/>
        </w:rPr>
        <w:t>元时报采购小组组长批准，总金额超过</w:t>
      </w:r>
      <w:r w:rsidRPr="00356151">
        <w:rPr>
          <w:rFonts w:asciiTheme="minorEastAsia" w:eastAsiaTheme="minorEastAsia" w:hAnsiTheme="minorEastAsia"/>
          <w:sz w:val="28"/>
          <w:szCs w:val="28"/>
        </w:rPr>
        <w:t>1000</w:t>
      </w:r>
      <w:r w:rsidRPr="00356151">
        <w:rPr>
          <w:rFonts w:asciiTheme="minorEastAsia" w:eastAsiaTheme="minorEastAsia" w:hAnsiTheme="minorEastAsia" w:hint="eastAsia"/>
          <w:sz w:val="28"/>
          <w:szCs w:val="28"/>
        </w:rPr>
        <w:t>元时报采购小组讨论、审议。</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采购</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（一）采购由两名人员实施，一名负责具体的采购，另一名对采购过程进行监督。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（二）教学所需耗材可在当地选择多个商家，并要求提供相应的</w:t>
      </w:r>
      <w:r w:rsidRPr="00356151">
        <w:rPr>
          <w:rFonts w:asciiTheme="minorEastAsia" w:eastAsiaTheme="minorEastAsia" w:hAnsiTheme="minorEastAsia" w:hint="eastAsia"/>
          <w:sz w:val="28"/>
          <w:szCs w:val="28"/>
        </w:rPr>
        <w:lastRenderedPageBreak/>
        <w:t>资质，按照采购的规范流程比质比价，按优质低价采购，使用公务卡刷卡或转账的方式进行结算，并出具刷卡小票、清单及发票。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（三）个别在当地市场不能买到的低值易耗品，可在网上比质比价后购买，使用公务卡刷卡或转账的方式进行结算，并出具刷卡小票、清单及发票。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（四）危险物品的采购和提运应严格遵照公安部门和交通运输部门的有关规定办理。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第四十七条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验收入库</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（一）学院购置的低值易耗品管理严格执行帐物分开，购回的低值易耗品由专人负责登记入账，并负责验收，与采购员提供的清单核对无误后，办理入库手续，填写《四川理工学院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实验中心低值易耗品入库清单》，经验收合格入库后方能报销和领用。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（二）物品验收要严把质量关，发现质量数量问题，经办人要及时与供货方联系解决，办理退、换或赔补手续。</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加强低值易耗品的管理，严防损坏、变质、丢失。储存室物品的保管要科学化、规范化，做到定位存放，有条不紊，零整分开，账物对号，便于收发和检查，对贵重物品应加强集中保管，精确计量和记载，并应定期进行查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（四）危险物品的保管应按照有关储存管理规定的要求设立专库，分类存放，并应建立经常的安全制度，防止因变质、分解造成自燃和爆炸事故。</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第四十八条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出库领用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（一）需要领用低值易耗品的实验管理员和实践课指导教师需填写《四川理工学院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低值易耗品领用单》，经实验中心负责人签字批准后方可领用，对贵重稀缺物品的领用应从严审批。同时库房管理员应做好记录，以准确掌握库存物资的数量。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（二）凡是能够多次使用的物品在每次实验课结束后都应及时收回，以便下次使用。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（三）危险物品的领用必须院分管领导审批，限量发放。</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第四十九条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账（卡）及凭证单据必须妥善保管，不得任意涂改。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物品原则上只能用于实验教学、实习、毕业设计，不可做其它使用，实验中心主任应定期检查使用情况，对于使用不当应给予批评，情节严重者停止其使用。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第五十一条</w:t>
      </w:r>
      <w:r w:rsidRPr="00356151">
        <w:rPr>
          <w:rFonts w:asciiTheme="minorEastAsia" w:eastAsiaTheme="minorEastAsia" w:hAnsiTheme="minorEastAsia"/>
          <w:sz w:val="28"/>
          <w:szCs w:val="28"/>
        </w:rPr>
        <w:t>   </w:t>
      </w:r>
      <w:r w:rsidRPr="00356151">
        <w:rPr>
          <w:rFonts w:asciiTheme="minorEastAsia" w:eastAsiaTheme="minorEastAsia" w:hAnsiTheme="minorEastAsia" w:hint="eastAsia"/>
          <w:sz w:val="28"/>
          <w:szCs w:val="28"/>
        </w:rPr>
        <w:t>实验中心储存室业务上接受学校与学院的监督、检查和指导。储存室要本着实事求是，严格控制的精神，结合实验经费和需求量，做到合理储备，减少资金积压。</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每一自然年年底，由设备管理员和库房管理员对本年度低值易耗品的请购与领用情况进行年终盘点，结果报实验中心负责人及学院分管领导。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一切单据都必须有负责人、制单人和其他有关人员（如验收人、发料人）的签字。</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采购小组人员组成</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组长：院长</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成员：副院长、纪检委员、实验中心人员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采购员：</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资产管理员、实验室管理员</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验收入库保管员：库房管理员</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非实验低值易耗材</w:t>
      </w:r>
      <w:proofErr w:type="gramStart"/>
      <w:r w:rsidRPr="00356151">
        <w:rPr>
          <w:rFonts w:asciiTheme="minorEastAsia" w:eastAsiaTheme="minorEastAsia" w:hAnsiTheme="minorEastAsia" w:hint="eastAsia"/>
          <w:sz w:val="28"/>
          <w:szCs w:val="28"/>
        </w:rPr>
        <w:t>料经费</w:t>
      </w:r>
      <w:proofErr w:type="gramEnd"/>
      <w:r w:rsidRPr="00356151">
        <w:rPr>
          <w:rFonts w:asciiTheme="minorEastAsia" w:eastAsiaTheme="minorEastAsia" w:hAnsiTheme="minorEastAsia" w:hint="eastAsia"/>
          <w:sz w:val="28"/>
          <w:szCs w:val="28"/>
        </w:rPr>
        <w:t>采购的用具物品不适用本办法。</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一切单据都必须有负责人、制单人和其他有关人员（如验收人、发料人）的签章。</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第五十七条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相关表格见最后附件。</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767FE0">
      <w:pPr>
        <w:spacing w:line="480" w:lineRule="exact"/>
        <w:ind w:firstLineChars="700" w:firstLine="19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实验设备、器材赔偿办法</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赔偿制度是思想教育和维护规章制度的补充手段。其目的是教育师生员工爱护国家和学校财产，加强责任心，避免仪器设备等器材的非正常损坏和丢失，</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确保教学、科研工作的正常运行。</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第五十九条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属于下列原因造成仪器设备及器材损坏或丢失的，</w:t>
      </w:r>
      <w:r w:rsidRPr="00356151">
        <w:rPr>
          <w:rFonts w:asciiTheme="minorEastAsia" w:eastAsiaTheme="minorEastAsia" w:hAnsiTheme="minorEastAsia" w:hint="eastAsia"/>
          <w:sz w:val="28"/>
          <w:szCs w:val="28"/>
        </w:rPr>
        <w:lastRenderedPageBreak/>
        <w:t>并经有关专家鉴定或有关负责人证实的，可不予赔偿。</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（一）因仪器设备及器材本身的缺陷或使用年久，接近报废，在正常使用时发生的损坏。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（二）由于其他不能预料和不可抗拒的客观原因或自然灾害造成的意外损失。</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（三）保管工作中的自然受损，如老化等。</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凡属下列原因、造成仪器设备丢失、损坏，为责任事故，应予赔偿。</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不听从指挥违反操作规程或不按规定要求进行工作而造成损坏的。</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未经批准擅自动用、拆卸、改装仪器设备至仪器设备损坏的。</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（三）由于工作失职，过失性的事故而造成损坏的。</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借用仪器设备造成丢失的。</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借用后擅自将仪器设备挪作自用引起损坏的。</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尚未掌握操作技术及使用方法，轻率动用、</w:t>
      </w:r>
      <w:proofErr w:type="gramStart"/>
      <w:r w:rsidRPr="00356151">
        <w:rPr>
          <w:rFonts w:asciiTheme="minorEastAsia" w:eastAsiaTheme="minorEastAsia" w:hAnsiTheme="minorEastAsia" w:hint="eastAsia"/>
          <w:sz w:val="28"/>
          <w:szCs w:val="28"/>
        </w:rPr>
        <w:t>折卸</w:t>
      </w:r>
      <w:proofErr w:type="gramEnd"/>
      <w:r w:rsidRPr="00356151">
        <w:rPr>
          <w:rFonts w:asciiTheme="minorEastAsia" w:eastAsiaTheme="minorEastAsia" w:hAnsiTheme="minorEastAsia" w:hint="eastAsia"/>
          <w:sz w:val="28"/>
          <w:szCs w:val="28"/>
        </w:rPr>
        <w:t>仪器设备而造成仪器设备严重损坏且不能修复的。</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第六十一条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处理办法</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（一）属于按规范进行操作，但确因缺乏经验或技术不熟练而造成损坏的，或因操作疏忽造成损坏的</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，须视情况给予一定的赔偿，具体赔偿金额按以下规定计算。</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造成损坏且无法修复，一般仪器设备及器材按原值及使用年限折价赔偿，使用期在</w:t>
      </w: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年以内的按</w:t>
      </w:r>
      <w:r w:rsidRPr="00356151">
        <w:rPr>
          <w:rFonts w:asciiTheme="minorEastAsia" w:eastAsiaTheme="minorEastAsia" w:hAnsiTheme="minorEastAsia"/>
          <w:sz w:val="28"/>
          <w:szCs w:val="28"/>
        </w:rPr>
        <w:t>40—60%</w:t>
      </w:r>
      <w:r w:rsidRPr="00356151">
        <w:rPr>
          <w:rFonts w:asciiTheme="minorEastAsia" w:eastAsiaTheme="minorEastAsia" w:hAnsiTheme="minorEastAsia" w:hint="eastAsia"/>
          <w:sz w:val="28"/>
          <w:szCs w:val="28"/>
        </w:rPr>
        <w:t>赔偿，</w:t>
      </w:r>
      <w:r w:rsidRPr="00356151">
        <w:rPr>
          <w:rFonts w:asciiTheme="minorEastAsia" w:eastAsiaTheme="minorEastAsia" w:hAnsiTheme="minorEastAsia"/>
          <w:sz w:val="28"/>
          <w:szCs w:val="28"/>
        </w:rPr>
        <w:t>6—10</w:t>
      </w:r>
      <w:r w:rsidRPr="00356151">
        <w:rPr>
          <w:rFonts w:asciiTheme="minorEastAsia" w:eastAsiaTheme="minorEastAsia" w:hAnsiTheme="minorEastAsia" w:hint="eastAsia"/>
          <w:sz w:val="28"/>
          <w:szCs w:val="28"/>
        </w:rPr>
        <w:t>年的按</w:t>
      </w:r>
      <w:r w:rsidRPr="00356151">
        <w:rPr>
          <w:rFonts w:asciiTheme="minorEastAsia" w:eastAsiaTheme="minorEastAsia" w:hAnsiTheme="minorEastAsia"/>
          <w:sz w:val="28"/>
          <w:szCs w:val="28"/>
        </w:rPr>
        <w:t>20—40%</w:t>
      </w:r>
      <w:r w:rsidRPr="00356151">
        <w:rPr>
          <w:rFonts w:asciiTheme="minorEastAsia" w:eastAsiaTheme="minorEastAsia" w:hAnsiTheme="minorEastAsia" w:hint="eastAsia"/>
          <w:sz w:val="28"/>
          <w:szCs w:val="28"/>
        </w:rPr>
        <w:t>赔偿，</w:t>
      </w:r>
      <w:r w:rsidRPr="00356151">
        <w:rPr>
          <w:rFonts w:asciiTheme="minorEastAsia" w:eastAsiaTheme="minorEastAsia" w:hAnsiTheme="minorEastAsia"/>
          <w:sz w:val="28"/>
          <w:szCs w:val="28"/>
        </w:rPr>
        <w:t>10</w:t>
      </w:r>
      <w:r w:rsidRPr="00356151">
        <w:rPr>
          <w:rFonts w:asciiTheme="minorEastAsia" w:eastAsiaTheme="minorEastAsia" w:hAnsiTheme="minorEastAsia" w:hint="eastAsia"/>
          <w:sz w:val="28"/>
          <w:szCs w:val="28"/>
        </w:rPr>
        <w:t>年以上的按</w:t>
      </w:r>
      <w:r w:rsidRPr="00356151">
        <w:rPr>
          <w:rFonts w:asciiTheme="minorEastAsia" w:eastAsiaTheme="minorEastAsia" w:hAnsiTheme="minorEastAsia"/>
          <w:sz w:val="28"/>
          <w:szCs w:val="28"/>
        </w:rPr>
        <w:t>10—20%</w:t>
      </w:r>
      <w:r w:rsidRPr="00356151">
        <w:rPr>
          <w:rFonts w:asciiTheme="minorEastAsia" w:eastAsiaTheme="minorEastAsia" w:hAnsiTheme="minorEastAsia" w:hint="eastAsia"/>
          <w:sz w:val="28"/>
          <w:szCs w:val="28"/>
        </w:rPr>
        <w:t>赔偿。</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损坏的仪器设备经过修复能达到原有性能的，责任人应承担</w:t>
      </w:r>
      <w:r w:rsidRPr="00356151">
        <w:rPr>
          <w:rFonts w:asciiTheme="minorEastAsia" w:eastAsiaTheme="minorEastAsia" w:hAnsiTheme="minorEastAsia"/>
          <w:sz w:val="28"/>
          <w:szCs w:val="28"/>
        </w:rPr>
        <w:t>60%</w:t>
      </w:r>
      <w:r w:rsidRPr="00356151">
        <w:rPr>
          <w:rFonts w:asciiTheme="minorEastAsia" w:eastAsiaTheme="minorEastAsia" w:hAnsiTheme="minorEastAsia" w:hint="eastAsia"/>
          <w:sz w:val="28"/>
          <w:szCs w:val="28"/>
        </w:rPr>
        <w:t>的维修费用。仪器设备经维修达不到原有工作性能需降低功能标准使用的，责任人应承担</w:t>
      </w:r>
      <w:r w:rsidRPr="00356151">
        <w:rPr>
          <w:rFonts w:asciiTheme="minorEastAsia" w:eastAsiaTheme="minorEastAsia" w:hAnsiTheme="minorEastAsia"/>
          <w:sz w:val="28"/>
          <w:szCs w:val="28"/>
        </w:rPr>
        <w:t>60—100%</w:t>
      </w:r>
      <w:r w:rsidRPr="00356151">
        <w:rPr>
          <w:rFonts w:asciiTheme="minorEastAsia" w:eastAsiaTheme="minorEastAsia" w:hAnsiTheme="minorEastAsia" w:hint="eastAsia"/>
          <w:sz w:val="28"/>
          <w:szCs w:val="28"/>
        </w:rPr>
        <w:t>的维修费用。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（二）低值（</w:t>
      </w:r>
      <w:r w:rsidRPr="00356151">
        <w:rPr>
          <w:rFonts w:asciiTheme="minorEastAsia" w:eastAsiaTheme="minorEastAsia" w:hAnsiTheme="minorEastAsia"/>
          <w:sz w:val="28"/>
          <w:szCs w:val="28"/>
        </w:rPr>
        <w:t>1000</w:t>
      </w:r>
      <w:r w:rsidRPr="00356151">
        <w:rPr>
          <w:rFonts w:asciiTheme="minorEastAsia" w:eastAsiaTheme="minorEastAsia" w:hAnsiTheme="minorEastAsia" w:hint="eastAsia"/>
          <w:sz w:val="28"/>
          <w:szCs w:val="28"/>
        </w:rPr>
        <w:t>元以下）仪器设备的损坏和丢失，由实验室仪器设备管理人员协助实验室主任处理赔偿事宜。根据仪器的新旧程</w:t>
      </w:r>
      <w:r w:rsidRPr="00356151">
        <w:rPr>
          <w:rFonts w:asciiTheme="minorEastAsia" w:eastAsiaTheme="minorEastAsia" w:hAnsiTheme="minorEastAsia" w:hint="eastAsia"/>
          <w:sz w:val="28"/>
          <w:szCs w:val="28"/>
        </w:rPr>
        <w:lastRenderedPageBreak/>
        <w:t>度、丢失原因和责任大小，对直接责任人处以仪器原值的</w:t>
      </w:r>
      <w:r w:rsidRPr="00356151">
        <w:rPr>
          <w:rFonts w:asciiTheme="minorEastAsia" w:eastAsiaTheme="minorEastAsia" w:hAnsiTheme="minorEastAsia"/>
          <w:sz w:val="28"/>
          <w:szCs w:val="28"/>
        </w:rPr>
        <w:t xml:space="preserve"> 20%—100%</w:t>
      </w:r>
      <w:r w:rsidRPr="00356151">
        <w:rPr>
          <w:rFonts w:asciiTheme="minorEastAsia" w:eastAsiaTheme="minorEastAsia" w:hAnsiTheme="minorEastAsia" w:hint="eastAsia"/>
          <w:sz w:val="28"/>
          <w:szCs w:val="28"/>
        </w:rPr>
        <w:t>的赔款。由院分管领导批准执行。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（三）单价</w:t>
      </w:r>
      <w:r w:rsidRPr="00356151">
        <w:rPr>
          <w:rFonts w:asciiTheme="minorEastAsia" w:eastAsiaTheme="minorEastAsia" w:hAnsiTheme="minorEastAsia"/>
          <w:sz w:val="28"/>
          <w:szCs w:val="28"/>
        </w:rPr>
        <w:t xml:space="preserve">1000 </w:t>
      </w:r>
      <w:r w:rsidRPr="00356151">
        <w:rPr>
          <w:rFonts w:asciiTheme="minorEastAsia" w:eastAsiaTheme="minorEastAsia" w:hAnsiTheme="minorEastAsia" w:hint="eastAsia"/>
          <w:sz w:val="28"/>
          <w:szCs w:val="28"/>
        </w:rPr>
        <w:t>元以上一万元以下的仪器设备的损坏和丢失，由实验室主任及事故所在的仪器设备管理人员协助院分管领导进行必要的调查核实。根据仪器的新旧程度、丢失原因和责任大小，对直接责任人处以仪器原值的</w:t>
      </w:r>
      <w:r w:rsidRPr="00356151">
        <w:rPr>
          <w:rFonts w:asciiTheme="minorEastAsia" w:eastAsiaTheme="minorEastAsia" w:hAnsiTheme="minorEastAsia"/>
          <w:sz w:val="28"/>
          <w:szCs w:val="28"/>
        </w:rPr>
        <w:t xml:space="preserve"> 20%—100%</w:t>
      </w:r>
      <w:r w:rsidRPr="00356151">
        <w:rPr>
          <w:rFonts w:asciiTheme="minorEastAsia" w:eastAsiaTheme="minorEastAsia" w:hAnsiTheme="minorEastAsia" w:hint="eastAsia"/>
          <w:sz w:val="28"/>
          <w:szCs w:val="28"/>
        </w:rPr>
        <w:t>的赔款。通过院分管领导会同事故甄别专家组批准执行</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事故甄别专家组由院务委员会讨论决定。</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（四）一万元以上贵重仪器设备的损坏、丢失等重大事故，应先保护现场，由院分管领导主持，通过院分管领导会同事故甄别专家组批准执行</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事故甄别专家组由院务委员会讨论决定。额度较大或情节严重应及时向公安机关报案。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（五）损坏丢失的设备部件，应按新旧程度合理折算。</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（六）借到家中使用的两用（可用于生活）物品（如：电脑、照相机等）的丢失，要按原值或市价严格计价赔偿。通过实验</w:t>
      </w:r>
      <w:proofErr w:type="gramStart"/>
      <w:r w:rsidRPr="00356151">
        <w:rPr>
          <w:rFonts w:asciiTheme="minorEastAsia" w:eastAsiaTheme="minorEastAsia" w:hAnsiTheme="minorEastAsia" w:hint="eastAsia"/>
          <w:sz w:val="28"/>
          <w:szCs w:val="28"/>
        </w:rPr>
        <w:t>中心及院分管</w:t>
      </w:r>
      <w:proofErr w:type="gramEnd"/>
      <w:r w:rsidRPr="00356151">
        <w:rPr>
          <w:rFonts w:asciiTheme="minorEastAsia" w:eastAsiaTheme="minorEastAsia" w:hAnsiTheme="minorEastAsia" w:hint="eastAsia"/>
          <w:sz w:val="28"/>
          <w:szCs w:val="28"/>
        </w:rPr>
        <w:t>领导会同事故甄别专家组批准执行。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（七）一般仪器设备损坏丢失零件配件的，只计算零配件的损失价值。局部损坏可修理的，只计算修理费；损坏后质量性能明显下降，但尚能继续使用的，应按其质量降低的程度，</w:t>
      </w:r>
      <w:proofErr w:type="gramStart"/>
      <w:r w:rsidRPr="00356151">
        <w:rPr>
          <w:rFonts w:asciiTheme="minorEastAsia" w:eastAsiaTheme="minorEastAsia" w:hAnsiTheme="minorEastAsia" w:hint="eastAsia"/>
          <w:sz w:val="28"/>
          <w:szCs w:val="28"/>
        </w:rPr>
        <w:t>酌计损失</w:t>
      </w:r>
      <w:proofErr w:type="gramEnd"/>
      <w:r w:rsidRPr="00356151">
        <w:rPr>
          <w:rFonts w:asciiTheme="minorEastAsia" w:eastAsiaTheme="minorEastAsia" w:hAnsiTheme="minorEastAsia" w:hint="eastAsia"/>
          <w:sz w:val="28"/>
          <w:szCs w:val="28"/>
        </w:rPr>
        <w:t>价值。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（八）损坏、丢失仪器设备的责任事故，属于几个人共同责任时，应根据责任大小分担赔偿，并酌情分别给予适当地批评教育和处分。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（九）</w:t>
      </w:r>
      <w:proofErr w:type="gramStart"/>
      <w:r w:rsidRPr="00356151">
        <w:rPr>
          <w:rFonts w:asciiTheme="minorEastAsia" w:eastAsiaTheme="minorEastAsia" w:hAnsiTheme="minorEastAsia" w:hint="eastAsia"/>
          <w:sz w:val="28"/>
          <w:szCs w:val="28"/>
        </w:rPr>
        <w:t>如若因</w:t>
      </w:r>
      <w:proofErr w:type="gramEnd"/>
      <w:r w:rsidRPr="00356151">
        <w:rPr>
          <w:rFonts w:asciiTheme="minorEastAsia" w:eastAsiaTheme="minorEastAsia" w:hAnsiTheme="minorEastAsia" w:hint="eastAsia"/>
          <w:sz w:val="28"/>
          <w:szCs w:val="28"/>
        </w:rPr>
        <w:t>实验管理员钥匙管理不当，致使实验室设备财产损坏丢失，应根据设备财物的新旧程度对责任人处以设备财物原值的</w:t>
      </w:r>
      <w:r w:rsidRPr="00356151">
        <w:rPr>
          <w:rFonts w:asciiTheme="minorEastAsia" w:eastAsiaTheme="minorEastAsia" w:hAnsiTheme="minorEastAsia"/>
          <w:sz w:val="28"/>
          <w:szCs w:val="28"/>
        </w:rPr>
        <w:t xml:space="preserve"> 50%-100%</w:t>
      </w:r>
      <w:r w:rsidRPr="00356151">
        <w:rPr>
          <w:rFonts w:asciiTheme="minorEastAsia" w:eastAsiaTheme="minorEastAsia" w:hAnsiTheme="minorEastAsia" w:hint="eastAsia"/>
          <w:sz w:val="28"/>
          <w:szCs w:val="28"/>
        </w:rPr>
        <w:t>的赔款。通过院分管领导会同事故甄别专家组批准执行。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实验室其余物资，如家具，窗帘，玻璃，墙面，柜子，清洁用具，电子白板，展板，小黑板等出现损坏和丢失，由实验室管理人员协助实验室主任处理赔偿事宜。根据物资的新旧程度、损坏原因和责任大小，对直接责任人处以物资原值的</w:t>
      </w:r>
      <w:r w:rsidRPr="00356151">
        <w:rPr>
          <w:rFonts w:asciiTheme="minorEastAsia" w:eastAsiaTheme="minorEastAsia" w:hAnsiTheme="minorEastAsia"/>
          <w:sz w:val="28"/>
          <w:szCs w:val="28"/>
        </w:rPr>
        <w:t xml:space="preserve"> 20%—100%</w:t>
      </w:r>
      <w:r w:rsidRPr="00356151">
        <w:rPr>
          <w:rFonts w:asciiTheme="minorEastAsia" w:eastAsiaTheme="minorEastAsia" w:hAnsiTheme="minorEastAsia" w:hint="eastAsia"/>
          <w:sz w:val="28"/>
          <w:szCs w:val="28"/>
        </w:rPr>
        <w:t>的赔款。通过院分管领导批准执行。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（十一）确定赔偿处理后，当事人应在半个月内办理赔偿手续，</w:t>
      </w:r>
      <w:r w:rsidRPr="00356151">
        <w:rPr>
          <w:rFonts w:asciiTheme="minorEastAsia" w:eastAsiaTheme="minorEastAsia" w:hAnsiTheme="minorEastAsia" w:hint="eastAsia"/>
          <w:sz w:val="28"/>
          <w:szCs w:val="28"/>
        </w:rPr>
        <w:lastRenderedPageBreak/>
        <w:t>填写《四川理工学院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仪器设备、器材赔偿单》，赔偿费应上缴学校财务，上缴后将财务票据或票据复印件交实验中心资产管理员存档。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767FE0">
      <w:pPr>
        <w:spacing w:line="480" w:lineRule="exact"/>
        <w:ind w:firstLineChars="850" w:firstLine="238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第十一章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实验仪器设备申购</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设备采购工作应严格遵照国家和本地区的法律、法规和政策执行。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根据学科建设和实验教学的需要，由任课教师和实验室管理员提出设备需求，实验中心在初步审议后，统一规划并向学院提出购置新设备的申请，经院</w:t>
      </w:r>
      <w:proofErr w:type="gramStart"/>
      <w:r w:rsidRPr="00356151">
        <w:rPr>
          <w:rFonts w:asciiTheme="minorEastAsia" w:eastAsiaTheme="minorEastAsia" w:hAnsiTheme="minorEastAsia" w:hint="eastAsia"/>
          <w:sz w:val="28"/>
          <w:szCs w:val="28"/>
        </w:rPr>
        <w:t>务</w:t>
      </w:r>
      <w:proofErr w:type="gramEnd"/>
      <w:r w:rsidRPr="00356151">
        <w:rPr>
          <w:rFonts w:asciiTheme="minorEastAsia" w:eastAsiaTheme="minorEastAsia" w:hAnsiTheme="minorEastAsia" w:hint="eastAsia"/>
          <w:sz w:val="28"/>
          <w:szCs w:val="28"/>
        </w:rPr>
        <w:t>委员会统一讨论，通过审核批准后，实验中心向学校主管部门申报实验仪器设备申购计划。</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实验中心提出设备采购申请，必须在申请书上注明用途（科研、教学）、申请人、设备名称、型号、技术指标等，便于论证和合理采购。计划上报后，负责跟进审批及执行情况。</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实验中心设备采购由中心资产管理员统筹协调，跟进落实，负责实验中心与学校主管部门对接。</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设备到货后，库房管理员负责验收入库，指定专人调试，资产管理员及时建立资产管理档案。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第六十七条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如有徇私舞弊、玩忽职守的情况，按学校党纪、政纪有关规定处理。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767FE0">
      <w:pPr>
        <w:spacing w:line="480" w:lineRule="exact"/>
        <w:ind w:firstLineChars="700" w:firstLine="19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第十二章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实验室安全与卫生管理规定</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是教学、科研的重要场所。在进行实验教学、生产实习之前，必须对有关人员进行安全教育，自觉遵守实验室的安全制度、卫生制度，掌握仪器设备操作规范及防火灭火的方法。对使用实验室的教师和学生必须明确告知并督促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第六十九条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实验室安全卫生工作实行岗位责任制、主管领导负</w:t>
      </w:r>
      <w:r w:rsidRPr="00356151">
        <w:rPr>
          <w:rFonts w:asciiTheme="minorEastAsia" w:eastAsiaTheme="minorEastAsia" w:hAnsiTheme="minorEastAsia" w:hint="eastAsia"/>
          <w:sz w:val="28"/>
          <w:szCs w:val="28"/>
        </w:rPr>
        <w:lastRenderedPageBreak/>
        <w:t>责制和责任追究制。每个实验室必须有专人管理、专人负责。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学院主管安全的领导和有关责任部门对实验室要定期进行检查，做到随时消除安全事故隐患。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第七十一条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学生必须在实验指导教师或实验管理员的指导下，按操作规程进行实验。教学、科研实验所用的设备、精密仪器，必须在指导教师讲解安全操作规程、调试运转合格后方允许操作。学生不得随意动用其它与实验无关的设备、仪器、设施等，不得改动、拆卸安全装置。</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实验指导教师、实验室管理员对学生实验的技术安全负责，有权责令违章违纪者停止操作，并</w:t>
      </w:r>
      <w:proofErr w:type="gramStart"/>
      <w:r w:rsidRPr="00356151">
        <w:rPr>
          <w:rFonts w:asciiTheme="minorEastAsia" w:eastAsiaTheme="minorEastAsia" w:hAnsiTheme="minorEastAsia" w:hint="eastAsia"/>
          <w:sz w:val="28"/>
          <w:szCs w:val="28"/>
        </w:rPr>
        <w:t>作出</w:t>
      </w:r>
      <w:proofErr w:type="gramEnd"/>
      <w:r w:rsidRPr="00356151">
        <w:rPr>
          <w:rFonts w:asciiTheme="minorEastAsia" w:eastAsiaTheme="minorEastAsia" w:hAnsiTheme="minorEastAsia" w:hint="eastAsia"/>
          <w:sz w:val="28"/>
          <w:szCs w:val="28"/>
        </w:rPr>
        <w:t>检查。</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对易燃、易爆、剧毒等危险品，必须存放在条件完备的专用仓库或专用储存柜内，应符合安全规定，并根据物品的种类、性质设置相应的通风、防爆、泄压、防火、防雷、报警、灭火、防晒、消除静电的防护围堤及安全设施。</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电器设备或电源线路必须按规定安装，禁止超负荷用电。不准乱拉乱接电线，如须使用临时线，用完后立即拆除。未经学院或有关部门同意批准，严禁使用电加热器具（包括电炉、电取暖器、电水壶、电饭煲等）。凡擅自使用电加热器者，除没收器具、对使用者进行批评教育外，按有关规定给予处罚。</w:t>
      </w:r>
      <w:r w:rsidRPr="00356151">
        <w:rPr>
          <w:rFonts w:asciiTheme="minorEastAsia" w:eastAsiaTheme="minorEastAsia" w:hAnsiTheme="minorEastAsia"/>
          <w:sz w:val="28"/>
          <w:szCs w:val="28"/>
        </w:rPr>
        <w:br/>
        <w:t xml:space="preserve">    </w:t>
      </w:r>
      <w:r w:rsidRPr="00356151">
        <w:rPr>
          <w:rFonts w:asciiTheme="minorEastAsia" w:eastAsiaTheme="minorEastAsia" w:hAnsiTheme="minorEastAsia" w:hint="eastAsia"/>
          <w:sz w:val="28"/>
          <w:szCs w:val="28"/>
        </w:rPr>
        <w:t>第七十五条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有接地要求的仪器设备必须按规定接地线，并有专人定期检查线路，测量接地电阻。实验室的用电闸阀的开启、关闭等工作，由实验室管理人员负责。</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实验室管理人员离开实验室时，应注意随手锁好门窗，关闭电源，做好防盗防火工作。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第七十七条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实验室必须配备必要的消防器材。消防器材应放在明显和便于取用的位置，周围不准堆放杂物以便于取用。实验室人员必须熟悉常用灭火器材的使用。消防器材应定期检测，发现问题应及时采取补救措施。</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实验室通道应畅通无阻，实验室内的杂物应及时清</w:t>
      </w:r>
      <w:r w:rsidRPr="00356151">
        <w:rPr>
          <w:rFonts w:asciiTheme="minorEastAsia" w:eastAsiaTheme="minorEastAsia" w:hAnsiTheme="minorEastAsia" w:hint="eastAsia"/>
          <w:sz w:val="28"/>
          <w:szCs w:val="28"/>
        </w:rPr>
        <w:lastRenderedPageBreak/>
        <w:t>理，不得堆放在人行通道。</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第七十九条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安全出口应设置明显标志，电源等危险处应设置警醒标志。</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演播室的梯子应有专人负责保管、维护及修理，梯子使用前应进行检查。使用梯子时，必须有专人进行监护和扶持，不得单人使用。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第八十一条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节假日应做好实验室安全检查工作，特别是水、电、门窗的安全自查工作等。假期安全责任落实到人，值班人员必须</w:t>
      </w:r>
      <w:r w:rsidRPr="00356151">
        <w:rPr>
          <w:rFonts w:asciiTheme="minorEastAsia" w:eastAsiaTheme="minorEastAsia" w:hAnsiTheme="minorEastAsia"/>
          <w:sz w:val="28"/>
          <w:szCs w:val="28"/>
        </w:rPr>
        <w:t>24</w:t>
      </w:r>
      <w:r w:rsidRPr="00356151">
        <w:rPr>
          <w:rFonts w:asciiTheme="minorEastAsia" w:eastAsiaTheme="minorEastAsia" w:hAnsiTheme="minorEastAsia" w:hint="eastAsia"/>
          <w:sz w:val="28"/>
          <w:szCs w:val="28"/>
        </w:rPr>
        <w:t>小时开机。</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出现任何事故按相关规定手续处理，不得不报、拖延、瞒报事故及损失程度。</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不准带与工作无关的人员进入实验室。</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严禁在实验室内吸烟，吃零食，随地吐痰，乱抛杂物。保持室内整齐、清洁。经常进行小扫，定期进行大扫，做到窗明几净，无杂物、无积灰、无蛛网，各种物品整齐放置。值日工作由各实验室管理员会同</w:t>
      </w:r>
      <w:proofErr w:type="gramStart"/>
      <w:r w:rsidRPr="00356151">
        <w:rPr>
          <w:rFonts w:asciiTheme="minorEastAsia" w:eastAsiaTheme="minorEastAsia" w:hAnsiTheme="minorEastAsia" w:hint="eastAsia"/>
          <w:sz w:val="28"/>
          <w:szCs w:val="28"/>
        </w:rPr>
        <w:t>学工办商定</w:t>
      </w:r>
      <w:proofErr w:type="gramEnd"/>
      <w:r w:rsidRPr="00356151">
        <w:rPr>
          <w:rFonts w:asciiTheme="minorEastAsia" w:eastAsiaTheme="minorEastAsia" w:hAnsiTheme="minorEastAsia" w:hint="eastAsia"/>
          <w:sz w:val="28"/>
          <w:szCs w:val="28"/>
        </w:rPr>
        <w:t>。</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对违反本规定的单位和个人，学院及公安消防部门、实验中心有权要求其停止实验，限期整改。经检查合格后，方可恢复实验。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767FE0">
      <w:pPr>
        <w:spacing w:line="480" w:lineRule="exact"/>
        <w:ind w:firstLineChars="800" w:firstLine="224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第十三章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实验室安全应急预案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为落实学院有关安全工作的文件精神，坚持“安全第一，预防为主”原则，使全院师生牢固树立“隐患险于明火，防范胜于救灾，责任重于泰山”的安全意识，不断</w:t>
      </w:r>
      <w:proofErr w:type="gramStart"/>
      <w:r w:rsidRPr="00356151">
        <w:rPr>
          <w:rFonts w:asciiTheme="minorEastAsia" w:eastAsiaTheme="minorEastAsia" w:hAnsiTheme="minorEastAsia" w:hint="eastAsia"/>
          <w:sz w:val="28"/>
          <w:szCs w:val="28"/>
        </w:rPr>
        <w:t>提高系部处置</w:t>
      </w:r>
      <w:proofErr w:type="gramEnd"/>
      <w:r w:rsidRPr="00356151">
        <w:rPr>
          <w:rFonts w:asciiTheme="minorEastAsia" w:eastAsiaTheme="minorEastAsia" w:hAnsiTheme="minorEastAsia" w:hint="eastAsia"/>
          <w:sz w:val="28"/>
          <w:szCs w:val="28"/>
        </w:rPr>
        <w:t>实验室安全事故的能力和水平，特制订本应急预案。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第八十七条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指导思想：</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实验室是我院教学和科研工作使用和保管仪器设备、危险品的要害部门。为了对实验室各类突发事故和事件做出及时的响应和处理，</w:t>
      </w:r>
      <w:r w:rsidRPr="00356151">
        <w:rPr>
          <w:rFonts w:asciiTheme="minorEastAsia" w:eastAsiaTheme="minorEastAsia" w:hAnsiTheme="minorEastAsia" w:hint="eastAsia"/>
          <w:sz w:val="28"/>
          <w:szCs w:val="28"/>
        </w:rPr>
        <w:lastRenderedPageBreak/>
        <w:t>有效地控制事态的发展，尽可能地减少伴随的灾害损失和伤害，将发生事故造成的灾害降低到最低限度，不断提高处置实验室安全事故的能力和水平，特制订本方案。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组织领导：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成立四川理工学院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实验中心安全工作领导小组：</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组</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长：分管院长</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副</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组</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长</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实验中心主任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成</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员：实验室管理员、实验课教师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第八十九条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注意事项：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（一）在学生操作之前，要明确要求及示范正确的操作程序。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（二）对一些危险物品要向学生重点强调其危害，使用的注意事项，做好安全教育工作。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（三）各实验室须针对本实验室特点制定安全规章，加强对学生教育与指导。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应急措施：</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（一）明火操作安全应急预案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一旦发生火灾，在确保人身安全的前提下要冷静、迅速地切断火源和电源，并尽快采取有效的灭火措施。</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发生火灾报警程序。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①任课教师迅速报告学院安全领导小组，同时组织疏散学生离开现场。</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②通过烟雾区域时须用湿毛巾</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或湿衣服等</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捂住口鼻低姿行进。</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③根据火势如需报警立即就近用电话或手机报告消防中心</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电话</w:t>
      </w:r>
      <w:r w:rsidRPr="00356151">
        <w:rPr>
          <w:rFonts w:asciiTheme="minorEastAsia" w:eastAsiaTheme="minorEastAsia" w:hAnsiTheme="minorEastAsia"/>
          <w:sz w:val="28"/>
          <w:szCs w:val="28"/>
        </w:rPr>
        <w:t>119)</w:t>
      </w:r>
      <w:r w:rsidRPr="00356151">
        <w:rPr>
          <w:rFonts w:asciiTheme="minorEastAsia" w:eastAsiaTheme="minorEastAsia" w:hAnsiTheme="minorEastAsia" w:hint="eastAsia"/>
          <w:sz w:val="28"/>
          <w:szCs w:val="28"/>
        </w:rPr>
        <w:t>，报告内容为</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“…发生火灾，请迅速前来扑救</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具体地点位于…周围的显著标志为…”，待对方放下电话后再挂机。</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④在向学院汇报的同时，派出人员到主要路口等待引导消防车辆。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明确分工：</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参加人员</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在消防车到来之前，教师均有义务参加扑救。</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②消防车到来之后，校内人员配合消防专业人员扑救或做好辅助工作。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③使用器具</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灭火器等。扑救固体品火灾，如木制品，棉制品等，可使用各类灭火器具；扑救液体物品火灾，如汽油、柴油、食用油等，只能使用灭火器、沙土、侵湿的棉被等，绝对不能用水扑救。</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④教师要迅速组织学生逃生，原则是“先救人，后救物”。</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⑤</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学生及无关人员要远离火场和校区内的固定消防栓，以便于消防员扑救。</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注意事项：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①实验室内严禁吸烟，使用一切易燃工具及易燃实验物品均应严格遵守操作规程，离开实验室时应检查是否关上门窗和切断电源。</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②转移、分装或使用易燃性液体时，附近不能有明火。</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③用剩的烟饼、干冰和冲洗照片的化学试剂等不可随便丢弃，防止发生中毒和火灾。</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④火灾事故首要的一条是保护人员安全，扑救要确保在人员不受伤害的前提下进行。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⑤火灾第一发现人应查明原因，如是电源引起，应立即切断电源。</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⑥火灾后应掌握的原则是边救火，边报警。</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⑦不得组织学生参加灭火。</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（二）带电操作安全应急预案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若出现触电事故，应先切断电源或拔下电源插头，若来不及切断电源，可用绝缘物挑开电线，在未切断电源之前，切不可用手去拉触电者，也</w:t>
      </w:r>
      <w:proofErr w:type="gramStart"/>
      <w:r w:rsidRPr="00356151">
        <w:rPr>
          <w:rFonts w:asciiTheme="minorEastAsia" w:eastAsiaTheme="minorEastAsia" w:hAnsiTheme="minorEastAsia" w:hint="eastAsia"/>
          <w:sz w:val="28"/>
          <w:szCs w:val="28"/>
        </w:rPr>
        <w:t>不</w:t>
      </w:r>
      <w:proofErr w:type="gramEnd"/>
      <w:r w:rsidRPr="00356151">
        <w:rPr>
          <w:rFonts w:asciiTheme="minorEastAsia" w:eastAsiaTheme="minorEastAsia" w:hAnsiTheme="minorEastAsia" w:hint="eastAsia"/>
          <w:sz w:val="28"/>
          <w:szCs w:val="28"/>
        </w:rPr>
        <w:t>可用金属或潮湿的东西挑电线。分析漏电的程度，后果较为严重的，在切断电源后，马上通知学校电工处置，并指挥学生离开现场。</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遇到人员触电，应及时实施救护，首先要使触电者迅速脱离电源，越快越好，触电者未脱离电源前，救护人员不准用手直接触及伤员。触电者脱离电源后，应视其神志是否清醒，神志清醒者，应使其就地躺平，严密观察，暂时不要站立或走动；如神志不清，应就地仰</w:t>
      </w:r>
      <w:r w:rsidRPr="00356151">
        <w:rPr>
          <w:rFonts w:asciiTheme="minorEastAsia" w:eastAsiaTheme="minorEastAsia" w:hAnsiTheme="minorEastAsia" w:hint="eastAsia"/>
          <w:sz w:val="28"/>
          <w:szCs w:val="28"/>
        </w:rPr>
        <w:lastRenderedPageBreak/>
        <w:t>面躺平，且确保气道通畅，并于</w:t>
      </w: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秒时间间隔呼叫伤员或轻拍其肩膀，以判定伤员是否意识丧失。禁止摇动伤员头部呼叫伤员。若触电者出现休克现象，要立即进行人工呼吸，并请医生治疗，同时报告学校安全领导小组。</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注意事项：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操作时不能用湿手接触电器，也不可把电器弄湿，若不小心弄湿了，应等干燥后再用。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（三）防盗安全应急预案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第一发现人发现重大失窃后，第一时间报告学院领导和实验室负责人，通知学校保卫处。</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接报告后，单位领导和实验室负责人要迅速赶赴现场，视案件情况对案件进行定性，查明失盗物品，并进行登记。</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如发生贵重仪器设备失窃时，要立即报告公安机关，同时保护好现场，积极配合公安机关对现场进行勘察。</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案件发生后，要对案件进行认真分析，找出发生事故的原因及防盗工作中存在的漏洞，同时做好善后工作，并对案件造成的经济损失、调查经过以及对案件发生的责任者的处理意见进行书面总结，呈报上级单位。</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注意事项：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①严格执行我院实验室管理及钥匙使用的相关规定。</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②实验室使用完毕后，实验管理员关电、关窗、锁门。</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③实验室相关安全责任人定期进行安全检查，发现隐患及时排查处理。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④私人贵重物品请勿随意放在实验室内，避免造成不必要的损失。</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⑤如若发现正在行窃，在保护自己和他人人身安全的前提下</w:t>
      </w:r>
      <w:r w:rsidRPr="00356151">
        <w:rPr>
          <w:rFonts w:asciiTheme="minorEastAsia" w:eastAsiaTheme="minorEastAsia" w:hAnsiTheme="minorEastAsia"/>
          <w:sz w:val="28"/>
          <w:szCs w:val="28"/>
        </w:rPr>
        <w:t>,</w:t>
      </w:r>
      <w:r w:rsidRPr="00356151">
        <w:rPr>
          <w:rFonts w:asciiTheme="minorEastAsia" w:eastAsiaTheme="minorEastAsia" w:hAnsiTheme="minorEastAsia" w:hint="eastAsia"/>
          <w:sz w:val="28"/>
          <w:szCs w:val="28"/>
        </w:rPr>
        <w:t>记下小偷体貌特征，并在第一时间向学校保卫处和警方通报情况，切记不要惊慌，不要激动，也不要贸然进入室内。</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（四）地震自然灾害安全应急预案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地震时，立即停止授课，做到不要惊慌，先采取就近避险，可</w:t>
      </w:r>
      <w:r w:rsidRPr="00356151">
        <w:rPr>
          <w:rFonts w:asciiTheme="minorEastAsia" w:eastAsiaTheme="minorEastAsia" w:hAnsiTheme="minorEastAsia" w:hint="eastAsia"/>
          <w:sz w:val="28"/>
          <w:szCs w:val="28"/>
        </w:rPr>
        <w:lastRenderedPageBreak/>
        <w:t>选择桌下、坚实的墙边或洗手间，但不要靠近窗口，蹲下并护住头部；</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强震波一过即按疏散线路撤离，下楼时尽量成一路纵队留一定的楼道，便于楼上人员撤离，以避免碰撞、拥挤、踩伤；</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3.</w:t>
      </w:r>
      <w:r w:rsidRPr="00356151">
        <w:rPr>
          <w:rFonts w:asciiTheme="minorEastAsia" w:eastAsiaTheme="minorEastAsia" w:hAnsiTheme="minorEastAsia" w:hint="eastAsia"/>
          <w:sz w:val="28"/>
          <w:szCs w:val="28"/>
        </w:rPr>
        <w:t>遇到灾情，千万不要跳楼；</w:t>
      </w:r>
      <w:r w:rsidRPr="00356151">
        <w:rPr>
          <w:rFonts w:asciiTheme="minorEastAsia" w:eastAsiaTheme="minorEastAsia" w:hAnsiTheme="minorEastAsia"/>
          <w:sz w:val="28"/>
          <w:szCs w:val="28"/>
        </w:rPr>
        <w:t>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实验中心主任、各实验室管理员、实验指导教师负责指挥组织学生疏散，不得</w:t>
      </w:r>
      <w:proofErr w:type="gramStart"/>
      <w:r w:rsidRPr="00356151">
        <w:rPr>
          <w:rFonts w:asciiTheme="minorEastAsia" w:eastAsiaTheme="minorEastAsia" w:hAnsiTheme="minorEastAsia" w:hint="eastAsia"/>
          <w:sz w:val="28"/>
          <w:szCs w:val="28"/>
        </w:rPr>
        <w:t>擅</w:t>
      </w:r>
      <w:proofErr w:type="gramEnd"/>
      <w:r w:rsidRPr="00356151">
        <w:rPr>
          <w:rFonts w:asciiTheme="minorEastAsia" w:eastAsiaTheme="minorEastAsia" w:hAnsiTheme="minorEastAsia" w:hint="eastAsia"/>
          <w:sz w:val="28"/>
          <w:szCs w:val="28"/>
        </w:rPr>
        <w:t>离岗位，要有秩序地将学生带到安全地方，疏散到安全地带后，立即清点师生人数。</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5.</w:t>
      </w:r>
      <w:r w:rsidRPr="00356151">
        <w:rPr>
          <w:rFonts w:asciiTheme="minorEastAsia" w:eastAsiaTheme="minorEastAsia" w:hAnsiTheme="minorEastAsia" w:hint="eastAsia"/>
          <w:sz w:val="28"/>
          <w:szCs w:val="28"/>
        </w:rPr>
        <w:t>上实验课、微机课的师生：迅速关闭电源、火源等次生灾害源，预防次生灾害的发生。</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6.</w:t>
      </w:r>
      <w:r w:rsidRPr="00356151">
        <w:rPr>
          <w:rFonts w:asciiTheme="minorEastAsia" w:eastAsiaTheme="minorEastAsia" w:hAnsiTheme="minorEastAsia" w:hint="eastAsia"/>
          <w:sz w:val="28"/>
          <w:szCs w:val="28"/>
        </w:rPr>
        <w:t>在情况允许的前提下，对贵重设备和物资进行转移。以救人为第一，减少损失为原则。</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7.</w:t>
      </w:r>
      <w:r w:rsidRPr="00356151">
        <w:rPr>
          <w:rFonts w:asciiTheme="minorEastAsia" w:eastAsiaTheme="minorEastAsia" w:hAnsiTheme="minorEastAsia" w:hint="eastAsia"/>
          <w:sz w:val="28"/>
          <w:szCs w:val="28"/>
        </w:rPr>
        <w:t>实验中心及时与上级行政部门取得联系，报告灾情。加强灾后值班值勤，保持通讯畅通，及时掌握情况，全力维护震后现场秩序。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8.</w:t>
      </w:r>
      <w:r w:rsidRPr="00356151">
        <w:rPr>
          <w:rFonts w:asciiTheme="minorEastAsia" w:eastAsiaTheme="minorEastAsia" w:hAnsiTheme="minorEastAsia" w:hint="eastAsia"/>
          <w:sz w:val="28"/>
          <w:szCs w:val="28"/>
        </w:rPr>
        <w:t>如有人员受伤，实验中心主任、各实验室管理员、实验指导教师配合医务人员，迅速开展以抢救人员为主要内容的现场救护工作，及时将受伤人员转移至附近救护站救治。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9.</w:t>
      </w:r>
      <w:r w:rsidRPr="00356151">
        <w:rPr>
          <w:rFonts w:asciiTheme="minorEastAsia" w:eastAsiaTheme="minorEastAsia" w:hAnsiTheme="minorEastAsia" w:hint="eastAsia"/>
          <w:sz w:val="28"/>
          <w:szCs w:val="28"/>
        </w:rPr>
        <w:t>注意事项：</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要求各实验管理员必备声光手电筒、应急灯等，并经常检查保证有充足电量。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备注：相关报警电话</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学院保卫处：</w:t>
      </w:r>
      <w:r w:rsidRPr="00356151">
        <w:rPr>
          <w:rFonts w:asciiTheme="minorEastAsia" w:eastAsiaTheme="minorEastAsia" w:hAnsiTheme="minorEastAsia"/>
          <w:sz w:val="28"/>
          <w:szCs w:val="28"/>
        </w:rPr>
        <w:t>5505110</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5505210</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5505980    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火警</w:t>
      </w:r>
      <w:r w:rsidRPr="00356151">
        <w:rPr>
          <w:rFonts w:asciiTheme="minorEastAsia" w:eastAsiaTheme="minorEastAsia" w:hAnsiTheme="minorEastAsia"/>
          <w:sz w:val="28"/>
          <w:szCs w:val="28"/>
        </w:rPr>
        <w:t xml:space="preserve">——119    </w:t>
      </w:r>
      <w:r w:rsidRPr="00356151">
        <w:rPr>
          <w:rFonts w:asciiTheme="minorEastAsia" w:eastAsiaTheme="minorEastAsia" w:hAnsiTheme="minorEastAsia" w:hint="eastAsia"/>
          <w:sz w:val="28"/>
          <w:szCs w:val="28"/>
        </w:rPr>
        <w:t>公安报警</w:t>
      </w:r>
      <w:r w:rsidRPr="00356151">
        <w:rPr>
          <w:rFonts w:asciiTheme="minorEastAsia" w:eastAsiaTheme="minorEastAsia" w:hAnsiTheme="minorEastAsia"/>
          <w:sz w:val="28"/>
          <w:szCs w:val="28"/>
        </w:rPr>
        <w:t xml:space="preserve">——110   </w:t>
      </w:r>
      <w:r w:rsidRPr="00356151">
        <w:rPr>
          <w:rFonts w:asciiTheme="minorEastAsia" w:eastAsiaTheme="minorEastAsia" w:hAnsiTheme="minorEastAsia" w:hint="eastAsia"/>
          <w:sz w:val="28"/>
          <w:szCs w:val="28"/>
        </w:rPr>
        <w:t>急救</w:t>
      </w:r>
      <w:r w:rsidRPr="00356151">
        <w:rPr>
          <w:rFonts w:asciiTheme="minorEastAsia" w:eastAsiaTheme="minorEastAsia" w:hAnsiTheme="minorEastAsia"/>
          <w:sz w:val="28"/>
          <w:szCs w:val="28"/>
        </w:rPr>
        <w:t>——120</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767FE0">
      <w:pPr>
        <w:spacing w:line="480" w:lineRule="exact"/>
        <w:ind w:firstLineChars="800" w:firstLine="224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第十四章</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实验室使用规定</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第九十一条</w:t>
      </w:r>
      <w:r w:rsidRPr="00356151">
        <w:rPr>
          <w:rFonts w:asciiTheme="minorEastAsia" w:eastAsiaTheme="minorEastAsia" w:hAnsiTheme="minorEastAsia"/>
          <w:sz w:val="28"/>
          <w:szCs w:val="28"/>
        </w:rPr>
        <w:t xml:space="preserve">  </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实验中心实验室承担教学计划和教学大纲所规定的课程实验等专业用途。其他使用需经实验中心确认空闲后实验中心负责人批准。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第九十二条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各学期的专项教学使用计划在每学期开学前二周内送交实验中心排课教师，以便根据教学计划统筹安排实验室的使用。开放实验使用，根据各实验室开放使用具体规定执行。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如因非教学以外临时使用实验室，须填写</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实验室使用申请表，批准后安排。</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实验室按学期规定时间开放使用，如有特殊使用需延长时间且超出工作时间段的，必须向实验管理员申请，协调好后报实验中心负责人批准。延长使用期间，负责老师、使用申请者责任同本规定第九十五条。</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使用者须严格遵守相关管理规定，有责任爱护公共财产及设施、爱护环境。上课学生及使用者须服从任课教师和管理人员的指令和安排，在使用期间须对实验室的安全和财产、设备的完好及清洁负责，实验室财产、设备出现丢失或损坏，窗帘、墙面等出现严重污损，应当按照《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实验室工作规程》第十章中的相关规定进行理赔。使用结束后在实验室管理员确认设备仪器完好的情形下方可离开，实验管理员在电源、门窗等</w:t>
      </w:r>
      <w:proofErr w:type="gramStart"/>
      <w:r w:rsidRPr="00356151">
        <w:rPr>
          <w:rFonts w:asciiTheme="minorEastAsia" w:eastAsiaTheme="minorEastAsia" w:hAnsiTheme="minorEastAsia" w:hint="eastAsia"/>
          <w:sz w:val="28"/>
          <w:szCs w:val="28"/>
        </w:rPr>
        <w:t>关好的</w:t>
      </w:r>
      <w:proofErr w:type="gramEnd"/>
      <w:r w:rsidRPr="00356151">
        <w:rPr>
          <w:rFonts w:asciiTheme="minorEastAsia" w:eastAsiaTheme="minorEastAsia" w:hAnsiTheme="minorEastAsia" w:hint="eastAsia"/>
          <w:sz w:val="28"/>
          <w:szCs w:val="28"/>
        </w:rPr>
        <w:t>情况下最后离开。如有失职行为，记入本人学年工作考核表中，并承担相应的责任。</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严禁在实验室内嬉闹、吸烟、饮食，严禁存放个人物品、使用家用电器。严禁乱钉、乱贴、乱涂，对于不听劝阻，严重违反规定的使用者，可立即中止其使用，造成损失的按学院相应规定进行赔偿。</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第九十七条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任何人不得利用实验室进行商业活动、不得进行与学校及专业无关的其他活动和行为，违者立即终止实验室使用，并将情况上报学院。</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第九十八条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在实验过程中如仪器设备发生故障，应立即报告指导教师或实验室管理员及时处理。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第九十九条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实验室房门的开关由专职实验管理员负责，禁止实验管理员将实验室的钥匙交予其他人使用，禁止私配钥匙，违者进行</w:t>
      </w:r>
      <w:r w:rsidRPr="00356151">
        <w:rPr>
          <w:rFonts w:asciiTheme="minorEastAsia" w:eastAsiaTheme="minorEastAsia" w:hAnsiTheme="minorEastAsia" w:hint="eastAsia"/>
          <w:sz w:val="28"/>
          <w:szCs w:val="28"/>
        </w:rPr>
        <w:lastRenderedPageBreak/>
        <w:t>批评教育并收缴私配钥匙，同时将情况上报学院。如需增配钥匙需提交书面说明，并经实验中心批准方可。如若实验室钥匙不慎丢失，则必须尽快告知实验中心负责人或学院分管领导，并更换锁具，如若因此原因造成的设备财物损失，按《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实验室工作规程》第十章中的相关规定执行。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FF1714" w:rsidRDefault="0083471C" w:rsidP="00767FE0">
      <w:pPr>
        <w:spacing w:line="480" w:lineRule="exact"/>
        <w:ind w:firstLineChars="400" w:firstLine="1120"/>
        <w:rPr>
          <w:rFonts w:asciiTheme="minorEastAsia" w:eastAsiaTheme="minorEastAsia" w:hAnsiTheme="minorEastAsia"/>
          <w:color w:val="FF0000"/>
          <w:sz w:val="28"/>
          <w:szCs w:val="28"/>
        </w:rPr>
      </w:pPr>
      <w:r w:rsidRPr="00FF1714">
        <w:rPr>
          <w:rFonts w:asciiTheme="minorEastAsia" w:eastAsiaTheme="minorEastAsia" w:hAnsiTheme="minorEastAsia" w:hint="eastAsia"/>
          <w:color w:val="FF0000"/>
          <w:sz w:val="28"/>
          <w:szCs w:val="28"/>
        </w:rPr>
        <w:t>第十五章</w:t>
      </w:r>
      <w:r w:rsidRPr="00FF1714">
        <w:rPr>
          <w:rFonts w:asciiTheme="minorEastAsia" w:eastAsiaTheme="minorEastAsia" w:hAnsiTheme="minorEastAsia"/>
          <w:color w:val="FF0000"/>
          <w:sz w:val="28"/>
          <w:szCs w:val="28"/>
        </w:rPr>
        <w:t xml:space="preserve">  </w:t>
      </w:r>
      <w:r w:rsidRPr="00FF1714">
        <w:rPr>
          <w:rFonts w:asciiTheme="minorEastAsia" w:eastAsiaTheme="minorEastAsia" w:hAnsiTheme="minorEastAsia" w:hint="eastAsia"/>
          <w:color w:val="FF0000"/>
          <w:sz w:val="28"/>
          <w:szCs w:val="28"/>
        </w:rPr>
        <w:t>实验室开放管理办法</w:t>
      </w:r>
      <w:r w:rsidRPr="00FF1714">
        <w:rPr>
          <w:rFonts w:asciiTheme="minorEastAsia" w:eastAsiaTheme="minorEastAsia" w:hAnsiTheme="minorEastAsia"/>
          <w:color w:val="FF0000"/>
          <w:sz w:val="28"/>
          <w:szCs w:val="28"/>
        </w:rPr>
        <w:t>(</w:t>
      </w:r>
      <w:r w:rsidRPr="00FF1714">
        <w:rPr>
          <w:rFonts w:asciiTheme="minorEastAsia" w:eastAsiaTheme="minorEastAsia" w:hAnsiTheme="minorEastAsia" w:hint="eastAsia"/>
          <w:color w:val="FF0000"/>
          <w:sz w:val="28"/>
          <w:szCs w:val="28"/>
        </w:rPr>
        <w:t>试行</w:t>
      </w:r>
      <w:r w:rsidRPr="00FF1714">
        <w:rPr>
          <w:rFonts w:asciiTheme="minorEastAsia" w:eastAsiaTheme="minorEastAsia" w:hAnsiTheme="minorEastAsia"/>
          <w:color w:val="FF0000"/>
          <w:sz w:val="28"/>
          <w:szCs w:val="28"/>
        </w:rPr>
        <w:t>)</w:t>
      </w:r>
    </w:p>
    <w:p w:rsidR="0083471C" w:rsidRPr="00FF1714" w:rsidRDefault="0083471C" w:rsidP="00356151">
      <w:pPr>
        <w:spacing w:line="480" w:lineRule="exact"/>
        <w:ind w:firstLineChars="200" w:firstLine="560"/>
        <w:rPr>
          <w:rFonts w:asciiTheme="minorEastAsia" w:eastAsiaTheme="minorEastAsia" w:hAnsiTheme="minorEastAsia"/>
          <w:color w:val="FF0000"/>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室是高等学校实施素质教育、培养学生创新精神与实践能力的重要基地。为有效利用和挖掘实验室资源，充分发挥实验室在高素质创新人才培养过程中的重要作用，促进实验教学改革，规范有序地做好实验室的开放工作，特制定本管理办法。</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第一百条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实验室开放的含义</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实验室开放是指各类实验室在完成计划内教学、科研任务的前提下，利用现有师资、仪器设备、设施条件等资源，面向学生开放、为学生提供实践学习条件。</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第一百零一条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实验室开放的形式与实施</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实验室开放的具体形式分为教学实验项目开放型、学生参与科研科技活动型、自选研究课题型等，采用以学生为主体、教师为主导的实验教学模式。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（一）教学实验项目开放型。指教学计划内的实验教学项目，由于学生选课冲突、生病请假以及需进一步加强实验技能训练等原因，无法在计划安排的实验时间内完成，需要在其它时间进行实验。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全院各教学实验室，除根据计划安排学生进行实验教学外，还应在计划外安排时间向学生开放。学院计算机房应实行早八点至晚九点的“全天候开放”值班运行的管理模式。其它教学实验室积极开设形式多样的开放实验，逐步实行实验室全面开放。</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每学期开学初</w:t>
      </w: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周内，各个教学实验室将本实验室的学期开放计划和指导教师配备情况等报系部，</w:t>
      </w:r>
      <w:proofErr w:type="gramStart"/>
      <w:r w:rsidRPr="00356151">
        <w:rPr>
          <w:rFonts w:asciiTheme="minorEastAsia" w:eastAsiaTheme="minorEastAsia" w:hAnsiTheme="minorEastAsia" w:hint="eastAsia"/>
          <w:sz w:val="28"/>
          <w:szCs w:val="28"/>
        </w:rPr>
        <w:t>系部汇总</w:t>
      </w:r>
      <w:proofErr w:type="gramEnd"/>
      <w:r w:rsidRPr="00356151">
        <w:rPr>
          <w:rFonts w:asciiTheme="minorEastAsia" w:eastAsiaTheme="minorEastAsia" w:hAnsiTheme="minorEastAsia" w:hint="eastAsia"/>
          <w:sz w:val="28"/>
          <w:szCs w:val="28"/>
        </w:rPr>
        <w:t>后上报教务处，向全院学</w:t>
      </w:r>
      <w:r w:rsidRPr="00356151">
        <w:rPr>
          <w:rFonts w:asciiTheme="minorEastAsia" w:eastAsiaTheme="minorEastAsia" w:hAnsiTheme="minorEastAsia" w:hint="eastAsia"/>
          <w:sz w:val="28"/>
          <w:szCs w:val="28"/>
        </w:rPr>
        <w:lastRenderedPageBreak/>
        <w:t>生公布。学生根据各自的实际，提前</w:t>
      </w: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周向有关实验室预约，并按约定时间进入实验室完成实验。</w:t>
      </w:r>
      <w:r w:rsidRPr="00356151">
        <w:rPr>
          <w:rFonts w:asciiTheme="minorEastAsia" w:eastAsiaTheme="minorEastAsia" w:hAnsiTheme="minorEastAsia"/>
          <w:sz w:val="28"/>
          <w:szCs w:val="28"/>
        </w:rPr>
        <w:t xml:space="preserve"> </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（二）学生参与科研科技活动型。实验室根据教师科研项目以及各类竞赛活动等的需要发布开放研究题目，也可根据实验室特点自拟设计性、综合性实验项目，吸收部分优秀学生进入实验室参加实验。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此类实验室开放的项目每学期申报一次，一般在每学期结束前</w:t>
      </w: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周进行。每个建制实验室应根据自身条件设计一定数量、切实可行、具有创新意义的命题实验，填写《四川理工学院实验室开放项目申报表》，由各系部组织专家对申报的开放项目进行评审。评审通过的开放实验项目，于下一学期初向学生公布，并报教务处实践管理科备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学生根据教务处公布的开放实验项目，结合自己的兴趣，进行项目申请，填写《四川理工学院学生开放实验申请表》，经学生</w:t>
      </w:r>
      <w:proofErr w:type="gramStart"/>
      <w:r w:rsidRPr="00356151">
        <w:rPr>
          <w:rFonts w:asciiTheme="minorEastAsia" w:eastAsiaTheme="minorEastAsia" w:hAnsiTheme="minorEastAsia" w:hint="eastAsia"/>
          <w:sz w:val="28"/>
          <w:szCs w:val="28"/>
        </w:rPr>
        <w:t>所在系部签字</w:t>
      </w:r>
      <w:proofErr w:type="gramEnd"/>
      <w:r w:rsidRPr="00356151">
        <w:rPr>
          <w:rFonts w:asciiTheme="minorEastAsia" w:eastAsiaTheme="minorEastAsia" w:hAnsiTheme="minorEastAsia" w:hint="eastAsia"/>
          <w:sz w:val="28"/>
          <w:szCs w:val="28"/>
        </w:rPr>
        <w:t>同意后，于每学期开学初</w:t>
      </w:r>
      <w:r w:rsidRPr="00356151">
        <w:rPr>
          <w:rFonts w:asciiTheme="minorEastAsia" w:eastAsiaTheme="minorEastAsia" w:hAnsiTheme="minorEastAsia"/>
          <w:sz w:val="28"/>
          <w:szCs w:val="28"/>
        </w:rPr>
        <w:t>4</w:t>
      </w:r>
      <w:r w:rsidRPr="00356151">
        <w:rPr>
          <w:rFonts w:asciiTheme="minorEastAsia" w:eastAsiaTheme="minorEastAsia" w:hAnsiTheme="minorEastAsia" w:hint="eastAsia"/>
          <w:sz w:val="28"/>
          <w:szCs w:val="28"/>
        </w:rPr>
        <w:t>周内</w:t>
      </w:r>
      <w:proofErr w:type="gramStart"/>
      <w:r w:rsidRPr="00356151">
        <w:rPr>
          <w:rFonts w:asciiTheme="minorEastAsia" w:eastAsiaTheme="minorEastAsia" w:hAnsiTheme="minorEastAsia" w:hint="eastAsia"/>
          <w:sz w:val="28"/>
          <w:szCs w:val="28"/>
        </w:rPr>
        <w:t>交开放</w:t>
      </w:r>
      <w:proofErr w:type="gramEnd"/>
      <w:r w:rsidRPr="00356151">
        <w:rPr>
          <w:rFonts w:asciiTheme="minorEastAsia" w:eastAsiaTheme="minorEastAsia" w:hAnsiTheme="minorEastAsia" w:hint="eastAsia"/>
          <w:sz w:val="28"/>
          <w:szCs w:val="28"/>
        </w:rPr>
        <w:t>实验所在系部，由指导教师及所在实验室共同做好录取工作，系汇总后通知学生</w:t>
      </w:r>
      <w:proofErr w:type="gramStart"/>
      <w:r w:rsidRPr="00356151">
        <w:rPr>
          <w:rFonts w:asciiTheme="minorEastAsia" w:eastAsiaTheme="minorEastAsia" w:hAnsiTheme="minorEastAsia" w:hint="eastAsia"/>
          <w:sz w:val="28"/>
          <w:szCs w:val="28"/>
        </w:rPr>
        <w:t>所在系部实施</w:t>
      </w:r>
      <w:proofErr w:type="gramEnd"/>
      <w:r w:rsidRPr="00356151">
        <w:rPr>
          <w:rFonts w:asciiTheme="minorEastAsia" w:eastAsiaTheme="minorEastAsia" w:hAnsiTheme="minorEastAsia" w:hint="eastAsia"/>
          <w:sz w:val="28"/>
          <w:szCs w:val="28"/>
        </w:rPr>
        <w:t>，并报教务处实践管理科备案。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自选研究课题型。结合学生社团、兴趣爱好者协会的活动内容，或结合学生科研课题，鼓励学生自选实验研究课题，在开放实验室中完成课题的方案设计、试验装置安装与调试，完成课题研究并撰写实验报告。</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学生自选项目进入开放实验室工作，应事先填写《四川理工学院实验室开放项目申报表》，由各系部组织专家对申报的项目进行评审，批准后方可预约进入实验室工作。并报教务处实践管理科备案。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第一百零二条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实验室开放的管理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（一）学院实验室开放工作在分管教学副院长的领导下，由教务处协调组织实施。系分管教学或实验室工作的主任直接领导本系部的实验室开放工作，</w:t>
      </w:r>
      <w:proofErr w:type="gramStart"/>
      <w:r w:rsidRPr="00356151">
        <w:rPr>
          <w:rFonts w:asciiTheme="minorEastAsia" w:eastAsiaTheme="minorEastAsia" w:hAnsiTheme="minorEastAsia" w:hint="eastAsia"/>
          <w:sz w:val="28"/>
          <w:szCs w:val="28"/>
        </w:rPr>
        <w:t>系中心</w:t>
      </w:r>
      <w:proofErr w:type="gramEnd"/>
      <w:r w:rsidRPr="00356151">
        <w:rPr>
          <w:rFonts w:asciiTheme="minorEastAsia" w:eastAsiaTheme="minorEastAsia" w:hAnsiTheme="minorEastAsia" w:hint="eastAsia"/>
          <w:sz w:val="28"/>
          <w:szCs w:val="28"/>
        </w:rPr>
        <w:t>实验室负责本系实验室开放的具体实施。各系部要积极采取措施，鼓励实验室进行多种形式的开放活动，各实验室应积极做好实验室开放工作。</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（二）各系根据本管理办法和实验室特点制订相应的实验室开放</w:t>
      </w:r>
      <w:r w:rsidRPr="00356151">
        <w:rPr>
          <w:rFonts w:asciiTheme="minorEastAsia" w:eastAsiaTheme="minorEastAsia" w:hAnsiTheme="minorEastAsia" w:hint="eastAsia"/>
          <w:sz w:val="28"/>
          <w:szCs w:val="28"/>
        </w:rPr>
        <w:lastRenderedPageBreak/>
        <w:t>实施细则并报教务处备案。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（三）申请参加非教学开放实验项目的学生原则上应是成绩优良或某一方面有特长的学生，各系应予以严格审查。</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被录取参加开放实验的学生，应预先向实验室报名登记，确定实验时间、地点，按时参加实验。因特殊原因不能在预定时间内参加实验，应提前办理请假手续，另约时间补做；对无故缺席实验的，要进行批评教育，情节严重的，可取消其参加开放实验资格。</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各开放实验室应根据学生人数的多少和实验内容做好实验的准备工作，并配备一定数量的指导教师和实验技术人员。在实验过程中，指导教师应注意加强对学生实验素质和技能、创造性的科学思维方法和严谨的治学态度的培养；要做好安全和开放情况的记录。</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（六）学生进入开放实验室前，应阅读与实验内容有关的文献资料，准备好实验实施方案，做好有关实验准备工作。准备不充分的，指导教师和实验室工作人员可暂停其本次实验。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（七）学生进入开放实验室，必须严格遵守实验室的各项规章制度。损坏仪器设备的须按学校有关规定处理。</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八）学生在实验项目完成后，应向实验室提交实验报告、论文或实物等实验结果。指导教师要根据学生提交的实验结果和实验态度等内容及时按《四川理工学院实验教学管理办法》进行考核，确定成绩，在学期结束前报系</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和教务处。</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（九）每学期结束前，实验室应及时做好开放实验的总结工作，将开放实验的进行情况按规定格式写出书面总结，</w:t>
      </w:r>
      <w:proofErr w:type="gramStart"/>
      <w:r w:rsidRPr="00356151">
        <w:rPr>
          <w:rFonts w:asciiTheme="minorEastAsia" w:eastAsiaTheme="minorEastAsia" w:hAnsiTheme="minorEastAsia" w:hint="eastAsia"/>
          <w:sz w:val="28"/>
          <w:szCs w:val="28"/>
        </w:rPr>
        <w:t>交系部存档</w:t>
      </w:r>
      <w:proofErr w:type="gramEnd"/>
      <w:r w:rsidRPr="00356151">
        <w:rPr>
          <w:rFonts w:asciiTheme="minorEastAsia" w:eastAsiaTheme="minorEastAsia" w:hAnsiTheme="minorEastAsia" w:hint="eastAsia"/>
          <w:sz w:val="28"/>
          <w:szCs w:val="28"/>
        </w:rPr>
        <w:t>，并报教务处实践管理科备案。</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（十）教务处将定期对实验室开放情况进行抽查与考核，结果将作为学院今后对各实验室考核和审批实验室建设项目的重要依据之一。</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第一百零三条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开放实验室的工作量</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在开放实验室指导学生实验的实验教师、技术人员，其教学工作量（不含正常教学工作量）由所在实验室负责人于每学</w:t>
      </w:r>
      <w:proofErr w:type="gramStart"/>
      <w:r w:rsidRPr="00356151">
        <w:rPr>
          <w:rFonts w:asciiTheme="minorEastAsia" w:eastAsiaTheme="minorEastAsia" w:hAnsiTheme="minorEastAsia" w:hint="eastAsia"/>
          <w:sz w:val="28"/>
          <w:szCs w:val="28"/>
        </w:rPr>
        <w:t>期末对</w:t>
      </w:r>
      <w:proofErr w:type="gramEnd"/>
      <w:r w:rsidRPr="00356151">
        <w:rPr>
          <w:rFonts w:asciiTheme="minorEastAsia" w:eastAsiaTheme="minorEastAsia" w:hAnsiTheme="minorEastAsia" w:hint="eastAsia"/>
          <w:sz w:val="28"/>
          <w:szCs w:val="28"/>
        </w:rPr>
        <w:t>本学期</w:t>
      </w:r>
      <w:r w:rsidRPr="00356151">
        <w:rPr>
          <w:rFonts w:asciiTheme="minorEastAsia" w:eastAsiaTheme="minorEastAsia" w:hAnsiTheme="minorEastAsia" w:hint="eastAsia"/>
          <w:sz w:val="28"/>
          <w:szCs w:val="28"/>
        </w:rPr>
        <w:lastRenderedPageBreak/>
        <w:t>工作量进行核算，报教务处认定，并由教务处将开放实验室教学工作量按公共课教学工作量的管理方式核算到有关系，由系统</w:t>
      </w:r>
      <w:proofErr w:type="gramStart"/>
      <w:r w:rsidRPr="00356151">
        <w:rPr>
          <w:rFonts w:asciiTheme="minorEastAsia" w:eastAsiaTheme="minorEastAsia" w:hAnsiTheme="minorEastAsia" w:hint="eastAsia"/>
          <w:sz w:val="28"/>
          <w:szCs w:val="28"/>
        </w:rPr>
        <w:t>一</w:t>
      </w:r>
      <w:proofErr w:type="gramEnd"/>
      <w:r w:rsidRPr="00356151">
        <w:rPr>
          <w:rFonts w:asciiTheme="minorEastAsia" w:eastAsiaTheme="minorEastAsia" w:hAnsiTheme="minorEastAsia" w:hint="eastAsia"/>
          <w:sz w:val="28"/>
          <w:szCs w:val="28"/>
        </w:rPr>
        <w:t>管理发放。开放实验室实验教学工作量按《四川理工学院教师教学工作量计算方法》中的标准工作量进行计算。业余时间（含假期）实验工作量按正常实验工作量的</w:t>
      </w:r>
      <w:r w:rsidRPr="00356151">
        <w:rPr>
          <w:rFonts w:asciiTheme="minorEastAsia" w:eastAsiaTheme="minorEastAsia" w:hAnsiTheme="minorEastAsia"/>
          <w:sz w:val="28"/>
          <w:szCs w:val="28"/>
        </w:rPr>
        <w:t>1.2</w:t>
      </w:r>
      <w:r w:rsidRPr="00356151">
        <w:rPr>
          <w:rFonts w:asciiTheme="minorEastAsia" w:eastAsiaTheme="minorEastAsia" w:hAnsiTheme="minorEastAsia" w:hint="eastAsia"/>
          <w:sz w:val="28"/>
          <w:szCs w:val="28"/>
        </w:rPr>
        <w:t>倍计算。</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第一百零四条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鼓励与奖励办法</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（一）开放实验纳入学生实践教学环节，一般</w:t>
      </w:r>
      <w:r w:rsidRPr="00356151">
        <w:rPr>
          <w:rFonts w:asciiTheme="minorEastAsia" w:eastAsiaTheme="minorEastAsia" w:hAnsiTheme="minorEastAsia"/>
          <w:sz w:val="28"/>
          <w:szCs w:val="28"/>
        </w:rPr>
        <w:t>34</w:t>
      </w:r>
      <w:r w:rsidRPr="00356151">
        <w:rPr>
          <w:rFonts w:asciiTheme="minorEastAsia" w:eastAsiaTheme="minorEastAsia" w:hAnsiTheme="minorEastAsia" w:hint="eastAsia"/>
          <w:sz w:val="28"/>
          <w:szCs w:val="28"/>
        </w:rPr>
        <w:t>学时折算成</w:t>
      </w: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学分。学生参加开放实验的成绩经考核合格后取得相应学分。对参加开放实验中表现突出的或完成具有独创性成果的学生，经两位指导教师考核和推荐，可同时申请获得创新学分，并在申报实验室开放基金项目时优先考虑（基金的</w:t>
      </w:r>
      <w:proofErr w:type="gramStart"/>
      <w:r w:rsidRPr="00356151">
        <w:rPr>
          <w:rFonts w:asciiTheme="minorEastAsia" w:eastAsiaTheme="minorEastAsia" w:hAnsiTheme="minorEastAsia" w:hint="eastAsia"/>
          <w:sz w:val="28"/>
          <w:szCs w:val="28"/>
        </w:rPr>
        <w:t>申请按</w:t>
      </w:r>
      <w:proofErr w:type="gramEnd"/>
      <w:r w:rsidRPr="00356151">
        <w:rPr>
          <w:rFonts w:asciiTheme="minorEastAsia" w:eastAsiaTheme="minorEastAsia" w:hAnsiTheme="minorEastAsia" w:hint="eastAsia"/>
          <w:sz w:val="28"/>
          <w:szCs w:val="28"/>
        </w:rPr>
        <w:t>《四川理工学院实验室开放基金项目管理办法》中的规定进行）。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鼓励、支持实验技术人员和教师积极参与开放实验工作。学院根据开放实验的类型、学分、学生人数等，对指导开放实验项目的教师和实验技术人员除按上述方法计算工作量和津贴外，所指导学生的开放实验成果获得市级及以上奖励的，指导教师另行给予奖励，并在岗位聘任、职称评聘中作为工作业绩记录在册。</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第一百零五条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本办法经院办公会议成员审定，自发布之日起实施，由教务处负责解释。</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第一百零六条</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本规程未尽事宜由</w:t>
      </w:r>
      <w:r w:rsidR="00D44861">
        <w:rPr>
          <w:rFonts w:asciiTheme="minorEastAsia" w:eastAsiaTheme="minorEastAsia" w:hAnsiTheme="minorEastAsia" w:hint="eastAsia"/>
          <w:sz w:val="28"/>
          <w:szCs w:val="28"/>
        </w:rPr>
        <w:t>教育与心理科学学院</w:t>
      </w:r>
      <w:r w:rsidR="00F03E58">
        <w:rPr>
          <w:rFonts w:asciiTheme="minorEastAsia" w:eastAsiaTheme="minorEastAsia" w:hAnsiTheme="minorEastAsia" w:hint="eastAsia"/>
          <w:sz w:val="28"/>
          <w:szCs w:val="28"/>
        </w:rPr>
        <w:t>教授委员会</w:t>
      </w:r>
      <w:r w:rsidRPr="00356151">
        <w:rPr>
          <w:rFonts w:asciiTheme="minorEastAsia" w:eastAsiaTheme="minorEastAsia" w:hAnsiTheme="minorEastAsia" w:hint="eastAsia"/>
          <w:sz w:val="28"/>
          <w:szCs w:val="28"/>
        </w:rPr>
        <w:t>负责解释</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Pr="00356151" w:rsidRDefault="0083471C"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w:t>
      </w:r>
      <w:r w:rsidR="002A2CB0" w:rsidRPr="00356151">
        <w:rPr>
          <w:rFonts w:asciiTheme="minorEastAsia" w:eastAsiaTheme="minorEastAsia" w:hAnsiTheme="minorEastAsia" w:hint="eastAsia"/>
          <w:sz w:val="28"/>
          <w:szCs w:val="28"/>
        </w:rPr>
        <w:t xml:space="preserve">              </w:t>
      </w:r>
      <w:r w:rsidR="00F03E58">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四川理工学院</w:t>
      </w:r>
      <w:r w:rsidR="00D44861">
        <w:rPr>
          <w:rFonts w:asciiTheme="minorEastAsia" w:eastAsiaTheme="minorEastAsia" w:hAnsiTheme="minorEastAsia" w:hint="eastAsia"/>
          <w:sz w:val="28"/>
          <w:szCs w:val="28"/>
        </w:rPr>
        <w:t>教育与心理科学学院</w:t>
      </w:r>
    </w:p>
    <w:p w:rsidR="0083471C" w:rsidRPr="00356151" w:rsidRDefault="0083471C" w:rsidP="00356151">
      <w:pPr>
        <w:spacing w:line="480" w:lineRule="exact"/>
        <w:ind w:firstLineChars="200" w:firstLine="560"/>
        <w:rPr>
          <w:rFonts w:asciiTheme="minorEastAsia" w:eastAsiaTheme="minorEastAsia" w:hAnsiTheme="minorEastAsia"/>
          <w:sz w:val="28"/>
          <w:szCs w:val="28"/>
        </w:rPr>
      </w:pPr>
    </w:p>
    <w:p w:rsidR="0083471C" w:rsidRDefault="0083471C" w:rsidP="00356151">
      <w:pPr>
        <w:spacing w:line="480" w:lineRule="exact"/>
        <w:ind w:firstLineChars="200" w:firstLine="560"/>
        <w:rPr>
          <w:rFonts w:asciiTheme="minorEastAsia" w:eastAsiaTheme="minorEastAsia" w:hAnsiTheme="minorEastAsia"/>
          <w:sz w:val="28"/>
          <w:szCs w:val="28"/>
        </w:rPr>
      </w:pPr>
    </w:p>
    <w:p w:rsidR="00FF5208" w:rsidRDefault="00FF5208" w:rsidP="00356151">
      <w:pPr>
        <w:spacing w:line="480" w:lineRule="exact"/>
        <w:ind w:firstLineChars="200" w:firstLine="560"/>
        <w:rPr>
          <w:rFonts w:asciiTheme="minorEastAsia" w:eastAsiaTheme="minorEastAsia" w:hAnsiTheme="minorEastAsia"/>
          <w:sz w:val="28"/>
          <w:szCs w:val="28"/>
        </w:rPr>
      </w:pPr>
    </w:p>
    <w:p w:rsidR="00FF5208" w:rsidRDefault="00FF5208" w:rsidP="00356151">
      <w:pPr>
        <w:spacing w:line="480" w:lineRule="exact"/>
        <w:ind w:firstLineChars="200" w:firstLine="560"/>
        <w:rPr>
          <w:rFonts w:asciiTheme="minorEastAsia" w:eastAsiaTheme="minorEastAsia" w:hAnsiTheme="minorEastAsia"/>
          <w:sz w:val="28"/>
          <w:szCs w:val="28"/>
        </w:rPr>
      </w:pPr>
    </w:p>
    <w:p w:rsidR="00FF5208" w:rsidRPr="00356151" w:rsidRDefault="00FF5208" w:rsidP="00356151">
      <w:pPr>
        <w:spacing w:line="480" w:lineRule="exact"/>
        <w:ind w:firstLineChars="200" w:firstLine="560"/>
        <w:rPr>
          <w:rFonts w:asciiTheme="minorEastAsia" w:eastAsiaTheme="minorEastAsia" w:hAnsiTheme="minorEastAsia"/>
          <w:sz w:val="28"/>
          <w:szCs w:val="28"/>
        </w:rPr>
      </w:pPr>
    </w:p>
    <w:p w:rsidR="00D90F8E" w:rsidRPr="00356151" w:rsidRDefault="00D90F8E" w:rsidP="0052097A">
      <w:pPr>
        <w:spacing w:line="480" w:lineRule="exact"/>
        <w:rPr>
          <w:rFonts w:asciiTheme="minorEastAsia" w:eastAsiaTheme="minorEastAsia" w:hAnsiTheme="minorEastAsia"/>
          <w:sz w:val="28"/>
          <w:szCs w:val="28"/>
        </w:rPr>
      </w:pPr>
    </w:p>
    <w:p w:rsidR="00FE74C8" w:rsidRPr="00F16E39" w:rsidRDefault="00D44861" w:rsidP="00F16E39">
      <w:pPr>
        <w:spacing w:line="480" w:lineRule="exact"/>
        <w:ind w:firstLineChars="200" w:firstLine="643"/>
        <w:jc w:val="center"/>
        <w:rPr>
          <w:rFonts w:asciiTheme="minorEastAsia" w:eastAsiaTheme="minorEastAsia" w:hAnsiTheme="minorEastAsia"/>
          <w:b/>
          <w:sz w:val="32"/>
          <w:szCs w:val="32"/>
          <w:u w:val="double" w:color="FF0000"/>
        </w:rPr>
      </w:pPr>
      <w:r>
        <w:rPr>
          <w:rFonts w:asciiTheme="minorEastAsia" w:eastAsiaTheme="minorEastAsia" w:hAnsiTheme="minorEastAsia" w:hint="eastAsia"/>
          <w:b/>
          <w:sz w:val="32"/>
          <w:szCs w:val="32"/>
          <w:u w:val="double" w:color="FF0000"/>
        </w:rPr>
        <w:lastRenderedPageBreak/>
        <w:t>教育与心理科学学院</w:t>
      </w:r>
      <w:r w:rsidR="00FE74C8" w:rsidRPr="00F16E39">
        <w:rPr>
          <w:rFonts w:asciiTheme="minorEastAsia" w:eastAsiaTheme="minorEastAsia" w:hAnsiTheme="minorEastAsia" w:hint="eastAsia"/>
          <w:b/>
          <w:sz w:val="32"/>
          <w:szCs w:val="32"/>
          <w:u w:val="double" w:color="FF0000"/>
        </w:rPr>
        <w:t>教学信息反馈规定（试行）</w:t>
      </w:r>
    </w:p>
    <w:p w:rsidR="00D90F8E" w:rsidRPr="00356151" w:rsidRDefault="00D90F8E" w:rsidP="00356151">
      <w:pPr>
        <w:spacing w:line="480" w:lineRule="exact"/>
        <w:ind w:firstLineChars="200" w:firstLine="560"/>
        <w:rPr>
          <w:rFonts w:asciiTheme="minorEastAsia" w:eastAsiaTheme="minorEastAsia" w:hAnsiTheme="minorEastAsia"/>
          <w:sz w:val="28"/>
          <w:szCs w:val="28"/>
        </w:rPr>
      </w:pP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教学信息反馈是教学质量监控的重要环节，是质量保障的重要节点，信息反馈和反馈时效影响到教学质量监控和质量改进的效率。为做好教学信息反馈工作，发挥质量监控制度和质量保障体系的作用，结合学校学院相关制度，规定如下：</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一、教学检查信息反馈。学校和学院教学检查反映的一般信息，由教学办在教学群公布，并通过OA办公系统发给责任部门和责任人处理，并将处理、改进的措施、效果反馈教学办，由</w:t>
      </w:r>
      <w:proofErr w:type="gramStart"/>
      <w:r w:rsidRPr="00356151">
        <w:rPr>
          <w:rFonts w:asciiTheme="minorEastAsia" w:eastAsiaTheme="minorEastAsia" w:hAnsiTheme="minorEastAsia" w:hint="eastAsia"/>
          <w:sz w:val="28"/>
          <w:szCs w:val="28"/>
        </w:rPr>
        <w:t>教学办存档</w:t>
      </w:r>
      <w:proofErr w:type="gramEnd"/>
      <w:r w:rsidRPr="00356151">
        <w:rPr>
          <w:rFonts w:asciiTheme="minorEastAsia" w:eastAsiaTheme="minorEastAsia" w:hAnsiTheme="minorEastAsia" w:hint="eastAsia"/>
          <w:sz w:val="28"/>
          <w:szCs w:val="28"/>
        </w:rPr>
        <w:t>。涉及个人的，由主管院长安排责任单位或者个人，并将处理、改进的措施、效果反馈教学办，由</w:t>
      </w:r>
      <w:proofErr w:type="gramStart"/>
      <w:r w:rsidRPr="00356151">
        <w:rPr>
          <w:rFonts w:asciiTheme="minorEastAsia" w:eastAsiaTheme="minorEastAsia" w:hAnsiTheme="minorEastAsia" w:hint="eastAsia"/>
          <w:sz w:val="28"/>
          <w:szCs w:val="28"/>
        </w:rPr>
        <w:t>教学办存档</w:t>
      </w:r>
      <w:proofErr w:type="gramEnd"/>
      <w:r w:rsidRPr="00356151">
        <w:rPr>
          <w:rFonts w:asciiTheme="minorEastAsia" w:eastAsiaTheme="minorEastAsia" w:hAnsiTheme="minorEastAsia" w:hint="eastAsia"/>
          <w:sz w:val="28"/>
          <w:szCs w:val="28"/>
        </w:rPr>
        <w:t>。</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二、听课信息反馈。听课意见和建议应及时与授课教师交流，并在听课记录表上注明“已交换意见”。如果属于学生工作、教学管理方面的，及时反映给学院</w:t>
      </w:r>
      <w:proofErr w:type="gramStart"/>
      <w:r w:rsidRPr="00356151">
        <w:rPr>
          <w:rFonts w:asciiTheme="minorEastAsia" w:eastAsiaTheme="minorEastAsia" w:hAnsiTheme="minorEastAsia" w:hint="eastAsia"/>
          <w:sz w:val="28"/>
          <w:szCs w:val="28"/>
        </w:rPr>
        <w:t>学工办</w:t>
      </w:r>
      <w:proofErr w:type="gramEnd"/>
      <w:r w:rsidRPr="00356151">
        <w:rPr>
          <w:rFonts w:asciiTheme="minorEastAsia" w:eastAsiaTheme="minorEastAsia" w:hAnsiTheme="minorEastAsia" w:hint="eastAsia"/>
          <w:sz w:val="28"/>
          <w:szCs w:val="28"/>
        </w:rPr>
        <w:t>或者教学办。每月月底，</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收取当月教师的听课记录表，次月初完成上月的教学情况通报（包括各位教师的听课次数通报）。</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三、网上评教信息反馈。教务处发放网上学生评教、同行评教数据，由</w:t>
      </w:r>
      <w:proofErr w:type="gramStart"/>
      <w:r w:rsidRPr="00356151">
        <w:rPr>
          <w:rFonts w:asciiTheme="minorEastAsia" w:eastAsiaTheme="minorEastAsia" w:hAnsiTheme="minorEastAsia" w:hint="eastAsia"/>
          <w:sz w:val="28"/>
          <w:szCs w:val="28"/>
        </w:rPr>
        <w:t>教学办反馈</w:t>
      </w:r>
      <w:proofErr w:type="gramEnd"/>
      <w:r w:rsidRPr="00356151">
        <w:rPr>
          <w:rFonts w:asciiTheme="minorEastAsia" w:eastAsiaTheme="minorEastAsia" w:hAnsiTheme="minorEastAsia" w:hint="eastAsia"/>
          <w:sz w:val="28"/>
          <w:szCs w:val="28"/>
        </w:rPr>
        <w:t>给教学系、教研室。对于评价分数排位后10%的教师，系、教研室要通过听课，帮助教师诊断、分析、改进。</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w:t>
      </w:r>
      <w:proofErr w:type="gramStart"/>
      <w:r w:rsidRPr="00356151">
        <w:rPr>
          <w:rFonts w:asciiTheme="minorEastAsia" w:eastAsiaTheme="minorEastAsia" w:hAnsiTheme="minorEastAsia" w:hint="eastAsia"/>
          <w:sz w:val="28"/>
          <w:szCs w:val="28"/>
        </w:rPr>
        <w:t>网上评学信息反馈</w:t>
      </w:r>
      <w:proofErr w:type="gramEnd"/>
      <w:r w:rsidRPr="00356151">
        <w:rPr>
          <w:rFonts w:asciiTheme="minorEastAsia" w:eastAsiaTheme="minorEastAsia" w:hAnsiTheme="minorEastAsia" w:hint="eastAsia"/>
          <w:sz w:val="28"/>
          <w:szCs w:val="28"/>
        </w:rPr>
        <w:t>。教务处发放</w:t>
      </w:r>
      <w:proofErr w:type="gramStart"/>
      <w:r w:rsidRPr="00356151">
        <w:rPr>
          <w:rFonts w:asciiTheme="minorEastAsia" w:eastAsiaTheme="minorEastAsia" w:hAnsiTheme="minorEastAsia" w:hint="eastAsia"/>
          <w:sz w:val="28"/>
          <w:szCs w:val="28"/>
        </w:rPr>
        <w:t>网上评学数据</w:t>
      </w:r>
      <w:proofErr w:type="gramEnd"/>
      <w:r w:rsidRPr="00356151">
        <w:rPr>
          <w:rFonts w:asciiTheme="minorEastAsia" w:eastAsiaTheme="minorEastAsia" w:hAnsiTheme="minorEastAsia" w:hint="eastAsia"/>
          <w:sz w:val="28"/>
          <w:szCs w:val="28"/>
        </w:rPr>
        <w:t>，由</w:t>
      </w:r>
      <w:proofErr w:type="gramStart"/>
      <w:r w:rsidRPr="00356151">
        <w:rPr>
          <w:rFonts w:asciiTheme="minorEastAsia" w:eastAsiaTheme="minorEastAsia" w:hAnsiTheme="minorEastAsia" w:hint="eastAsia"/>
          <w:sz w:val="28"/>
          <w:szCs w:val="28"/>
        </w:rPr>
        <w:t>教学办转发</w:t>
      </w:r>
      <w:proofErr w:type="gramEnd"/>
      <w:r w:rsidRPr="00356151">
        <w:rPr>
          <w:rFonts w:asciiTheme="minorEastAsia" w:eastAsiaTheme="minorEastAsia" w:hAnsiTheme="minorEastAsia" w:hint="eastAsia"/>
          <w:sz w:val="28"/>
          <w:szCs w:val="28"/>
        </w:rPr>
        <w:t>学工办，</w:t>
      </w:r>
      <w:proofErr w:type="gramStart"/>
      <w:r w:rsidRPr="00356151">
        <w:rPr>
          <w:rFonts w:asciiTheme="minorEastAsia" w:eastAsiaTheme="minorEastAsia" w:hAnsiTheme="minorEastAsia" w:hint="eastAsia"/>
          <w:sz w:val="28"/>
          <w:szCs w:val="28"/>
        </w:rPr>
        <w:t>学工办</w:t>
      </w:r>
      <w:proofErr w:type="gramEnd"/>
      <w:r w:rsidRPr="00356151">
        <w:rPr>
          <w:rFonts w:asciiTheme="minorEastAsia" w:eastAsiaTheme="minorEastAsia" w:hAnsiTheme="minorEastAsia" w:hint="eastAsia"/>
          <w:sz w:val="28"/>
          <w:szCs w:val="28"/>
        </w:rPr>
        <w:t>组织辅导员、班主任和学工干部通报、分析，并提出相应的学风改进措施。</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五、座谈会、研讨会信息反馈。毕业生座谈会、实习基地研讨会、培养方案研讨会等研讨会内容，转交各系、办公室处理并反馈。</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六、教学信息员反馈信息。由主管院长签署处理意见，由相关部门处理，并反馈处理、执行情况，由</w:t>
      </w:r>
      <w:proofErr w:type="gramStart"/>
      <w:r w:rsidRPr="00356151">
        <w:rPr>
          <w:rFonts w:asciiTheme="minorEastAsia" w:eastAsiaTheme="minorEastAsia" w:hAnsiTheme="minorEastAsia" w:hint="eastAsia"/>
          <w:sz w:val="28"/>
          <w:szCs w:val="28"/>
        </w:rPr>
        <w:t>教学办反馈</w:t>
      </w:r>
      <w:proofErr w:type="gramEnd"/>
      <w:r w:rsidRPr="00356151">
        <w:rPr>
          <w:rFonts w:asciiTheme="minorEastAsia" w:eastAsiaTheme="minorEastAsia" w:hAnsiTheme="minorEastAsia" w:hint="eastAsia"/>
          <w:sz w:val="28"/>
          <w:szCs w:val="28"/>
        </w:rPr>
        <w:t>教学信息员。</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七、学生成绩统计分析信息反馈。每学期</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完成不及格课程等成绩分析，反馈系、学工办，</w:t>
      </w:r>
      <w:proofErr w:type="gramStart"/>
      <w:r w:rsidRPr="00356151">
        <w:rPr>
          <w:rFonts w:asciiTheme="minorEastAsia" w:eastAsiaTheme="minorEastAsia" w:hAnsiTheme="minorEastAsia" w:hint="eastAsia"/>
          <w:sz w:val="28"/>
          <w:szCs w:val="28"/>
        </w:rPr>
        <w:t>学工办</w:t>
      </w:r>
      <w:proofErr w:type="gramEnd"/>
      <w:r w:rsidRPr="00356151">
        <w:rPr>
          <w:rFonts w:asciiTheme="minorEastAsia" w:eastAsiaTheme="minorEastAsia" w:hAnsiTheme="minorEastAsia" w:hint="eastAsia"/>
          <w:sz w:val="28"/>
          <w:szCs w:val="28"/>
        </w:rPr>
        <w:t>通报辅导员、班主任，针对性地做好班级管理与学风建设。</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八、学业警示信息反馈。每学期学分清理后，将学业警示结果通知学生本人，副本</w:t>
      </w:r>
      <w:proofErr w:type="gramStart"/>
      <w:r w:rsidRPr="00356151">
        <w:rPr>
          <w:rFonts w:asciiTheme="minorEastAsia" w:eastAsiaTheme="minorEastAsia" w:hAnsiTheme="minorEastAsia" w:hint="eastAsia"/>
          <w:sz w:val="28"/>
          <w:szCs w:val="28"/>
        </w:rPr>
        <w:t>寄学生</w:t>
      </w:r>
      <w:proofErr w:type="gramEnd"/>
      <w:r w:rsidRPr="00356151">
        <w:rPr>
          <w:rFonts w:asciiTheme="minorEastAsia" w:eastAsiaTheme="minorEastAsia" w:hAnsiTheme="minorEastAsia" w:hint="eastAsia"/>
          <w:sz w:val="28"/>
          <w:szCs w:val="28"/>
        </w:rPr>
        <w:t>家长，同时将学业警示名单发给学工办，由辅导员、班主任重点督促，并通知其学生家长。</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九、毕业生调查、用人单位调查信息反馈。</w:t>
      </w:r>
      <w:proofErr w:type="gramStart"/>
      <w:r w:rsidRPr="00356151">
        <w:rPr>
          <w:rFonts w:asciiTheme="minorEastAsia" w:eastAsiaTheme="minorEastAsia" w:hAnsiTheme="minorEastAsia" w:hint="eastAsia"/>
          <w:sz w:val="28"/>
          <w:szCs w:val="28"/>
        </w:rPr>
        <w:t>学工办</w:t>
      </w:r>
      <w:proofErr w:type="gramEnd"/>
      <w:r w:rsidRPr="00356151">
        <w:rPr>
          <w:rFonts w:asciiTheme="minorEastAsia" w:eastAsiaTheme="minorEastAsia" w:hAnsiTheme="minorEastAsia" w:hint="eastAsia"/>
          <w:sz w:val="28"/>
          <w:szCs w:val="28"/>
        </w:rPr>
        <w:t>将调查结果和数据发给各系、办公室，各系、办公室对调查结果认真分析，并用于培养方案修订、课程设置、教学过程管理及教学改革参考。</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十、评估、考核信息反馈。学校学院各种评估、考核结果，在学院教职工大会公布。</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十一、管理工作信息反馈。教师、系、教研室完成学校和学院工作，完成时间和工作质量由相应办公室在工作群公布。</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十二、</w:t>
      </w:r>
      <w:r w:rsidR="00F03E58" w:rsidRPr="00F03E58">
        <w:rPr>
          <w:rFonts w:asciiTheme="minorEastAsia" w:eastAsiaTheme="minorEastAsia" w:hAnsiTheme="minorEastAsia" w:hint="eastAsia"/>
          <w:sz w:val="28"/>
          <w:szCs w:val="28"/>
        </w:rPr>
        <w:t>本实施细则自公布之日起实施，由教育与心理科学学院负责解释。</w:t>
      </w:r>
    </w:p>
    <w:p w:rsidR="00F03E58"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w:t>
      </w:r>
    </w:p>
    <w:p w:rsidR="00FE74C8" w:rsidRPr="00356151" w:rsidRDefault="00D44861" w:rsidP="00F03E58">
      <w:pPr>
        <w:spacing w:line="480" w:lineRule="exact"/>
        <w:ind w:firstLineChars="1850" w:firstLine="5180"/>
        <w:rPr>
          <w:rFonts w:asciiTheme="minorEastAsia" w:eastAsiaTheme="minorEastAsia" w:hAnsiTheme="minorEastAsia"/>
          <w:sz w:val="28"/>
          <w:szCs w:val="28"/>
        </w:rPr>
      </w:pPr>
      <w:r>
        <w:rPr>
          <w:rFonts w:asciiTheme="minorEastAsia" w:eastAsiaTheme="minorEastAsia" w:hAnsiTheme="minorEastAsia" w:hint="eastAsia"/>
          <w:sz w:val="28"/>
          <w:szCs w:val="28"/>
        </w:rPr>
        <w:t>教育与心理科学学院</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w:t>
      </w:r>
      <w:r w:rsidR="00962110">
        <w:rPr>
          <w:rFonts w:asciiTheme="minorEastAsia" w:eastAsiaTheme="minorEastAsia" w:hAnsiTheme="minorEastAsia" w:hint="eastAsia"/>
          <w:sz w:val="28"/>
          <w:szCs w:val="28"/>
        </w:rPr>
        <w:t xml:space="preserve">   </w:t>
      </w:r>
      <w:r w:rsidR="00F03E58">
        <w:rPr>
          <w:rFonts w:asciiTheme="minorEastAsia" w:eastAsiaTheme="minorEastAsia" w:hAnsiTheme="minorEastAsia" w:hint="eastAsia"/>
          <w:sz w:val="28"/>
          <w:szCs w:val="28"/>
        </w:rPr>
        <w:t xml:space="preserve"> </w:t>
      </w:r>
      <w:r w:rsidR="00962110">
        <w:rPr>
          <w:rFonts w:asciiTheme="minorEastAsia" w:eastAsiaTheme="minorEastAsia" w:hAnsiTheme="minorEastAsia" w:hint="eastAsia"/>
          <w:sz w:val="28"/>
          <w:szCs w:val="28"/>
        </w:rPr>
        <w:t xml:space="preserve"> </w:t>
      </w:r>
    </w:p>
    <w:p w:rsidR="00FE74C8" w:rsidRPr="00356151" w:rsidRDefault="00FE74C8" w:rsidP="00356151">
      <w:pPr>
        <w:spacing w:line="480" w:lineRule="exact"/>
        <w:ind w:firstLineChars="200" w:firstLine="560"/>
        <w:rPr>
          <w:rFonts w:asciiTheme="minorEastAsia" w:eastAsiaTheme="minorEastAsia" w:hAnsiTheme="minorEastAsia"/>
          <w:sz w:val="28"/>
          <w:szCs w:val="28"/>
        </w:rPr>
      </w:pPr>
    </w:p>
    <w:p w:rsidR="00FE74C8" w:rsidRPr="00356151" w:rsidRDefault="00FE74C8" w:rsidP="00356151">
      <w:pPr>
        <w:spacing w:line="480" w:lineRule="exact"/>
        <w:ind w:firstLineChars="200" w:firstLine="560"/>
        <w:rPr>
          <w:rFonts w:asciiTheme="minorEastAsia" w:eastAsiaTheme="minorEastAsia" w:hAnsiTheme="minorEastAsia"/>
          <w:sz w:val="28"/>
          <w:szCs w:val="28"/>
        </w:rPr>
      </w:pPr>
    </w:p>
    <w:p w:rsidR="00FE74C8" w:rsidRPr="00356151" w:rsidRDefault="00FE74C8" w:rsidP="00356151">
      <w:pPr>
        <w:spacing w:line="480" w:lineRule="exact"/>
        <w:ind w:firstLineChars="200" w:firstLine="560"/>
        <w:rPr>
          <w:rFonts w:asciiTheme="minorEastAsia" w:eastAsiaTheme="minorEastAsia" w:hAnsiTheme="minorEastAsia"/>
          <w:sz w:val="28"/>
          <w:szCs w:val="28"/>
        </w:rPr>
      </w:pPr>
    </w:p>
    <w:p w:rsidR="00DA6AC0" w:rsidRPr="00356151" w:rsidRDefault="00DA6AC0" w:rsidP="00356151">
      <w:pPr>
        <w:spacing w:line="480" w:lineRule="exact"/>
        <w:ind w:firstLineChars="200" w:firstLine="560"/>
        <w:rPr>
          <w:rFonts w:asciiTheme="minorEastAsia" w:eastAsiaTheme="minorEastAsia" w:hAnsiTheme="minorEastAsia"/>
          <w:sz w:val="28"/>
          <w:szCs w:val="28"/>
        </w:rPr>
      </w:pPr>
    </w:p>
    <w:p w:rsidR="00DA6AC0" w:rsidRPr="00356151" w:rsidRDefault="00DA6AC0" w:rsidP="00356151">
      <w:pPr>
        <w:spacing w:line="480" w:lineRule="exact"/>
        <w:ind w:firstLineChars="200" w:firstLine="560"/>
        <w:rPr>
          <w:rFonts w:asciiTheme="minorEastAsia" w:eastAsiaTheme="minorEastAsia" w:hAnsiTheme="minorEastAsia"/>
          <w:sz w:val="28"/>
          <w:szCs w:val="28"/>
        </w:rPr>
      </w:pPr>
    </w:p>
    <w:p w:rsidR="00DA6AC0" w:rsidRPr="00356151" w:rsidRDefault="00DA6AC0" w:rsidP="00356151">
      <w:pPr>
        <w:spacing w:line="480" w:lineRule="exact"/>
        <w:ind w:firstLineChars="200" w:firstLine="560"/>
        <w:rPr>
          <w:rFonts w:asciiTheme="minorEastAsia" w:eastAsiaTheme="minorEastAsia" w:hAnsiTheme="minorEastAsia"/>
          <w:sz w:val="28"/>
          <w:szCs w:val="28"/>
        </w:rPr>
      </w:pPr>
    </w:p>
    <w:p w:rsidR="00DA248D" w:rsidRPr="00356151" w:rsidRDefault="00DA248D" w:rsidP="00356151">
      <w:pPr>
        <w:spacing w:line="480" w:lineRule="exact"/>
        <w:ind w:firstLineChars="200" w:firstLine="560"/>
        <w:rPr>
          <w:rFonts w:asciiTheme="minorEastAsia" w:eastAsiaTheme="minorEastAsia" w:hAnsiTheme="minorEastAsia"/>
          <w:sz w:val="28"/>
          <w:szCs w:val="28"/>
        </w:rPr>
      </w:pPr>
    </w:p>
    <w:p w:rsidR="00DA248D" w:rsidRPr="00356151" w:rsidRDefault="00DA248D" w:rsidP="00356151">
      <w:pPr>
        <w:spacing w:line="480" w:lineRule="exact"/>
        <w:ind w:firstLineChars="200" w:firstLine="560"/>
        <w:rPr>
          <w:rFonts w:asciiTheme="minorEastAsia" w:eastAsiaTheme="minorEastAsia" w:hAnsiTheme="minorEastAsia"/>
          <w:sz w:val="28"/>
          <w:szCs w:val="28"/>
        </w:rPr>
      </w:pPr>
    </w:p>
    <w:p w:rsidR="00DA248D" w:rsidRDefault="00DA248D" w:rsidP="006F72D7">
      <w:pPr>
        <w:spacing w:line="480" w:lineRule="exact"/>
        <w:rPr>
          <w:rFonts w:asciiTheme="minorEastAsia" w:eastAsiaTheme="minorEastAsia" w:hAnsiTheme="minorEastAsia"/>
          <w:sz w:val="28"/>
          <w:szCs w:val="28"/>
        </w:rPr>
      </w:pPr>
    </w:p>
    <w:p w:rsidR="00F03E58" w:rsidRDefault="00F03E58" w:rsidP="006F72D7">
      <w:pPr>
        <w:spacing w:line="480" w:lineRule="exact"/>
        <w:rPr>
          <w:rFonts w:asciiTheme="minorEastAsia" w:eastAsiaTheme="minorEastAsia" w:hAnsiTheme="minorEastAsia"/>
          <w:sz w:val="28"/>
          <w:szCs w:val="28"/>
        </w:rPr>
      </w:pPr>
    </w:p>
    <w:p w:rsidR="00F03E58" w:rsidRDefault="00F03E58" w:rsidP="006F72D7">
      <w:pPr>
        <w:spacing w:line="480" w:lineRule="exact"/>
        <w:rPr>
          <w:rFonts w:asciiTheme="minorEastAsia" w:eastAsiaTheme="minorEastAsia" w:hAnsiTheme="minorEastAsia"/>
          <w:sz w:val="28"/>
          <w:szCs w:val="28"/>
        </w:rPr>
      </w:pPr>
    </w:p>
    <w:p w:rsidR="00F03E58" w:rsidRPr="00356151" w:rsidRDefault="00F03E58" w:rsidP="006F72D7">
      <w:pPr>
        <w:spacing w:line="480" w:lineRule="exact"/>
        <w:rPr>
          <w:rFonts w:asciiTheme="minorEastAsia" w:eastAsiaTheme="minorEastAsia" w:hAnsiTheme="minorEastAsia"/>
          <w:sz w:val="28"/>
          <w:szCs w:val="28"/>
        </w:rPr>
      </w:pPr>
    </w:p>
    <w:p w:rsidR="00DA248D" w:rsidRPr="00356151" w:rsidRDefault="00DA248D" w:rsidP="00F16E39">
      <w:pPr>
        <w:spacing w:line="480" w:lineRule="exact"/>
        <w:rPr>
          <w:rFonts w:asciiTheme="minorEastAsia" w:eastAsiaTheme="minorEastAsia" w:hAnsiTheme="minorEastAsia"/>
          <w:sz w:val="28"/>
          <w:szCs w:val="28"/>
        </w:rPr>
      </w:pPr>
    </w:p>
    <w:p w:rsidR="00F03E58" w:rsidRDefault="00F03E58" w:rsidP="00F16E39">
      <w:pPr>
        <w:spacing w:line="480" w:lineRule="exact"/>
        <w:ind w:firstLineChars="200" w:firstLine="643"/>
        <w:jc w:val="center"/>
        <w:rPr>
          <w:rFonts w:asciiTheme="minorEastAsia" w:eastAsiaTheme="minorEastAsia" w:hAnsiTheme="minorEastAsia"/>
          <w:b/>
          <w:color w:val="FF0000"/>
          <w:sz w:val="32"/>
          <w:szCs w:val="32"/>
          <w:u w:val="double" w:color="FF0000"/>
        </w:rPr>
      </w:pPr>
    </w:p>
    <w:p w:rsidR="00DA248D" w:rsidRDefault="00D44861" w:rsidP="00F16E39">
      <w:pPr>
        <w:spacing w:line="480" w:lineRule="exact"/>
        <w:ind w:firstLineChars="200" w:firstLine="643"/>
        <w:jc w:val="center"/>
        <w:rPr>
          <w:rFonts w:asciiTheme="minorEastAsia" w:eastAsiaTheme="minorEastAsia" w:hAnsiTheme="minorEastAsia"/>
          <w:b/>
          <w:color w:val="FF0000"/>
          <w:sz w:val="32"/>
          <w:szCs w:val="32"/>
          <w:u w:val="double" w:color="FF0000"/>
        </w:rPr>
      </w:pPr>
      <w:r w:rsidRPr="006F72D7">
        <w:rPr>
          <w:rFonts w:asciiTheme="minorEastAsia" w:eastAsiaTheme="minorEastAsia" w:hAnsiTheme="minorEastAsia" w:hint="eastAsia"/>
          <w:b/>
          <w:color w:val="FF0000"/>
          <w:sz w:val="32"/>
          <w:szCs w:val="32"/>
          <w:u w:val="double" w:color="FF0000"/>
        </w:rPr>
        <w:lastRenderedPageBreak/>
        <w:t>教育与心理科学学院</w:t>
      </w:r>
      <w:r w:rsidR="00D46D18" w:rsidRPr="006F72D7">
        <w:rPr>
          <w:rFonts w:asciiTheme="minorEastAsia" w:eastAsiaTheme="minorEastAsia" w:hAnsiTheme="minorEastAsia" w:hint="eastAsia"/>
          <w:b/>
          <w:color w:val="FF0000"/>
          <w:sz w:val="32"/>
          <w:szCs w:val="32"/>
          <w:u w:val="double" w:color="FF0000"/>
        </w:rPr>
        <w:t>听课实施细则</w:t>
      </w:r>
    </w:p>
    <w:p w:rsidR="00F03E58" w:rsidRPr="00F03E58" w:rsidRDefault="00F03E58" w:rsidP="00F16E39">
      <w:pPr>
        <w:spacing w:line="480" w:lineRule="exact"/>
        <w:ind w:firstLineChars="200" w:firstLine="643"/>
        <w:jc w:val="center"/>
        <w:rPr>
          <w:rFonts w:asciiTheme="minorEastAsia" w:eastAsiaTheme="minorEastAsia" w:hAnsiTheme="minorEastAsia"/>
          <w:b/>
          <w:color w:val="FF0000"/>
          <w:sz w:val="32"/>
          <w:szCs w:val="32"/>
          <w:u w:val="double" w:color="FF0000"/>
        </w:rPr>
      </w:pP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听课既是重要的教学交流活动，也是教学信息采集，课堂教学质量保障的重要手段和途径，为加强教学法交流，加强同行评教工作，根据学校有关文件精神，做如下规定：</w:t>
      </w:r>
    </w:p>
    <w:p w:rsidR="00D46D18" w:rsidRPr="00356151" w:rsidRDefault="00C865B8"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D46D18" w:rsidRPr="00356151">
        <w:rPr>
          <w:rFonts w:asciiTheme="minorEastAsia" w:eastAsiaTheme="minorEastAsia" w:hAnsiTheme="minorEastAsia" w:hint="eastAsia"/>
          <w:sz w:val="28"/>
          <w:szCs w:val="28"/>
        </w:rPr>
        <w:t>听课次数</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1</w:t>
      </w:r>
      <w:r w:rsidRPr="00356151">
        <w:rPr>
          <w:rFonts w:asciiTheme="minorEastAsia" w:eastAsiaTheme="minorEastAsia" w:hAnsiTheme="minorEastAsia" w:hint="eastAsia"/>
          <w:sz w:val="28"/>
          <w:szCs w:val="28"/>
        </w:rPr>
        <w:t>、</w:t>
      </w:r>
      <w:r w:rsidRPr="00356151">
        <w:rPr>
          <w:rFonts w:asciiTheme="minorEastAsia" w:eastAsiaTheme="minorEastAsia" w:hAnsiTheme="minorEastAsia"/>
          <w:sz w:val="28"/>
          <w:szCs w:val="28"/>
        </w:rPr>
        <w:t xml:space="preserve"> </w:t>
      </w:r>
      <w:r w:rsidR="006F72D7">
        <w:rPr>
          <w:rFonts w:asciiTheme="minorEastAsia" w:eastAsiaTheme="minorEastAsia" w:hAnsiTheme="minorEastAsia" w:hint="eastAsia"/>
          <w:sz w:val="28"/>
          <w:szCs w:val="28"/>
        </w:rPr>
        <w:t>学院领导每学期听课次数不得少于8次</w:t>
      </w:r>
      <w:r w:rsidRPr="00356151">
        <w:rPr>
          <w:rFonts w:asciiTheme="minorEastAsia" w:eastAsiaTheme="minorEastAsia" w:hAnsiTheme="minorEastAsia" w:hint="eastAsia"/>
          <w:sz w:val="28"/>
          <w:szCs w:val="28"/>
        </w:rPr>
        <w:t>。</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2</w:t>
      </w:r>
      <w:r w:rsidRPr="00356151">
        <w:rPr>
          <w:rFonts w:asciiTheme="minorEastAsia" w:eastAsiaTheme="minorEastAsia" w:hAnsiTheme="minorEastAsia" w:hint="eastAsia"/>
          <w:sz w:val="28"/>
          <w:szCs w:val="28"/>
        </w:rPr>
        <w:t>、教学办、学工办、行政办主任每学期听课次数不少于</w:t>
      </w:r>
      <w:r w:rsidR="000D10A7">
        <w:rPr>
          <w:rFonts w:asciiTheme="minorEastAsia" w:eastAsiaTheme="minorEastAsia" w:hAnsiTheme="minorEastAsia" w:hint="eastAsia"/>
          <w:sz w:val="28"/>
          <w:szCs w:val="28"/>
        </w:rPr>
        <w:t>6次</w:t>
      </w:r>
      <w:r w:rsidRPr="00356151">
        <w:rPr>
          <w:rFonts w:asciiTheme="minorEastAsia" w:eastAsiaTheme="minorEastAsia" w:hAnsiTheme="minorEastAsia" w:hint="eastAsia"/>
          <w:sz w:val="28"/>
          <w:szCs w:val="28"/>
        </w:rPr>
        <w:t>。</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3</w:t>
      </w:r>
      <w:r w:rsidRPr="00356151">
        <w:rPr>
          <w:rFonts w:asciiTheme="minorEastAsia" w:eastAsiaTheme="minorEastAsia" w:hAnsiTheme="minorEastAsia" w:hint="eastAsia"/>
          <w:sz w:val="28"/>
          <w:szCs w:val="28"/>
        </w:rPr>
        <w:t>、系主任、支部书记、教研室主任、实验中心主任不少于</w:t>
      </w:r>
      <w:r w:rsidR="006F72D7">
        <w:rPr>
          <w:rFonts w:asciiTheme="minorEastAsia" w:eastAsiaTheme="minorEastAsia" w:hAnsiTheme="minorEastAsia" w:hint="eastAsia"/>
          <w:sz w:val="28"/>
          <w:szCs w:val="28"/>
        </w:rPr>
        <w:t>6</w:t>
      </w:r>
      <w:r w:rsidRPr="00356151">
        <w:rPr>
          <w:rFonts w:asciiTheme="minorEastAsia" w:eastAsiaTheme="minorEastAsia" w:hAnsiTheme="minorEastAsia" w:hint="eastAsia"/>
          <w:sz w:val="28"/>
          <w:szCs w:val="28"/>
        </w:rPr>
        <w:t>次。</w:t>
      </w:r>
    </w:p>
    <w:p w:rsidR="00D46D18" w:rsidRPr="00356151" w:rsidRDefault="006F72D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D46D18" w:rsidRPr="00356151">
        <w:rPr>
          <w:rFonts w:asciiTheme="minorEastAsia" w:eastAsiaTheme="minorEastAsia" w:hAnsiTheme="minorEastAsia"/>
          <w:sz w:val="28"/>
          <w:szCs w:val="28"/>
        </w:rPr>
        <w:t>4</w:t>
      </w:r>
      <w:r w:rsidR="00D46D18" w:rsidRPr="00356151">
        <w:rPr>
          <w:rFonts w:asciiTheme="minorEastAsia" w:eastAsiaTheme="minorEastAsia" w:hAnsiTheme="minorEastAsia" w:hint="eastAsia"/>
          <w:sz w:val="28"/>
          <w:szCs w:val="28"/>
        </w:rPr>
        <w:t>、教师每学期听课次数不少于</w:t>
      </w:r>
      <w:r>
        <w:rPr>
          <w:rFonts w:asciiTheme="minorEastAsia" w:eastAsiaTheme="minorEastAsia" w:hAnsiTheme="minorEastAsia" w:hint="eastAsia"/>
          <w:sz w:val="28"/>
          <w:szCs w:val="28"/>
        </w:rPr>
        <w:t>4</w:t>
      </w:r>
      <w:r w:rsidR="00D46D18" w:rsidRPr="00356151">
        <w:rPr>
          <w:rFonts w:asciiTheme="minorEastAsia" w:eastAsiaTheme="minorEastAsia" w:hAnsiTheme="minorEastAsia" w:hint="eastAsia"/>
          <w:sz w:val="28"/>
          <w:szCs w:val="28"/>
        </w:rPr>
        <w:t>次。</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二、听课结果反馈</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1</w:t>
      </w:r>
      <w:r w:rsidRPr="00356151">
        <w:rPr>
          <w:rFonts w:asciiTheme="minorEastAsia" w:eastAsiaTheme="minorEastAsia" w:hAnsiTheme="minorEastAsia" w:hint="eastAsia"/>
          <w:sz w:val="28"/>
          <w:szCs w:val="28"/>
        </w:rPr>
        <w:t>、听课意见和建议应及时与授课教师交流，并在听课记录表上注明“已交换意见”。如果属于学生工作、教学管理方面的，及时反映给学院</w:t>
      </w:r>
      <w:proofErr w:type="gramStart"/>
      <w:r w:rsidRPr="00356151">
        <w:rPr>
          <w:rFonts w:asciiTheme="minorEastAsia" w:eastAsiaTheme="minorEastAsia" w:hAnsiTheme="minorEastAsia" w:hint="eastAsia"/>
          <w:sz w:val="28"/>
          <w:szCs w:val="28"/>
        </w:rPr>
        <w:t>学工办</w:t>
      </w:r>
      <w:proofErr w:type="gramEnd"/>
      <w:r w:rsidRPr="00356151">
        <w:rPr>
          <w:rFonts w:asciiTheme="minorEastAsia" w:eastAsiaTheme="minorEastAsia" w:hAnsiTheme="minorEastAsia" w:hint="eastAsia"/>
          <w:sz w:val="28"/>
          <w:szCs w:val="28"/>
        </w:rPr>
        <w:t>或者教学办。</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2</w:t>
      </w:r>
      <w:r w:rsidRPr="00356151">
        <w:rPr>
          <w:rFonts w:asciiTheme="minorEastAsia" w:eastAsiaTheme="minorEastAsia" w:hAnsiTheme="minorEastAsia" w:hint="eastAsia"/>
          <w:sz w:val="28"/>
          <w:szCs w:val="28"/>
        </w:rPr>
        <w:t>、干部、教师根据听课情况，在教务管理系统做好同行评教工作。</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3</w:t>
      </w:r>
      <w:r w:rsidRPr="00356151">
        <w:rPr>
          <w:rFonts w:asciiTheme="minorEastAsia" w:eastAsiaTheme="minorEastAsia" w:hAnsiTheme="minorEastAsia" w:hint="eastAsia"/>
          <w:sz w:val="28"/>
          <w:szCs w:val="28"/>
        </w:rPr>
        <w:t>、</w:t>
      </w:r>
      <w:proofErr w:type="gramStart"/>
      <w:r w:rsidRPr="00356151">
        <w:rPr>
          <w:rFonts w:asciiTheme="minorEastAsia" w:eastAsiaTheme="minorEastAsia" w:hAnsiTheme="minorEastAsia" w:hint="eastAsia"/>
          <w:sz w:val="28"/>
          <w:szCs w:val="28"/>
        </w:rPr>
        <w:t>教学办</w:t>
      </w:r>
      <w:proofErr w:type="gramEnd"/>
      <w:r w:rsidRPr="00356151">
        <w:rPr>
          <w:rFonts w:asciiTheme="minorEastAsia" w:eastAsiaTheme="minorEastAsia" w:hAnsiTheme="minorEastAsia" w:hint="eastAsia"/>
          <w:sz w:val="28"/>
          <w:szCs w:val="28"/>
        </w:rPr>
        <w:t>根据听课汇总，结合教学检查，形成课堂教学情况通报。</w:t>
      </w:r>
    </w:p>
    <w:p w:rsidR="00D46D18" w:rsidRPr="00356151" w:rsidRDefault="00D46D18" w:rsidP="0024578A">
      <w:pPr>
        <w:spacing w:line="480" w:lineRule="exact"/>
        <w:ind w:firstLineChars="250" w:firstLine="70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三、约束机制</w:t>
      </w:r>
    </w:p>
    <w:p w:rsidR="00D46D18" w:rsidRPr="00356151" w:rsidRDefault="000D10A7"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每学期</w:t>
      </w:r>
      <w:r w:rsidR="00D46D18" w:rsidRPr="00356151">
        <w:rPr>
          <w:rFonts w:asciiTheme="minorEastAsia" w:eastAsiaTheme="minorEastAsia" w:hAnsiTheme="minorEastAsia" w:hint="eastAsia"/>
          <w:sz w:val="28"/>
          <w:szCs w:val="28"/>
        </w:rPr>
        <w:t>，</w:t>
      </w:r>
      <w:proofErr w:type="gramStart"/>
      <w:r w:rsidR="00D46D18" w:rsidRPr="00356151">
        <w:rPr>
          <w:rFonts w:asciiTheme="minorEastAsia" w:eastAsiaTheme="minorEastAsia" w:hAnsiTheme="minorEastAsia" w:hint="eastAsia"/>
          <w:sz w:val="28"/>
          <w:szCs w:val="28"/>
        </w:rPr>
        <w:t>教学办</w:t>
      </w:r>
      <w:proofErr w:type="gramEnd"/>
      <w:r w:rsidR="00D46D18" w:rsidRPr="00356151">
        <w:rPr>
          <w:rFonts w:asciiTheme="minorEastAsia" w:eastAsiaTheme="minorEastAsia" w:hAnsiTheme="minorEastAsia" w:hint="eastAsia"/>
          <w:sz w:val="28"/>
          <w:szCs w:val="28"/>
        </w:rPr>
        <w:t>收听课记录表，并在工作</w:t>
      </w:r>
      <w:proofErr w:type="gramStart"/>
      <w:r w:rsidR="00D46D18" w:rsidRPr="00356151">
        <w:rPr>
          <w:rFonts w:asciiTheme="minorEastAsia" w:eastAsiaTheme="minorEastAsia" w:hAnsiTheme="minorEastAsia" w:hint="eastAsia"/>
          <w:sz w:val="28"/>
          <w:szCs w:val="28"/>
        </w:rPr>
        <w:t>群公布</w:t>
      </w:r>
      <w:proofErr w:type="gramEnd"/>
      <w:r w:rsidR="00D46D18" w:rsidRPr="00356151">
        <w:rPr>
          <w:rFonts w:asciiTheme="minorEastAsia" w:eastAsiaTheme="minorEastAsia" w:hAnsiTheme="minorEastAsia" w:hint="eastAsia"/>
          <w:sz w:val="28"/>
          <w:szCs w:val="28"/>
        </w:rPr>
        <w:t>听课次数统计；次月初完成上月的教学情况通报。</w:t>
      </w:r>
    </w:p>
    <w:p w:rsidR="00D46D18" w:rsidRPr="00356151" w:rsidRDefault="00D46D18"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干部和教师加强自我约束。弄虚作假，在未听课的情况下填写听课记录表，学院将严肃处理。</w:t>
      </w:r>
    </w:p>
    <w:p w:rsidR="000D10A7" w:rsidRDefault="00D46D18" w:rsidP="000D10A7">
      <w:pPr>
        <w:spacing w:line="480" w:lineRule="exact"/>
        <w:ind w:leftChars="200" w:left="5040" w:hangingChars="1650" w:hanging="4620"/>
        <w:rPr>
          <w:rFonts w:asciiTheme="minorEastAsia" w:eastAsiaTheme="minorEastAsia" w:hAnsiTheme="minorEastAsia"/>
          <w:sz w:val="28"/>
          <w:szCs w:val="28"/>
        </w:rPr>
      </w:pPr>
      <w:r w:rsidRPr="00356151">
        <w:rPr>
          <w:rFonts w:asciiTheme="minorEastAsia" w:eastAsiaTheme="minorEastAsia" w:hAnsiTheme="minorEastAsia"/>
          <w:sz w:val="28"/>
          <w:szCs w:val="28"/>
        </w:rPr>
        <w:t xml:space="preserve"> </w:t>
      </w:r>
      <w:r w:rsidRPr="006F72D7">
        <w:rPr>
          <w:rFonts w:asciiTheme="minorEastAsia" w:eastAsiaTheme="minorEastAsia" w:hAnsiTheme="minorEastAsia"/>
          <w:color w:val="FF0000"/>
          <w:sz w:val="28"/>
          <w:szCs w:val="28"/>
        </w:rPr>
        <w:t xml:space="preserve"> </w:t>
      </w:r>
      <w:r w:rsidRPr="00F03E58">
        <w:rPr>
          <w:rFonts w:asciiTheme="minorEastAsia" w:eastAsiaTheme="minorEastAsia" w:hAnsiTheme="minorEastAsia" w:hint="eastAsia"/>
          <w:sz w:val="28"/>
          <w:szCs w:val="28"/>
        </w:rPr>
        <w:t>四、</w:t>
      </w:r>
      <w:r w:rsidR="00F03E58" w:rsidRPr="00F03E58">
        <w:rPr>
          <w:rFonts w:asciiTheme="minorEastAsia" w:eastAsiaTheme="minorEastAsia" w:hAnsiTheme="minorEastAsia" w:hint="eastAsia"/>
          <w:sz w:val="28"/>
          <w:szCs w:val="28"/>
        </w:rPr>
        <w:t>本实施细则自公布之日起实施，由教育与心理科学学院负</w:t>
      </w:r>
    </w:p>
    <w:p w:rsidR="00F03E58" w:rsidRDefault="00F03E58" w:rsidP="000D10A7">
      <w:pPr>
        <w:spacing w:line="480" w:lineRule="exact"/>
        <w:rPr>
          <w:rFonts w:asciiTheme="minorEastAsia" w:eastAsiaTheme="minorEastAsia" w:hAnsiTheme="minorEastAsia"/>
          <w:sz w:val="28"/>
          <w:szCs w:val="28"/>
        </w:rPr>
      </w:pPr>
      <w:proofErr w:type="gramStart"/>
      <w:r w:rsidRPr="00F03E58">
        <w:rPr>
          <w:rFonts w:asciiTheme="minorEastAsia" w:eastAsiaTheme="minorEastAsia" w:hAnsiTheme="minorEastAsia" w:hint="eastAsia"/>
          <w:sz w:val="28"/>
          <w:szCs w:val="28"/>
        </w:rPr>
        <w:t>责</w:t>
      </w:r>
      <w:proofErr w:type="gramEnd"/>
      <w:r w:rsidRPr="00F03E58">
        <w:rPr>
          <w:rFonts w:asciiTheme="minorEastAsia" w:eastAsiaTheme="minorEastAsia" w:hAnsiTheme="minorEastAsia" w:hint="eastAsia"/>
          <w:sz w:val="28"/>
          <w:szCs w:val="28"/>
        </w:rPr>
        <w:t>解释。</w:t>
      </w:r>
      <w:r w:rsidR="00D46D18" w:rsidRPr="00356151">
        <w:rPr>
          <w:rFonts w:asciiTheme="minorEastAsia" w:eastAsiaTheme="minorEastAsia" w:hAnsiTheme="minorEastAsia" w:hint="eastAsia"/>
          <w:sz w:val="28"/>
          <w:szCs w:val="28"/>
        </w:rPr>
        <w:t xml:space="preserve">                              </w:t>
      </w:r>
      <w:r w:rsidR="00D64D4A" w:rsidRPr="00356151">
        <w:rPr>
          <w:rFonts w:asciiTheme="minorEastAsia" w:eastAsiaTheme="minorEastAsia" w:hAnsiTheme="minorEastAsia" w:hint="eastAsia"/>
          <w:sz w:val="28"/>
          <w:szCs w:val="28"/>
        </w:rPr>
        <w:t xml:space="preserve"> </w:t>
      </w:r>
    </w:p>
    <w:p w:rsidR="00F03E58" w:rsidRDefault="00F03E58" w:rsidP="00F03E58">
      <w:pPr>
        <w:spacing w:line="480" w:lineRule="exact"/>
        <w:ind w:leftChars="200" w:left="5040" w:hangingChars="1650" w:hanging="46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rsidR="00D14EDA" w:rsidRDefault="000D10A7" w:rsidP="00F03E58">
      <w:pPr>
        <w:spacing w:line="480" w:lineRule="exact"/>
        <w:ind w:leftChars="1850" w:left="3885" w:firstLineChars="400" w:firstLine="112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D44861">
        <w:rPr>
          <w:rFonts w:asciiTheme="minorEastAsia" w:eastAsiaTheme="minorEastAsia" w:hAnsiTheme="minorEastAsia" w:hint="eastAsia"/>
          <w:sz w:val="28"/>
          <w:szCs w:val="28"/>
        </w:rPr>
        <w:t>教育与心理科学学院</w:t>
      </w:r>
    </w:p>
    <w:p w:rsidR="00D14EDA" w:rsidRPr="00356151" w:rsidRDefault="00D14EDA" w:rsidP="004132B6">
      <w:pPr>
        <w:spacing w:line="480" w:lineRule="exact"/>
        <w:rPr>
          <w:rFonts w:asciiTheme="minorEastAsia" w:eastAsiaTheme="minorEastAsia" w:hAnsiTheme="minorEastAsia"/>
          <w:sz w:val="28"/>
          <w:szCs w:val="28"/>
        </w:rPr>
      </w:pPr>
    </w:p>
    <w:p w:rsidR="00FF5208" w:rsidRDefault="004F6CC3" w:rsidP="00C9700A">
      <w:pPr>
        <w:spacing w:line="480" w:lineRule="exact"/>
        <w:ind w:firstLineChars="200" w:firstLine="560"/>
        <w:rPr>
          <w:rFonts w:asciiTheme="minorEastAsia" w:eastAsiaTheme="minorEastAsia" w:hAnsiTheme="minorEastAsia"/>
          <w:b/>
          <w:sz w:val="32"/>
          <w:szCs w:val="32"/>
          <w:u w:val="double" w:color="FF0000"/>
        </w:rPr>
      </w:pPr>
      <w:r w:rsidRPr="00356151">
        <w:rPr>
          <w:rFonts w:asciiTheme="minorEastAsia" w:eastAsiaTheme="minorEastAsia" w:hAnsiTheme="minorEastAsia" w:hint="eastAsia"/>
          <w:sz w:val="28"/>
          <w:szCs w:val="28"/>
        </w:rPr>
        <w:lastRenderedPageBreak/>
        <w:t xml:space="preserve">                                       </w:t>
      </w:r>
    </w:p>
    <w:p w:rsidR="00955302" w:rsidRPr="002A523D" w:rsidRDefault="00D44861" w:rsidP="002A523D">
      <w:pPr>
        <w:spacing w:line="480" w:lineRule="exact"/>
        <w:ind w:firstLineChars="200" w:firstLine="643"/>
        <w:jc w:val="center"/>
        <w:rPr>
          <w:rFonts w:asciiTheme="minorEastAsia" w:eastAsiaTheme="minorEastAsia" w:hAnsiTheme="minorEastAsia"/>
          <w:b/>
          <w:sz w:val="32"/>
          <w:szCs w:val="32"/>
          <w:u w:val="double" w:color="FF0000"/>
        </w:rPr>
      </w:pPr>
      <w:r>
        <w:rPr>
          <w:rFonts w:asciiTheme="minorEastAsia" w:eastAsiaTheme="minorEastAsia" w:hAnsiTheme="minorEastAsia" w:hint="eastAsia"/>
          <w:b/>
          <w:sz w:val="32"/>
          <w:szCs w:val="32"/>
          <w:u w:val="double" w:color="FF0000"/>
        </w:rPr>
        <w:t>教育与心理科学学院</w:t>
      </w:r>
      <w:r w:rsidR="00955302" w:rsidRPr="002A523D">
        <w:rPr>
          <w:rFonts w:asciiTheme="minorEastAsia" w:eastAsiaTheme="minorEastAsia" w:hAnsiTheme="minorEastAsia"/>
          <w:b/>
          <w:sz w:val="32"/>
          <w:szCs w:val="32"/>
          <w:u w:val="double" w:color="FF0000"/>
        </w:rPr>
        <w:t>毕业生质量跟踪调查制度</w:t>
      </w:r>
    </w:p>
    <w:p w:rsidR="00653FA6" w:rsidRPr="00356151" w:rsidRDefault="00653FA6"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为全面、准确地了解我院毕业生质量，为</w:t>
      </w:r>
      <w:r w:rsidRPr="00356151">
        <w:rPr>
          <w:rFonts w:asciiTheme="minorEastAsia" w:eastAsiaTheme="minorEastAsia" w:hAnsiTheme="minorEastAsia" w:hint="eastAsia"/>
          <w:sz w:val="28"/>
          <w:szCs w:val="28"/>
        </w:rPr>
        <w:t>人才培养和</w:t>
      </w:r>
      <w:r w:rsidRPr="00356151">
        <w:rPr>
          <w:rFonts w:asciiTheme="minorEastAsia" w:eastAsiaTheme="minorEastAsia" w:hAnsiTheme="minorEastAsia"/>
          <w:sz w:val="28"/>
          <w:szCs w:val="28"/>
        </w:rPr>
        <w:t>教育教学</w:t>
      </w:r>
      <w:r w:rsidRPr="00356151">
        <w:rPr>
          <w:rFonts w:asciiTheme="minorEastAsia" w:eastAsiaTheme="minorEastAsia" w:hAnsiTheme="minorEastAsia" w:hint="eastAsia"/>
          <w:sz w:val="28"/>
          <w:szCs w:val="28"/>
        </w:rPr>
        <w:t>改革</w:t>
      </w:r>
      <w:r w:rsidRPr="00356151">
        <w:rPr>
          <w:rFonts w:asciiTheme="minorEastAsia" w:eastAsiaTheme="minorEastAsia" w:hAnsiTheme="minorEastAsia"/>
          <w:sz w:val="28"/>
          <w:szCs w:val="28"/>
        </w:rPr>
        <w:t>提供参考意见，特制定本规定：</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一、 </w:t>
      </w:r>
      <w:r w:rsidRPr="00356151">
        <w:rPr>
          <w:rFonts w:asciiTheme="minorEastAsia" w:eastAsiaTheme="minorEastAsia" w:hAnsiTheme="minorEastAsia"/>
          <w:sz w:val="28"/>
          <w:szCs w:val="28"/>
        </w:rPr>
        <w:t>目的</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1．毕业生质量跟踪调查制度</w:t>
      </w:r>
      <w:r w:rsidRPr="00356151">
        <w:rPr>
          <w:rFonts w:asciiTheme="minorEastAsia" w:eastAsiaTheme="minorEastAsia" w:hAnsiTheme="minorEastAsia" w:hint="eastAsia"/>
          <w:sz w:val="28"/>
          <w:szCs w:val="28"/>
        </w:rPr>
        <w:t>是质量监控体系的重要节点，是检验人才培养目标实现的重要途径。</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2．</w:t>
      </w:r>
      <w:r w:rsidRPr="00356151">
        <w:rPr>
          <w:rFonts w:asciiTheme="minorEastAsia" w:eastAsiaTheme="minorEastAsia" w:hAnsiTheme="minorEastAsia" w:hint="eastAsia"/>
          <w:sz w:val="28"/>
          <w:szCs w:val="28"/>
        </w:rPr>
        <w:t>建立</w:t>
      </w:r>
      <w:r w:rsidRPr="00356151">
        <w:rPr>
          <w:rFonts w:asciiTheme="minorEastAsia" w:eastAsiaTheme="minorEastAsia" w:hAnsiTheme="minorEastAsia"/>
          <w:sz w:val="28"/>
          <w:szCs w:val="28"/>
        </w:rPr>
        <w:t>毕业生质量跟踪调查制度，</w:t>
      </w:r>
      <w:r w:rsidRPr="00356151">
        <w:rPr>
          <w:rFonts w:asciiTheme="minorEastAsia" w:eastAsiaTheme="minorEastAsia" w:hAnsiTheme="minorEastAsia" w:hint="eastAsia"/>
          <w:sz w:val="28"/>
          <w:szCs w:val="28"/>
        </w:rPr>
        <w:t>从毕业生、用人单位收集社会对人才培养的信息，为人才培养方案的修订、课程设置、专业建设和教育教学改革提供决策参考依据。</w:t>
      </w:r>
    </w:p>
    <w:p w:rsidR="00EF2206"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3.通过</w:t>
      </w:r>
      <w:r w:rsidRPr="00356151">
        <w:rPr>
          <w:rFonts w:asciiTheme="minorEastAsia" w:eastAsiaTheme="minorEastAsia" w:hAnsiTheme="minorEastAsia"/>
          <w:sz w:val="28"/>
          <w:szCs w:val="28"/>
        </w:rPr>
        <w:t>毕业生质量跟踪调查，</w:t>
      </w:r>
      <w:r w:rsidRPr="00356151">
        <w:rPr>
          <w:rFonts w:asciiTheme="minorEastAsia" w:eastAsiaTheme="minorEastAsia" w:hAnsiTheme="minorEastAsia" w:hint="eastAsia"/>
          <w:sz w:val="28"/>
          <w:szCs w:val="28"/>
        </w:rPr>
        <w:t>加强学院、专业与用人单位和校友联系，提高学院和专业的影响力，提升学院和专业的知名度，拓展毕业生就业市场，寻找办学资源。</w:t>
      </w:r>
      <w:r w:rsidRPr="00356151">
        <w:rPr>
          <w:rFonts w:asciiTheme="minorEastAsia" w:eastAsiaTheme="minorEastAsia" w:hAnsiTheme="minorEastAsia"/>
          <w:sz w:val="28"/>
          <w:szCs w:val="28"/>
        </w:rPr>
        <w:br/>
      </w:r>
      <w:r w:rsidRPr="00356151">
        <w:rPr>
          <w:rFonts w:asciiTheme="minorEastAsia" w:eastAsiaTheme="minorEastAsia" w:hAnsiTheme="minorEastAsia" w:hint="eastAsia"/>
          <w:sz w:val="28"/>
          <w:szCs w:val="28"/>
        </w:rPr>
        <w:t xml:space="preserve">    </w:t>
      </w:r>
      <w:r w:rsidRPr="00356151">
        <w:rPr>
          <w:rFonts w:asciiTheme="minorEastAsia" w:eastAsiaTheme="minorEastAsia" w:hAnsiTheme="minorEastAsia"/>
          <w:sz w:val="28"/>
          <w:szCs w:val="28"/>
        </w:rPr>
        <w:t>二</w:t>
      </w:r>
      <w:r w:rsidRPr="00356151">
        <w:rPr>
          <w:rFonts w:asciiTheme="minorEastAsia" w:eastAsiaTheme="minorEastAsia" w:hAnsiTheme="minorEastAsia" w:hint="eastAsia"/>
          <w:sz w:val="28"/>
          <w:szCs w:val="28"/>
        </w:rPr>
        <w:t>、分类</w:t>
      </w:r>
      <w:r w:rsidRPr="00356151">
        <w:rPr>
          <w:rFonts w:asciiTheme="minorEastAsia" w:eastAsiaTheme="minorEastAsia" w:hAnsiTheme="minorEastAsia"/>
          <w:sz w:val="28"/>
          <w:szCs w:val="28"/>
        </w:rPr>
        <w:t>和方法</w:t>
      </w:r>
      <w:r w:rsidRPr="00356151">
        <w:rPr>
          <w:rFonts w:asciiTheme="minorEastAsia" w:eastAsiaTheme="minorEastAsia" w:hAnsiTheme="minorEastAsia" w:hint="eastAsia"/>
          <w:sz w:val="28"/>
          <w:szCs w:val="28"/>
        </w:rPr>
        <w:t xml:space="preserve">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1．</w:t>
      </w:r>
      <w:r w:rsidRPr="00356151">
        <w:rPr>
          <w:rFonts w:asciiTheme="minorEastAsia" w:eastAsiaTheme="minorEastAsia" w:hAnsiTheme="minorEastAsia" w:hint="eastAsia"/>
          <w:sz w:val="28"/>
          <w:szCs w:val="28"/>
        </w:rPr>
        <w:t>应届毕业生</w:t>
      </w:r>
      <w:r w:rsidRPr="00356151">
        <w:rPr>
          <w:rFonts w:asciiTheme="minorEastAsia" w:eastAsiaTheme="minorEastAsia" w:hAnsiTheme="minorEastAsia"/>
          <w:sz w:val="28"/>
          <w:szCs w:val="28"/>
        </w:rPr>
        <w:t>质量跟踪调查，</w:t>
      </w:r>
      <w:r w:rsidRPr="00356151">
        <w:rPr>
          <w:rFonts w:asciiTheme="minorEastAsia" w:eastAsiaTheme="minorEastAsia" w:hAnsiTheme="minorEastAsia" w:hint="eastAsia"/>
          <w:sz w:val="28"/>
          <w:szCs w:val="28"/>
        </w:rPr>
        <w:t>每年下半年对进行调查；主要利用班级</w:t>
      </w:r>
      <w:r w:rsidRPr="00356151">
        <w:rPr>
          <w:rFonts w:asciiTheme="minorEastAsia" w:eastAsiaTheme="minorEastAsia" w:hAnsiTheme="minorEastAsia"/>
          <w:sz w:val="28"/>
          <w:szCs w:val="28"/>
        </w:rPr>
        <w:t>QQ</w:t>
      </w:r>
      <w:r w:rsidRPr="00356151">
        <w:rPr>
          <w:rFonts w:asciiTheme="minorEastAsia" w:eastAsiaTheme="minorEastAsia" w:hAnsiTheme="minorEastAsia" w:hint="eastAsia"/>
          <w:sz w:val="28"/>
          <w:szCs w:val="28"/>
        </w:rPr>
        <w:t>群和</w:t>
      </w:r>
      <w:proofErr w:type="gramStart"/>
      <w:r w:rsidRPr="00356151">
        <w:rPr>
          <w:rFonts w:asciiTheme="minorEastAsia" w:eastAsiaTheme="minorEastAsia" w:hAnsiTheme="minorEastAsia" w:hint="eastAsia"/>
          <w:sz w:val="28"/>
          <w:szCs w:val="28"/>
        </w:rPr>
        <w:t>微信群</w:t>
      </w:r>
      <w:proofErr w:type="gramEnd"/>
      <w:r w:rsidRPr="00356151">
        <w:rPr>
          <w:rFonts w:asciiTheme="minorEastAsia" w:eastAsiaTheme="minorEastAsia" w:hAnsiTheme="minorEastAsia" w:hint="eastAsia"/>
          <w:sz w:val="28"/>
          <w:szCs w:val="28"/>
        </w:rPr>
        <w:t>进行问卷调查。</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 毕业满五年的毕业生调查，每年下半年进行；主要依托校友会、班级QQ群和</w:t>
      </w:r>
      <w:proofErr w:type="gramStart"/>
      <w:r w:rsidRPr="00356151">
        <w:rPr>
          <w:rFonts w:asciiTheme="minorEastAsia" w:eastAsiaTheme="minorEastAsia" w:hAnsiTheme="minorEastAsia" w:hint="eastAsia"/>
          <w:sz w:val="28"/>
          <w:szCs w:val="28"/>
        </w:rPr>
        <w:t>微信群</w:t>
      </w:r>
      <w:proofErr w:type="gramEnd"/>
      <w:r w:rsidRPr="00356151">
        <w:rPr>
          <w:rFonts w:asciiTheme="minorEastAsia" w:eastAsiaTheme="minorEastAsia" w:hAnsiTheme="minorEastAsia" w:hint="eastAsia"/>
          <w:sz w:val="28"/>
          <w:szCs w:val="28"/>
        </w:rPr>
        <w:t>进行</w:t>
      </w:r>
      <w:r w:rsidR="00A11F6C">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3. 用人单位进行调查，每年进行一次；主要通过用人单位走访，信函等方式进行，可以与实习检查、实习基地建设和校友会工作协调开展。 必要时，可以委托第三方调查机构开展用人单位调查。   </w:t>
      </w:r>
    </w:p>
    <w:p w:rsidR="00EF2206"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三、工作机制</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 学院成立</w:t>
      </w:r>
      <w:r w:rsidRPr="00356151">
        <w:rPr>
          <w:rFonts w:asciiTheme="minorEastAsia" w:eastAsiaTheme="minorEastAsia" w:hAnsiTheme="minorEastAsia"/>
          <w:sz w:val="28"/>
          <w:szCs w:val="28"/>
        </w:rPr>
        <w:t>毕业生质量</w:t>
      </w:r>
      <w:r w:rsidRPr="00356151">
        <w:rPr>
          <w:rFonts w:asciiTheme="minorEastAsia" w:eastAsiaTheme="minorEastAsia" w:hAnsiTheme="minorEastAsia" w:hint="eastAsia"/>
          <w:sz w:val="28"/>
          <w:szCs w:val="28"/>
        </w:rPr>
        <w:t>跟踪调查领导小组，负责该项工作的领导、协调。由总支书记任组长，其他院领导、学生工作办公室主任、各系支部书记、系主任为成员。</w:t>
      </w:r>
    </w:p>
    <w:p w:rsidR="00EF2206"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 学生工作办公室要有专人负责此项工作，负责工作安排、实施、数据处理和反馈工作</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sz w:val="28"/>
          <w:szCs w:val="28"/>
        </w:rPr>
        <w:br/>
      </w:r>
      <w:r w:rsidRPr="00356151">
        <w:rPr>
          <w:rFonts w:asciiTheme="minorEastAsia" w:eastAsiaTheme="minorEastAsia" w:hAnsiTheme="minorEastAsia" w:hint="eastAsia"/>
          <w:sz w:val="28"/>
          <w:szCs w:val="28"/>
        </w:rPr>
        <w:t xml:space="preserve">   四、 结果使用</w:t>
      </w:r>
      <w:r w:rsidRPr="00356151">
        <w:rPr>
          <w:rFonts w:asciiTheme="minorEastAsia" w:eastAsiaTheme="minorEastAsia" w:hAnsiTheme="minorEastAsia"/>
          <w:sz w:val="28"/>
          <w:szCs w:val="28"/>
        </w:rPr>
        <w:t xml:space="preserve"> </w:t>
      </w:r>
      <w:r w:rsidRPr="00356151">
        <w:rPr>
          <w:rFonts w:asciiTheme="minorEastAsia" w:eastAsiaTheme="minorEastAsia" w:hAnsiTheme="minorEastAsia" w:hint="eastAsia"/>
          <w:sz w:val="28"/>
          <w:szCs w:val="28"/>
        </w:rPr>
        <w:t xml:space="preserve">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1. 调查中反映的问题，学院在审慎研究基础上责成相关学院各系、</w:t>
      </w:r>
      <w:proofErr w:type="gramStart"/>
      <w:r w:rsidRPr="00356151">
        <w:rPr>
          <w:rFonts w:asciiTheme="minorEastAsia" w:eastAsiaTheme="minorEastAsia" w:hAnsiTheme="minorEastAsia" w:hint="eastAsia"/>
          <w:sz w:val="28"/>
          <w:szCs w:val="28"/>
        </w:rPr>
        <w:t>学工办</w:t>
      </w:r>
      <w:proofErr w:type="gramEnd"/>
      <w:r w:rsidRPr="00356151">
        <w:rPr>
          <w:rFonts w:asciiTheme="minorEastAsia" w:eastAsiaTheme="minorEastAsia" w:hAnsiTheme="minorEastAsia" w:hint="eastAsia"/>
          <w:sz w:val="28"/>
          <w:szCs w:val="28"/>
        </w:rPr>
        <w:t>提出处理意见，经批准后实施。</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 调查数据用于教学管理和学生工作改进决策。</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w:t>
      </w:r>
      <w:r w:rsidR="00F82BED" w:rsidRPr="00356151">
        <w:rPr>
          <w:rFonts w:asciiTheme="minorEastAsia" w:eastAsiaTheme="minorEastAsia" w:hAnsiTheme="minorEastAsia" w:hint="eastAsia"/>
          <w:sz w:val="28"/>
          <w:szCs w:val="28"/>
        </w:rPr>
        <w:t xml:space="preserve">                              </w:t>
      </w:r>
      <w:r w:rsidR="00D44861">
        <w:rPr>
          <w:rFonts w:asciiTheme="minorEastAsia" w:eastAsiaTheme="minorEastAsia" w:hAnsiTheme="minorEastAsia" w:hint="eastAsia"/>
          <w:sz w:val="28"/>
          <w:szCs w:val="28"/>
        </w:rPr>
        <w:t>教育与心理科学学院</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w:t>
      </w:r>
      <w:r w:rsidR="00E206ED">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   2017年11月21日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695EE7" w:rsidRPr="00356151" w:rsidRDefault="00695EE7" w:rsidP="00356151">
      <w:pPr>
        <w:spacing w:line="480" w:lineRule="exact"/>
        <w:ind w:firstLineChars="200" w:firstLine="560"/>
        <w:rPr>
          <w:rFonts w:asciiTheme="minorEastAsia" w:eastAsiaTheme="minorEastAsia" w:hAnsiTheme="minorEastAsia"/>
          <w:sz w:val="28"/>
          <w:szCs w:val="28"/>
        </w:rPr>
      </w:pPr>
    </w:p>
    <w:p w:rsidR="00695EE7" w:rsidRPr="00356151" w:rsidRDefault="00695EE7" w:rsidP="00356151">
      <w:pPr>
        <w:spacing w:line="480" w:lineRule="exact"/>
        <w:ind w:firstLineChars="200" w:firstLine="560"/>
        <w:rPr>
          <w:rFonts w:asciiTheme="minorEastAsia" w:eastAsiaTheme="minorEastAsia" w:hAnsiTheme="minorEastAsia"/>
          <w:sz w:val="28"/>
          <w:szCs w:val="28"/>
        </w:rPr>
      </w:pPr>
    </w:p>
    <w:p w:rsidR="00695EE7" w:rsidRDefault="00695EE7" w:rsidP="002A523D">
      <w:pPr>
        <w:spacing w:line="480" w:lineRule="exact"/>
        <w:rPr>
          <w:rFonts w:asciiTheme="minorEastAsia" w:eastAsiaTheme="minorEastAsia" w:hAnsiTheme="minorEastAsia"/>
          <w:sz w:val="28"/>
          <w:szCs w:val="28"/>
        </w:rPr>
      </w:pPr>
    </w:p>
    <w:p w:rsidR="002A523D" w:rsidRDefault="002A523D" w:rsidP="002A523D">
      <w:pPr>
        <w:spacing w:line="480" w:lineRule="exact"/>
        <w:rPr>
          <w:rFonts w:asciiTheme="minorEastAsia" w:eastAsiaTheme="minorEastAsia" w:hAnsiTheme="minorEastAsia"/>
          <w:sz w:val="28"/>
          <w:szCs w:val="28"/>
        </w:rPr>
      </w:pPr>
    </w:p>
    <w:p w:rsidR="002A523D" w:rsidRDefault="002A523D" w:rsidP="002A523D">
      <w:pPr>
        <w:spacing w:line="480" w:lineRule="exact"/>
        <w:rPr>
          <w:rFonts w:asciiTheme="minorEastAsia" w:eastAsiaTheme="minorEastAsia" w:hAnsiTheme="minorEastAsia"/>
          <w:sz w:val="28"/>
          <w:szCs w:val="28"/>
        </w:rPr>
      </w:pPr>
    </w:p>
    <w:p w:rsidR="000D10A7" w:rsidRDefault="000D10A7" w:rsidP="002A523D">
      <w:pPr>
        <w:spacing w:line="480" w:lineRule="exact"/>
        <w:rPr>
          <w:rFonts w:asciiTheme="minorEastAsia" w:eastAsiaTheme="minorEastAsia" w:hAnsiTheme="minorEastAsia"/>
          <w:sz w:val="28"/>
          <w:szCs w:val="28"/>
        </w:rPr>
      </w:pPr>
    </w:p>
    <w:p w:rsidR="002A523D" w:rsidRDefault="002A523D" w:rsidP="002A523D">
      <w:pPr>
        <w:spacing w:line="480" w:lineRule="exact"/>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 xml:space="preserve">附件2：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毕业生质量跟踪调查表</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亲爱的毕业生：</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您好！</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为进一步提高母校的教学质量，加强服务意识，提升服务质量，促进母校的教学改革、专业建设和毕业生就业工作，学院通过发放调查问卷、走访等形式对毕业生进行跟踪调查。您对母校的反馈意见将成为学院改革的重要依据。</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sz w:val="28"/>
          <w:szCs w:val="28"/>
        </w:rPr>
        <w:t>请</w:t>
      </w:r>
      <w:r w:rsidRPr="00356151">
        <w:rPr>
          <w:rFonts w:asciiTheme="minorEastAsia" w:eastAsiaTheme="minorEastAsia" w:hAnsiTheme="minorEastAsia" w:hint="eastAsia"/>
          <w:sz w:val="28"/>
          <w:szCs w:val="28"/>
        </w:rPr>
        <w:t>您</w:t>
      </w:r>
      <w:r w:rsidRPr="00356151">
        <w:rPr>
          <w:rFonts w:asciiTheme="minorEastAsia" w:eastAsiaTheme="minorEastAsia" w:hAnsiTheme="minorEastAsia"/>
          <w:sz w:val="28"/>
          <w:szCs w:val="28"/>
        </w:rPr>
        <w:t>抽出宝贵时间填写此表</w:t>
      </w:r>
      <w:r w:rsidRPr="00356151">
        <w:rPr>
          <w:rFonts w:asciiTheme="minorEastAsia" w:eastAsiaTheme="minorEastAsia" w:hAnsiTheme="minorEastAsia" w:hint="eastAsia"/>
          <w:sz w:val="28"/>
          <w:szCs w:val="28"/>
        </w:rPr>
        <w:t>，谢谢！</w:t>
      </w:r>
    </w:p>
    <w:p w:rsidR="00955302" w:rsidRPr="00EF2206" w:rsidRDefault="00EF2206" w:rsidP="00EF2206">
      <w:pPr>
        <w:spacing w:line="480" w:lineRule="exact"/>
        <w:ind w:firstLineChars="200" w:firstLine="723"/>
        <w:jc w:val="center"/>
        <w:rPr>
          <w:rFonts w:asciiTheme="minorEastAsia" w:eastAsiaTheme="minorEastAsia" w:hAnsiTheme="minorEastAsia"/>
          <w:b/>
          <w:sz w:val="36"/>
          <w:szCs w:val="36"/>
        </w:rPr>
      </w:pPr>
      <w:r w:rsidRPr="00EF2206">
        <w:rPr>
          <w:rFonts w:asciiTheme="minorEastAsia" w:eastAsiaTheme="minorEastAsia" w:hAnsiTheme="minorEastAsia" w:hint="eastAsia"/>
          <w:b/>
          <w:sz w:val="36"/>
          <w:szCs w:val="36"/>
        </w:rPr>
        <w:t>毕业生基本信息表</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418"/>
        <w:gridCol w:w="667"/>
        <w:gridCol w:w="1234"/>
        <w:gridCol w:w="1325"/>
        <w:gridCol w:w="593"/>
        <w:gridCol w:w="1084"/>
        <w:gridCol w:w="24"/>
        <w:gridCol w:w="1143"/>
        <w:gridCol w:w="2183"/>
      </w:tblGrid>
      <w:tr w:rsidR="00955302" w:rsidRPr="00303784" w:rsidTr="002A523D">
        <w:trPr>
          <w:trHeight w:val="567"/>
        </w:trPr>
        <w:tc>
          <w:tcPr>
            <w:tcW w:w="1000"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姓名</w:t>
            </w:r>
          </w:p>
        </w:tc>
        <w:tc>
          <w:tcPr>
            <w:tcW w:w="1085"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234"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联系电话</w:t>
            </w:r>
          </w:p>
        </w:tc>
        <w:tc>
          <w:tcPr>
            <w:tcW w:w="1918"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084"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通讯地址及邮编</w:t>
            </w:r>
          </w:p>
        </w:tc>
        <w:tc>
          <w:tcPr>
            <w:tcW w:w="3350" w:type="dxa"/>
            <w:gridSpan w:val="3"/>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567"/>
        </w:trPr>
        <w:tc>
          <w:tcPr>
            <w:tcW w:w="1000"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邮箱或QQ号</w:t>
            </w:r>
          </w:p>
        </w:tc>
        <w:tc>
          <w:tcPr>
            <w:tcW w:w="2319" w:type="dxa"/>
            <w:gridSpan w:val="3"/>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325"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班级</w:t>
            </w:r>
          </w:p>
        </w:tc>
        <w:tc>
          <w:tcPr>
            <w:tcW w:w="1677"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167" w:type="dxa"/>
            <w:gridSpan w:val="2"/>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毕业时间</w:t>
            </w:r>
          </w:p>
        </w:tc>
        <w:tc>
          <w:tcPr>
            <w:tcW w:w="2183" w:type="dxa"/>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567"/>
        </w:trPr>
        <w:tc>
          <w:tcPr>
            <w:tcW w:w="1418" w:type="dxa"/>
            <w:gridSpan w:val="2"/>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工作单位（1）</w:t>
            </w:r>
          </w:p>
        </w:tc>
        <w:tc>
          <w:tcPr>
            <w:tcW w:w="1901"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325"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起止时间（年月）</w:t>
            </w:r>
          </w:p>
        </w:tc>
        <w:tc>
          <w:tcPr>
            <w:tcW w:w="1701" w:type="dxa"/>
            <w:gridSpan w:val="3"/>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143"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工作岗位（职务）</w:t>
            </w:r>
          </w:p>
        </w:tc>
        <w:tc>
          <w:tcPr>
            <w:tcW w:w="2183" w:type="dxa"/>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567"/>
        </w:trPr>
        <w:tc>
          <w:tcPr>
            <w:tcW w:w="1418" w:type="dxa"/>
            <w:gridSpan w:val="2"/>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工作单位（2）</w:t>
            </w:r>
          </w:p>
        </w:tc>
        <w:tc>
          <w:tcPr>
            <w:tcW w:w="1901"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325"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起止时间（年月）</w:t>
            </w:r>
          </w:p>
        </w:tc>
        <w:tc>
          <w:tcPr>
            <w:tcW w:w="1701" w:type="dxa"/>
            <w:gridSpan w:val="3"/>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143"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工作岗位（职务）</w:t>
            </w:r>
          </w:p>
        </w:tc>
        <w:tc>
          <w:tcPr>
            <w:tcW w:w="2183" w:type="dxa"/>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567"/>
        </w:trPr>
        <w:tc>
          <w:tcPr>
            <w:tcW w:w="1418" w:type="dxa"/>
            <w:gridSpan w:val="2"/>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工作单位（3）</w:t>
            </w:r>
          </w:p>
        </w:tc>
        <w:tc>
          <w:tcPr>
            <w:tcW w:w="1901"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325"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起止时间（年月）</w:t>
            </w:r>
          </w:p>
        </w:tc>
        <w:tc>
          <w:tcPr>
            <w:tcW w:w="1701" w:type="dxa"/>
            <w:gridSpan w:val="3"/>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143"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工作岗位（职务）</w:t>
            </w:r>
          </w:p>
        </w:tc>
        <w:tc>
          <w:tcPr>
            <w:tcW w:w="2183" w:type="dxa"/>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567"/>
        </w:trPr>
        <w:tc>
          <w:tcPr>
            <w:tcW w:w="1418" w:type="dxa"/>
            <w:gridSpan w:val="2"/>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工作单位（4）</w:t>
            </w:r>
          </w:p>
        </w:tc>
        <w:tc>
          <w:tcPr>
            <w:tcW w:w="1901"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325"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起止时间（年月）</w:t>
            </w:r>
          </w:p>
        </w:tc>
        <w:tc>
          <w:tcPr>
            <w:tcW w:w="1701" w:type="dxa"/>
            <w:gridSpan w:val="3"/>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143"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工作岗位（职务）</w:t>
            </w:r>
          </w:p>
        </w:tc>
        <w:tc>
          <w:tcPr>
            <w:tcW w:w="2183" w:type="dxa"/>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567"/>
        </w:trPr>
        <w:tc>
          <w:tcPr>
            <w:tcW w:w="1418" w:type="dxa"/>
            <w:gridSpan w:val="2"/>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工作单位</w:t>
            </w:r>
            <w:r w:rsidRPr="00303784">
              <w:rPr>
                <w:rFonts w:asciiTheme="minorEastAsia" w:eastAsiaTheme="minorEastAsia" w:hAnsiTheme="minorEastAsia" w:hint="eastAsia"/>
                <w:sz w:val="24"/>
                <w:szCs w:val="24"/>
              </w:rPr>
              <w:lastRenderedPageBreak/>
              <w:t>（5）</w:t>
            </w:r>
          </w:p>
        </w:tc>
        <w:tc>
          <w:tcPr>
            <w:tcW w:w="1901" w:type="dxa"/>
            <w:gridSpan w:val="2"/>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325"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起止时间</w:t>
            </w:r>
            <w:r w:rsidRPr="00303784">
              <w:rPr>
                <w:rFonts w:asciiTheme="minorEastAsia" w:eastAsiaTheme="minorEastAsia" w:hAnsiTheme="minorEastAsia" w:hint="eastAsia"/>
                <w:sz w:val="24"/>
                <w:szCs w:val="24"/>
              </w:rPr>
              <w:lastRenderedPageBreak/>
              <w:t>（年月）</w:t>
            </w:r>
          </w:p>
        </w:tc>
        <w:tc>
          <w:tcPr>
            <w:tcW w:w="1701" w:type="dxa"/>
            <w:gridSpan w:val="3"/>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c>
          <w:tcPr>
            <w:tcW w:w="1143" w:type="dxa"/>
            <w:vAlign w:val="center"/>
          </w:tcPr>
          <w:p w:rsidR="00955302" w:rsidRPr="00303784" w:rsidRDefault="00955302" w:rsidP="002A523D">
            <w:pPr>
              <w:spacing w:line="480" w:lineRule="exact"/>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工作岗</w:t>
            </w:r>
            <w:r w:rsidRPr="00303784">
              <w:rPr>
                <w:rFonts w:asciiTheme="minorEastAsia" w:eastAsiaTheme="minorEastAsia" w:hAnsiTheme="minorEastAsia" w:hint="eastAsia"/>
                <w:sz w:val="24"/>
                <w:szCs w:val="24"/>
              </w:rPr>
              <w:lastRenderedPageBreak/>
              <w:t>位（职务）</w:t>
            </w:r>
          </w:p>
        </w:tc>
        <w:tc>
          <w:tcPr>
            <w:tcW w:w="2183" w:type="dxa"/>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940"/>
        </w:trPr>
        <w:tc>
          <w:tcPr>
            <w:tcW w:w="9671" w:type="dxa"/>
            <w:gridSpan w:val="10"/>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lastRenderedPageBreak/>
              <w:t>所获荣誉及主要成果：</w:t>
            </w: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r w:rsidR="00955302" w:rsidRPr="00303784" w:rsidTr="002A523D">
        <w:trPr>
          <w:trHeight w:val="3030"/>
        </w:trPr>
        <w:tc>
          <w:tcPr>
            <w:tcW w:w="9671" w:type="dxa"/>
            <w:gridSpan w:val="10"/>
            <w:tcBorders>
              <w:bottom w:val="single" w:sz="4" w:space="0" w:color="auto"/>
            </w:tcBorders>
            <w:vAlign w:val="center"/>
          </w:tcPr>
          <w:p w:rsidR="00955302" w:rsidRPr="00303784" w:rsidRDefault="00955302" w:rsidP="00303784">
            <w:pPr>
              <w:spacing w:line="480" w:lineRule="exact"/>
              <w:ind w:firstLineChars="200" w:firstLine="480"/>
              <w:rPr>
                <w:rFonts w:asciiTheme="minorEastAsia" w:eastAsiaTheme="minorEastAsia" w:hAnsiTheme="minorEastAsia"/>
                <w:sz w:val="24"/>
                <w:szCs w:val="24"/>
              </w:rPr>
            </w:pPr>
            <w:r w:rsidRPr="00303784">
              <w:rPr>
                <w:rFonts w:asciiTheme="minorEastAsia" w:eastAsiaTheme="minorEastAsia" w:hAnsiTheme="minorEastAsia" w:hint="eastAsia"/>
                <w:sz w:val="24"/>
                <w:szCs w:val="24"/>
              </w:rPr>
              <w:t>您认为现在的所在单位对您的评价是：</w:t>
            </w: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p w:rsidR="00955302" w:rsidRPr="00303784" w:rsidRDefault="00955302" w:rsidP="00303784">
            <w:pPr>
              <w:spacing w:line="480" w:lineRule="exact"/>
              <w:ind w:firstLineChars="200" w:firstLine="480"/>
              <w:rPr>
                <w:rFonts w:asciiTheme="minorEastAsia" w:eastAsiaTheme="minorEastAsia" w:hAnsiTheme="minorEastAsia"/>
                <w:sz w:val="24"/>
                <w:szCs w:val="24"/>
              </w:rPr>
            </w:pPr>
          </w:p>
        </w:tc>
      </w:tr>
    </w:tbl>
    <w:p w:rsidR="00E206ED" w:rsidRPr="00356151" w:rsidRDefault="00E206ED" w:rsidP="002A523D">
      <w:pPr>
        <w:spacing w:line="480" w:lineRule="exact"/>
        <w:rPr>
          <w:rFonts w:asciiTheme="minorEastAsia" w:eastAsiaTheme="minorEastAsia" w:hAnsiTheme="minorEastAsia"/>
          <w:sz w:val="28"/>
          <w:szCs w:val="28"/>
        </w:rPr>
      </w:pPr>
    </w:p>
    <w:p w:rsidR="00EF2206" w:rsidRDefault="00EF2206">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EF2206" w:rsidRPr="00EF2206" w:rsidRDefault="00EF2206" w:rsidP="00EF2206">
      <w:pPr>
        <w:spacing w:line="480" w:lineRule="exact"/>
        <w:jc w:val="center"/>
        <w:rPr>
          <w:rFonts w:asciiTheme="minorEastAsia" w:eastAsiaTheme="minorEastAsia" w:hAnsiTheme="minorEastAsia"/>
          <w:b/>
          <w:sz w:val="36"/>
          <w:szCs w:val="36"/>
        </w:rPr>
      </w:pPr>
      <w:r w:rsidRPr="00EF2206">
        <w:rPr>
          <w:rFonts w:asciiTheme="minorEastAsia" w:eastAsiaTheme="minorEastAsia" w:hAnsiTheme="minorEastAsia" w:hint="eastAsia"/>
          <w:b/>
          <w:sz w:val="36"/>
          <w:szCs w:val="36"/>
        </w:rPr>
        <w:lastRenderedPageBreak/>
        <w:t>毕业生质量跟踪调查表</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一、单选题</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1.您目前工作单位的性质：（   ）</w:t>
      </w:r>
    </w:p>
    <w:p w:rsidR="00955302" w:rsidRPr="00356151" w:rsidRDefault="00955302" w:rsidP="00303784">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A.机关          B.事业单位      C. 国有企业       D. 民营（私营）企业  E.三资企业</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F.教育   G.其它（请说明）：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2.您目前的工作岗位：（     ）</w:t>
      </w:r>
    </w:p>
    <w:p w:rsidR="00303784"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A.单位负责人</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B.部门主管</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 C. 基层技术、管理或营销</w:t>
      </w:r>
      <w:r w:rsidR="00303784">
        <w:rPr>
          <w:rFonts w:asciiTheme="minorEastAsia" w:eastAsiaTheme="minorEastAsia" w:hAnsiTheme="minorEastAsia" w:hint="eastAsia"/>
          <w:sz w:val="28"/>
          <w:szCs w:val="28"/>
        </w:rPr>
        <w:t xml:space="preserve">   </w:t>
      </w:r>
    </w:p>
    <w:p w:rsidR="00955302" w:rsidRPr="00356151" w:rsidRDefault="00955302" w:rsidP="00303784">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D.生产一线 </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E.其它（请说明）：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3.您目前的岗位薪酬情况（元/月）: （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A.5000元以上 　  B.4000—5000元       C.3000元—4000元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D.2000-3000元 　</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E.1000-2000元    F.1000元以下</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4.您现在所从事的工作与所学专业是否对口：（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A.完全对口          B. 基本对口　      　C.不对口</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5.您的第一份工作是如何找到的：（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w:t>
      </w:r>
      <w:proofErr w:type="gramStart"/>
      <w:r w:rsidRPr="00356151">
        <w:rPr>
          <w:rFonts w:asciiTheme="minorEastAsia" w:eastAsiaTheme="minorEastAsia" w:hAnsiTheme="minorEastAsia" w:hint="eastAsia"/>
          <w:sz w:val="28"/>
          <w:szCs w:val="28"/>
        </w:rPr>
        <w:t>学校双选会</w:t>
      </w:r>
      <w:proofErr w:type="gramEnd"/>
      <w:r w:rsidRPr="00356151">
        <w:rPr>
          <w:rFonts w:asciiTheme="minorEastAsia" w:eastAsiaTheme="minorEastAsia" w:hAnsiTheme="minorEastAsia" w:hint="eastAsia"/>
          <w:sz w:val="28"/>
          <w:szCs w:val="28"/>
        </w:rPr>
        <w:t>(学校就业网/教师/学校供需见面会等渠道)        B.人才市场</w:t>
      </w:r>
    </w:p>
    <w:p w:rsidR="00955302" w:rsidRPr="00356151" w:rsidRDefault="00955302" w:rsidP="00303784">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C.媒体网络    D.亲朋好友</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E.校友  G.其他（请说明）: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6.您认为下列因素对学生就业的因素最重要的是什么？（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A.个人学习成绩               　B.个人实际能力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C.所学专业                     D.社会关系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E.大学期间担任的社会工作</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7.您对母校的就业工作：（   ）</w:t>
      </w:r>
    </w:p>
    <w:p w:rsidR="00955302" w:rsidRPr="00356151" w:rsidRDefault="00955302" w:rsidP="00303784">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A.满意</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B.比较满意 C.一般 D.不满意</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E.不清楚</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8.您认为母校的课程设置是否合理：（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A.适应社会需要，合理</w:t>
      </w:r>
      <w:r w:rsidR="00303784">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B.基本合理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C.与社会需要存在一定差距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您的建议和意见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二、多选题</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 xml:space="preserve">1.您在求职的时候,主要考虑的是: （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A.事业发展       B.经济收入     C.升职机会   D.单位名气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E.工作地域            F.其它（请说明）: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2.您认为母校下列哪些活动对您的工作影响较大：（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A．专业知识                B.社团活动</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C.课外科技活动、社会实践     D.毕业设计或论文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E.其它（请说明）：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3.您认为在母校学习期间最大的收获是：（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A．学到扎实的基础理论和专业知识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B．培养了思考、分析、解决问题的能力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C．培养了组织管理能力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D．培养了综合能力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E.其它（请说明）：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4.您认为母校毕业生在以下哪些方面能力较强：（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A．基础理论   B.专业知识</w:t>
      </w:r>
      <w:r w:rsidR="006E4C39">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C.计算机能力      D 外语能力      E.实践、动手能力      F.团队意识、协调能力    G.学习能力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H.其它（请说明）：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5.您认为母校毕业生在以下哪些方面能力存在较大差距：（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A.基础理论            B.专业知识            C.计算机能力   D.外语能力      E.实践、动手能力        F.团队意识、与他人沟通能力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G．其它（请说明）：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6.您认为母校应在哪些方面加强对学生的就业指导: （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A.宣传国家有关毕业生就业的方针政策       B.更多收集和整理用人单位需求信息</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C.广泛地向社会宣传学校，扩大知名度       D.开好就业指导课，进行职业生涯辅导</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 xml:space="preserve">E.了解毕业生就业意向，进行个体指导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F.其它方面（请写明）：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7.您认为对所学专业在哪些方面还需要加强：（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A.基础理论                   B.专业知识               C.实践环节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D.知识更新　　</w:t>
      </w:r>
      <w:proofErr w:type="gramStart"/>
      <w:r w:rsidRPr="00356151">
        <w:rPr>
          <w:rFonts w:asciiTheme="minorEastAsia" w:eastAsiaTheme="minorEastAsia" w:hAnsiTheme="minorEastAsia" w:hint="eastAsia"/>
          <w:sz w:val="28"/>
          <w:szCs w:val="28"/>
        </w:rPr>
        <w:t xml:space="preserve">　</w:t>
      </w:r>
      <w:proofErr w:type="gramEnd"/>
      <w:r w:rsidRPr="00356151">
        <w:rPr>
          <w:rFonts w:asciiTheme="minorEastAsia" w:eastAsiaTheme="minorEastAsia" w:hAnsiTheme="minorEastAsia" w:hint="eastAsia"/>
          <w:sz w:val="28"/>
          <w:szCs w:val="28"/>
        </w:rPr>
        <w:t xml:space="preserve">             E. 综合能力培养</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三、最后，</w:t>
      </w:r>
      <w:proofErr w:type="gramStart"/>
      <w:r w:rsidRPr="00356151">
        <w:rPr>
          <w:rFonts w:asciiTheme="minorEastAsia" w:eastAsiaTheme="minorEastAsia" w:hAnsiTheme="minorEastAsia" w:hint="eastAsia"/>
          <w:sz w:val="28"/>
          <w:szCs w:val="28"/>
        </w:rPr>
        <w:t>结合您</w:t>
      </w:r>
      <w:proofErr w:type="gramEnd"/>
      <w:r w:rsidRPr="00356151">
        <w:rPr>
          <w:rFonts w:asciiTheme="minorEastAsia" w:eastAsiaTheme="minorEastAsia" w:hAnsiTheme="minorEastAsia" w:hint="eastAsia"/>
          <w:sz w:val="28"/>
          <w:szCs w:val="28"/>
        </w:rPr>
        <w:t xml:space="preserve">的工作体会，请写下对母校发展的建议（教学、科研、管理、学生活动、就业等各方面均可）：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Default="00955302"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6E4C39" w:rsidRDefault="006E4C39" w:rsidP="00356151">
      <w:pPr>
        <w:spacing w:line="480" w:lineRule="exact"/>
        <w:ind w:firstLineChars="200" w:firstLine="560"/>
        <w:rPr>
          <w:rFonts w:asciiTheme="minorEastAsia" w:eastAsiaTheme="minorEastAsia" w:hAnsiTheme="minorEastAsia"/>
          <w:sz w:val="28"/>
          <w:szCs w:val="28"/>
        </w:rPr>
      </w:pPr>
    </w:p>
    <w:p w:rsidR="004F5730" w:rsidRPr="00356151" w:rsidRDefault="004F5730" w:rsidP="002A523D">
      <w:pPr>
        <w:spacing w:line="480" w:lineRule="exact"/>
        <w:rPr>
          <w:rFonts w:asciiTheme="minorEastAsia" w:eastAsiaTheme="minorEastAsia" w:hAnsiTheme="minorEastAsia"/>
          <w:sz w:val="28"/>
          <w:szCs w:val="28"/>
        </w:rPr>
      </w:pPr>
    </w:p>
    <w:p w:rsidR="004F5730"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 xml:space="preserve">  </w:t>
      </w:r>
      <w:r w:rsidR="00CF7D81">
        <w:rPr>
          <w:rFonts w:asciiTheme="minorEastAsia" w:eastAsiaTheme="minorEastAsia" w:hAnsiTheme="minorEastAsia" w:hint="eastAsia"/>
          <w:sz w:val="28"/>
          <w:szCs w:val="28"/>
        </w:rPr>
        <w:t>附件3：</w:t>
      </w:r>
    </w:p>
    <w:p w:rsidR="00955302" w:rsidRPr="00F56BAD" w:rsidRDefault="00955302" w:rsidP="00F56BAD">
      <w:pPr>
        <w:spacing w:line="480" w:lineRule="exact"/>
        <w:ind w:firstLineChars="200" w:firstLine="562"/>
        <w:jc w:val="center"/>
        <w:rPr>
          <w:rFonts w:asciiTheme="minorEastAsia" w:eastAsiaTheme="minorEastAsia" w:hAnsiTheme="minorEastAsia"/>
          <w:b/>
          <w:sz w:val="28"/>
          <w:szCs w:val="28"/>
        </w:rPr>
      </w:pPr>
      <w:r w:rsidRPr="00F56BAD">
        <w:rPr>
          <w:rFonts w:asciiTheme="minorEastAsia" w:eastAsiaTheme="minorEastAsia" w:hAnsiTheme="minorEastAsia" w:hint="eastAsia"/>
          <w:b/>
          <w:sz w:val="28"/>
          <w:szCs w:val="28"/>
        </w:rPr>
        <w:t>四川理工学院</w:t>
      </w:r>
      <w:r w:rsidR="00D44861">
        <w:rPr>
          <w:rFonts w:asciiTheme="minorEastAsia" w:eastAsiaTheme="minorEastAsia" w:hAnsiTheme="minorEastAsia" w:hint="eastAsia"/>
          <w:b/>
          <w:sz w:val="28"/>
          <w:szCs w:val="28"/>
        </w:rPr>
        <w:t>教育与心理科学学院</w:t>
      </w:r>
      <w:r w:rsidRPr="00F56BAD">
        <w:rPr>
          <w:rFonts w:asciiTheme="minorEastAsia" w:eastAsiaTheme="minorEastAsia" w:hAnsiTheme="minorEastAsia" w:hint="eastAsia"/>
          <w:b/>
          <w:sz w:val="28"/>
          <w:szCs w:val="28"/>
        </w:rPr>
        <w:t>毕业生质量跟踪调查表</w:t>
      </w:r>
    </w:p>
    <w:p w:rsidR="00955302" w:rsidRPr="00356151" w:rsidRDefault="00955302" w:rsidP="00F56BAD">
      <w:pPr>
        <w:spacing w:line="480" w:lineRule="exact"/>
        <w:ind w:firstLineChars="200" w:firstLine="560"/>
        <w:jc w:val="center"/>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（请用人单位填写）</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尊敬的贵单位领导：</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您好！</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贵单位__________同志系我院____________班毕业生，感谢贵单位对我院毕业生的厚爱，感谢对他们的关心和培养。</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为了全面了解我院毕业生在工作单位的工作及成长情况，掌握学院教育与培养的实际效果，总结人才培养的经验和教训，改进我院的各项工作，更好的为用人单位服务，我院将定期进行毕业生跟踪调查。烦请贵单位人事部门同志或主管领导在百忙之中抽出时间，填写此表，我们将不甚感激！</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地址：四川省自贡市</w:t>
      </w:r>
      <w:proofErr w:type="gramStart"/>
      <w:r w:rsidRPr="00356151">
        <w:rPr>
          <w:rFonts w:asciiTheme="minorEastAsia" w:eastAsiaTheme="minorEastAsia" w:hAnsiTheme="minorEastAsia" w:hint="eastAsia"/>
          <w:sz w:val="28"/>
          <w:szCs w:val="28"/>
        </w:rPr>
        <w:t>学苑街180号</w:t>
      </w:r>
      <w:proofErr w:type="gramEnd"/>
      <w:r w:rsidRPr="00356151">
        <w:rPr>
          <w:rFonts w:asciiTheme="minorEastAsia" w:eastAsiaTheme="minorEastAsia" w:hAnsiTheme="minorEastAsia" w:hint="eastAsia"/>
          <w:sz w:val="28"/>
          <w:szCs w:val="28"/>
        </w:rPr>
        <w:t>四川理工学院</w:t>
      </w:r>
      <w:r w:rsidR="00D44861">
        <w:rPr>
          <w:rFonts w:asciiTheme="minorEastAsia" w:eastAsiaTheme="minorEastAsia" w:hAnsiTheme="minorEastAsia" w:hint="eastAsia"/>
          <w:sz w:val="28"/>
          <w:szCs w:val="28"/>
        </w:rPr>
        <w:t>教育与心理科学学院</w:t>
      </w:r>
      <w:r w:rsidRPr="00356151">
        <w:rPr>
          <w:rFonts w:asciiTheme="minorEastAsia" w:eastAsiaTheme="minorEastAsia" w:hAnsiTheme="minorEastAsia" w:hint="eastAsia"/>
          <w:sz w:val="28"/>
          <w:szCs w:val="28"/>
        </w:rPr>
        <w:t xml:space="preserve">        邮编：643000</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w:t>
      </w:r>
      <w:r w:rsidR="00E206ED">
        <w:rPr>
          <w:rFonts w:asciiTheme="minorEastAsia" w:eastAsiaTheme="minorEastAsia" w:hAnsiTheme="minorEastAsia" w:hint="eastAsia"/>
          <w:sz w:val="28"/>
          <w:szCs w:val="28"/>
        </w:rPr>
        <w:t xml:space="preserve">                      </w:t>
      </w:r>
      <w:r w:rsidRPr="00356151">
        <w:rPr>
          <w:rFonts w:asciiTheme="minorEastAsia" w:eastAsiaTheme="minorEastAsia" w:hAnsiTheme="minorEastAsia" w:hint="eastAsia"/>
          <w:sz w:val="28"/>
          <w:szCs w:val="28"/>
        </w:rPr>
        <w:t xml:space="preserve"> 四川理工学院</w:t>
      </w:r>
      <w:r w:rsidR="00D44861">
        <w:rPr>
          <w:rFonts w:asciiTheme="minorEastAsia" w:eastAsiaTheme="minorEastAsia" w:hAnsiTheme="minorEastAsia" w:hint="eastAsia"/>
          <w:sz w:val="28"/>
          <w:szCs w:val="28"/>
        </w:rPr>
        <w:t>教育与心理科学学院</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                                      年   月   日</w:t>
      </w:r>
    </w:p>
    <w:p w:rsidR="002A523D" w:rsidRPr="00356151" w:rsidRDefault="002A523D" w:rsidP="002A523D">
      <w:pPr>
        <w:spacing w:line="480" w:lineRule="exact"/>
        <w:rPr>
          <w:rFonts w:asciiTheme="minorEastAsia" w:eastAsiaTheme="minorEastAsia" w:hAnsiTheme="minorEastAsia"/>
          <w:sz w:val="28"/>
          <w:szCs w:val="28"/>
        </w:rPr>
      </w:pPr>
    </w:p>
    <w:p w:rsidR="00415D77" w:rsidRPr="00356151" w:rsidRDefault="00CF7D81" w:rsidP="00356151">
      <w:pPr>
        <w:spacing w:line="48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00955302" w:rsidRPr="00356151">
        <w:rPr>
          <w:rFonts w:asciiTheme="minorEastAsia" w:eastAsiaTheme="minorEastAsia" w:hAnsiTheme="minorEastAsia" w:hint="eastAsia"/>
          <w:sz w:val="28"/>
          <w:szCs w:val="28"/>
        </w:rPr>
        <w:t xml:space="preserve">用人单位（公章）及毕业生的基本情况              </w:t>
      </w: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填表时间：     年   月   日</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7"/>
        <w:gridCol w:w="1580"/>
        <w:gridCol w:w="399"/>
        <w:gridCol w:w="1445"/>
        <w:gridCol w:w="555"/>
        <w:gridCol w:w="3220"/>
      </w:tblGrid>
      <w:tr w:rsidR="00955302" w:rsidRPr="00356151" w:rsidTr="00BC3553">
        <w:trPr>
          <w:trHeight w:hRule="exact" w:val="454"/>
        </w:trPr>
        <w:tc>
          <w:tcPr>
            <w:tcW w:w="2087"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单位名称</w:t>
            </w:r>
          </w:p>
        </w:tc>
        <w:tc>
          <w:tcPr>
            <w:tcW w:w="7199" w:type="dxa"/>
            <w:gridSpan w:val="5"/>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r>
      <w:tr w:rsidR="00955302" w:rsidRPr="00356151" w:rsidTr="00BC3553">
        <w:trPr>
          <w:trHeight w:hRule="exact" w:val="454"/>
        </w:trPr>
        <w:tc>
          <w:tcPr>
            <w:tcW w:w="2087"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单位地址及邮编</w:t>
            </w:r>
          </w:p>
        </w:tc>
        <w:tc>
          <w:tcPr>
            <w:tcW w:w="7199" w:type="dxa"/>
            <w:gridSpan w:val="5"/>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r>
      <w:tr w:rsidR="00955302" w:rsidRPr="00356151" w:rsidTr="00BC3553">
        <w:trPr>
          <w:trHeight w:hRule="exact" w:val="454"/>
        </w:trPr>
        <w:tc>
          <w:tcPr>
            <w:tcW w:w="2087"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联系电话</w:t>
            </w:r>
          </w:p>
        </w:tc>
        <w:tc>
          <w:tcPr>
            <w:tcW w:w="1979" w:type="dxa"/>
            <w:gridSpan w:val="2"/>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c>
          <w:tcPr>
            <w:tcW w:w="1445"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邮箱或QQ</w:t>
            </w:r>
          </w:p>
        </w:tc>
        <w:tc>
          <w:tcPr>
            <w:tcW w:w="3775" w:type="dxa"/>
            <w:gridSpan w:val="2"/>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r>
      <w:tr w:rsidR="00955302" w:rsidRPr="00356151" w:rsidTr="00BC3553">
        <w:trPr>
          <w:trHeight w:hRule="exact" w:val="454"/>
        </w:trPr>
        <w:tc>
          <w:tcPr>
            <w:tcW w:w="2087"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单位性质</w:t>
            </w:r>
          </w:p>
        </w:tc>
        <w:tc>
          <w:tcPr>
            <w:tcW w:w="7199" w:type="dxa"/>
            <w:gridSpan w:val="5"/>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（事业单位/国有企业/民营企业/外资企业/其它） </w:t>
            </w:r>
            <w:proofErr w:type="gramStart"/>
            <w:r w:rsidRPr="00356151">
              <w:rPr>
                <w:rFonts w:asciiTheme="minorEastAsia" w:eastAsiaTheme="minorEastAsia" w:hAnsiTheme="minorEastAsia" w:hint="eastAsia"/>
                <w:sz w:val="28"/>
                <w:szCs w:val="28"/>
              </w:rPr>
              <w:t>请划“√”</w:t>
            </w:r>
            <w:proofErr w:type="gramEnd"/>
          </w:p>
        </w:tc>
      </w:tr>
      <w:tr w:rsidR="00955302" w:rsidRPr="00356151" w:rsidTr="00BC3553">
        <w:trPr>
          <w:trHeight w:hRule="exact" w:val="454"/>
        </w:trPr>
        <w:tc>
          <w:tcPr>
            <w:tcW w:w="2087"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毕业生姓名</w:t>
            </w:r>
          </w:p>
        </w:tc>
        <w:tc>
          <w:tcPr>
            <w:tcW w:w="1580"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c>
          <w:tcPr>
            <w:tcW w:w="2399" w:type="dxa"/>
            <w:gridSpan w:val="3"/>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现任职务</w:t>
            </w:r>
          </w:p>
        </w:tc>
        <w:tc>
          <w:tcPr>
            <w:tcW w:w="3220"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r>
      <w:tr w:rsidR="00955302" w:rsidRPr="00356151" w:rsidTr="00BC3553">
        <w:trPr>
          <w:trHeight w:hRule="exact" w:val="454"/>
        </w:trPr>
        <w:tc>
          <w:tcPr>
            <w:tcW w:w="2087"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现工作岗位</w:t>
            </w:r>
          </w:p>
        </w:tc>
        <w:tc>
          <w:tcPr>
            <w:tcW w:w="1580"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c>
          <w:tcPr>
            <w:tcW w:w="2399" w:type="dxa"/>
            <w:gridSpan w:val="3"/>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年薪约(元)</w:t>
            </w:r>
          </w:p>
        </w:tc>
        <w:tc>
          <w:tcPr>
            <w:tcW w:w="3220"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r>
      <w:tr w:rsidR="00955302" w:rsidRPr="00356151" w:rsidTr="00BC3553">
        <w:trPr>
          <w:trHeight w:hRule="exact" w:val="454"/>
        </w:trPr>
        <w:tc>
          <w:tcPr>
            <w:tcW w:w="2087"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填表人</w:t>
            </w:r>
          </w:p>
        </w:tc>
        <w:tc>
          <w:tcPr>
            <w:tcW w:w="1580"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c>
          <w:tcPr>
            <w:tcW w:w="2399" w:type="dxa"/>
            <w:gridSpan w:val="3"/>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联系电话及邮箱</w:t>
            </w:r>
          </w:p>
        </w:tc>
        <w:tc>
          <w:tcPr>
            <w:tcW w:w="3220" w:type="dxa"/>
            <w:vAlign w:val="center"/>
          </w:tcPr>
          <w:p w:rsidR="00955302" w:rsidRPr="00356151" w:rsidRDefault="00955302" w:rsidP="00356151">
            <w:pPr>
              <w:spacing w:line="480" w:lineRule="exact"/>
              <w:ind w:firstLineChars="200" w:firstLine="560"/>
              <w:rPr>
                <w:rFonts w:asciiTheme="minorEastAsia" w:eastAsiaTheme="minorEastAsia" w:hAnsiTheme="minorEastAsia"/>
                <w:sz w:val="28"/>
                <w:szCs w:val="28"/>
              </w:rPr>
            </w:pPr>
          </w:p>
        </w:tc>
      </w:tr>
    </w:tbl>
    <w:p w:rsidR="00955302" w:rsidRDefault="003E3C67" w:rsidP="00BC3553">
      <w:pPr>
        <w:spacing w:line="480" w:lineRule="exact"/>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lastRenderedPageBreak/>
        <w:t>二、</w:t>
      </w:r>
      <w:r w:rsidR="00955302" w:rsidRPr="00356151">
        <w:rPr>
          <w:rFonts w:asciiTheme="minorEastAsia" w:eastAsiaTheme="minorEastAsia" w:hAnsiTheme="minorEastAsia" w:hint="eastAsia"/>
          <w:sz w:val="28"/>
          <w:szCs w:val="28"/>
        </w:rPr>
        <w:t>用人单位对我院毕业生工作态度的评价与建议</w:t>
      </w:r>
    </w:p>
    <w:tbl>
      <w:tblPr>
        <w:tblpPr w:leftFromText="180" w:rightFromText="180" w:vertAnchor="text" w:horzAnchor="margin" w:tblpY="605"/>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448"/>
        <w:gridCol w:w="586"/>
        <w:gridCol w:w="587"/>
        <w:gridCol w:w="586"/>
        <w:gridCol w:w="587"/>
        <w:gridCol w:w="4494"/>
      </w:tblGrid>
      <w:tr w:rsidR="00BC3553" w:rsidTr="00D2572D">
        <w:trPr>
          <w:cantSplit/>
          <w:trHeight w:hRule="exact" w:val="397"/>
        </w:trPr>
        <w:tc>
          <w:tcPr>
            <w:tcW w:w="2448" w:type="dxa"/>
            <w:vMerge w:val="restart"/>
            <w:shd w:val="clear" w:color="auto" w:fill="FFFFFF"/>
            <w:vAlign w:val="center"/>
          </w:tcPr>
          <w:p w:rsidR="00BC3553" w:rsidRDefault="00BC3553" w:rsidP="00D2572D">
            <w:pPr>
              <w:spacing w:line="280" w:lineRule="exact"/>
              <w:ind w:rightChars="-51" w:right="-107"/>
              <w:jc w:val="center"/>
              <w:rPr>
                <w:rFonts w:ascii="宋体" w:hAnsi="宋体"/>
                <w:sz w:val="24"/>
                <w:shd w:val="clear" w:color="FFFFFF" w:fill="D9D9D9"/>
              </w:rPr>
            </w:pPr>
            <w:r>
              <w:rPr>
                <w:rFonts w:ascii="宋体" w:hAnsi="宋体" w:hint="eastAsia"/>
                <w:sz w:val="24"/>
              </w:rPr>
              <w:t>项目</w:t>
            </w:r>
          </w:p>
        </w:tc>
        <w:tc>
          <w:tcPr>
            <w:tcW w:w="2346" w:type="dxa"/>
            <w:gridSpan w:val="4"/>
            <w:tcBorders>
              <w:bottom w:val="single" w:sz="4" w:space="0" w:color="auto"/>
            </w:tcBorders>
            <w:shd w:val="clear" w:color="auto" w:fill="FFFFFF"/>
            <w:vAlign w:val="center"/>
          </w:tcPr>
          <w:p w:rsidR="00BC3553" w:rsidRDefault="00BC3553" w:rsidP="00D2572D">
            <w:pPr>
              <w:spacing w:line="280" w:lineRule="exact"/>
              <w:jc w:val="center"/>
              <w:rPr>
                <w:rFonts w:ascii="宋体" w:hAnsi="宋体"/>
                <w:sz w:val="24"/>
                <w:shd w:val="clear" w:color="FFFFFF" w:fill="D9D9D9"/>
              </w:rPr>
            </w:pPr>
            <w:r>
              <w:rPr>
                <w:rFonts w:ascii="宋体" w:hAnsi="宋体" w:hint="eastAsia"/>
                <w:sz w:val="24"/>
              </w:rPr>
              <w:t>评  价</w:t>
            </w:r>
          </w:p>
        </w:tc>
        <w:tc>
          <w:tcPr>
            <w:tcW w:w="4494" w:type="dxa"/>
            <w:vMerge w:val="restart"/>
            <w:shd w:val="clear" w:color="auto" w:fill="FFFFFF"/>
            <w:vAlign w:val="center"/>
          </w:tcPr>
          <w:p w:rsidR="00BC3553" w:rsidRDefault="00BC3553" w:rsidP="00D2572D">
            <w:pPr>
              <w:spacing w:line="280" w:lineRule="exact"/>
              <w:ind w:leftChars="-51" w:left="1" w:rightChars="-51" w:right="-107" w:hangingChars="45" w:hanging="108"/>
              <w:jc w:val="center"/>
              <w:rPr>
                <w:rFonts w:ascii="宋体" w:hAnsi="宋体"/>
                <w:sz w:val="24"/>
                <w:shd w:val="clear" w:color="FFFFFF" w:fill="D9D9D9"/>
              </w:rPr>
            </w:pPr>
            <w:r>
              <w:rPr>
                <w:rFonts w:ascii="宋体" w:hAnsi="宋体" w:hint="eastAsia"/>
                <w:sz w:val="24"/>
              </w:rPr>
              <w:t>建  议</w:t>
            </w:r>
          </w:p>
        </w:tc>
      </w:tr>
      <w:tr w:rsidR="00BC3553" w:rsidTr="00D2572D">
        <w:trPr>
          <w:cantSplit/>
          <w:trHeight w:hRule="exact" w:val="397"/>
        </w:trPr>
        <w:tc>
          <w:tcPr>
            <w:tcW w:w="2448" w:type="dxa"/>
            <w:vMerge/>
            <w:shd w:val="clear" w:color="auto" w:fill="FFFFFF"/>
            <w:vAlign w:val="center"/>
          </w:tcPr>
          <w:p w:rsidR="00BC3553" w:rsidRDefault="00BC3553" w:rsidP="00D2572D">
            <w:pPr>
              <w:spacing w:line="280" w:lineRule="exact"/>
              <w:jc w:val="center"/>
              <w:rPr>
                <w:rFonts w:ascii="宋体" w:hAnsi="宋体"/>
                <w:sz w:val="24"/>
              </w:rPr>
            </w:pPr>
          </w:p>
        </w:tc>
        <w:tc>
          <w:tcPr>
            <w:tcW w:w="586"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好</w:t>
            </w:r>
          </w:p>
        </w:tc>
        <w:tc>
          <w:tcPr>
            <w:tcW w:w="587"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较好</w:t>
            </w:r>
          </w:p>
        </w:tc>
        <w:tc>
          <w:tcPr>
            <w:tcW w:w="586"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一般</w:t>
            </w:r>
          </w:p>
        </w:tc>
        <w:tc>
          <w:tcPr>
            <w:tcW w:w="587"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较差</w:t>
            </w:r>
          </w:p>
        </w:tc>
        <w:tc>
          <w:tcPr>
            <w:tcW w:w="4494" w:type="dxa"/>
            <w:vMerge/>
            <w:shd w:val="clear" w:color="auto" w:fill="FFFFFF"/>
            <w:vAlign w:val="center"/>
          </w:tcPr>
          <w:p w:rsidR="00BC3553" w:rsidRDefault="00BC3553" w:rsidP="00D2572D">
            <w:pPr>
              <w:spacing w:line="280" w:lineRule="exact"/>
              <w:jc w:val="center"/>
              <w:rPr>
                <w:rFonts w:ascii="宋体" w:hAnsi="宋体"/>
                <w:sz w:val="24"/>
              </w:rPr>
            </w:pPr>
          </w:p>
        </w:tc>
      </w:tr>
      <w:tr w:rsidR="00BC3553" w:rsidTr="00D2572D">
        <w:trPr>
          <w:trHeight w:hRule="exact" w:val="397"/>
        </w:trPr>
        <w:tc>
          <w:tcPr>
            <w:tcW w:w="2448" w:type="dxa"/>
            <w:shd w:val="clear" w:color="auto" w:fill="FFFFFF"/>
            <w:vAlign w:val="center"/>
          </w:tcPr>
          <w:p w:rsidR="00BC3553" w:rsidRDefault="00BC3553" w:rsidP="00D2572D">
            <w:pPr>
              <w:spacing w:line="280" w:lineRule="exact"/>
              <w:jc w:val="center"/>
              <w:rPr>
                <w:rFonts w:ascii="宋体" w:hAnsi="宋体"/>
                <w:sz w:val="24"/>
              </w:rPr>
            </w:pPr>
            <w:r>
              <w:rPr>
                <w:rFonts w:hint="eastAsia"/>
                <w:sz w:val="24"/>
              </w:rPr>
              <w:t>职业道德</w:t>
            </w:r>
          </w:p>
        </w:tc>
        <w:tc>
          <w:tcPr>
            <w:tcW w:w="586" w:type="dxa"/>
            <w:shd w:val="clear" w:color="auto" w:fill="FFFFFF"/>
            <w:vAlign w:val="center"/>
          </w:tcPr>
          <w:p w:rsidR="00BC3553" w:rsidRDefault="00BC3553" w:rsidP="00D2572D">
            <w:pPr>
              <w:spacing w:line="280" w:lineRule="exact"/>
              <w:jc w:val="center"/>
              <w:rPr>
                <w:rFonts w:ascii="宋体" w:hAnsi="宋体"/>
                <w:sz w:val="24"/>
              </w:rPr>
            </w:pPr>
          </w:p>
        </w:tc>
        <w:tc>
          <w:tcPr>
            <w:tcW w:w="587" w:type="dxa"/>
            <w:shd w:val="clear" w:color="auto" w:fill="FFFFFF"/>
            <w:vAlign w:val="center"/>
          </w:tcPr>
          <w:p w:rsidR="00BC3553" w:rsidRDefault="00BC3553" w:rsidP="00D2572D">
            <w:pPr>
              <w:spacing w:line="280" w:lineRule="exact"/>
              <w:jc w:val="center"/>
              <w:rPr>
                <w:rFonts w:ascii="宋体" w:hAnsi="宋体"/>
                <w:sz w:val="24"/>
              </w:rPr>
            </w:pPr>
          </w:p>
        </w:tc>
        <w:tc>
          <w:tcPr>
            <w:tcW w:w="586" w:type="dxa"/>
            <w:shd w:val="clear" w:color="auto" w:fill="FFFFFF"/>
            <w:vAlign w:val="center"/>
          </w:tcPr>
          <w:p w:rsidR="00BC3553" w:rsidRDefault="00BC3553" w:rsidP="00D2572D">
            <w:pPr>
              <w:spacing w:line="280" w:lineRule="exact"/>
              <w:jc w:val="center"/>
              <w:rPr>
                <w:rFonts w:ascii="宋体" w:hAnsi="宋体"/>
                <w:sz w:val="24"/>
              </w:rPr>
            </w:pPr>
          </w:p>
        </w:tc>
        <w:tc>
          <w:tcPr>
            <w:tcW w:w="587" w:type="dxa"/>
            <w:shd w:val="clear" w:color="auto" w:fill="FFFFFF"/>
            <w:vAlign w:val="center"/>
          </w:tcPr>
          <w:p w:rsidR="00BC3553" w:rsidRDefault="00BC3553" w:rsidP="00D2572D">
            <w:pPr>
              <w:spacing w:line="280" w:lineRule="exact"/>
              <w:jc w:val="center"/>
              <w:rPr>
                <w:rFonts w:ascii="宋体" w:hAnsi="宋体"/>
                <w:sz w:val="24"/>
              </w:rPr>
            </w:pPr>
          </w:p>
        </w:tc>
        <w:tc>
          <w:tcPr>
            <w:tcW w:w="4494" w:type="dxa"/>
            <w:shd w:val="clear" w:color="auto" w:fill="FFFFFF"/>
            <w:vAlign w:val="center"/>
          </w:tcPr>
          <w:p w:rsidR="00BC3553" w:rsidRDefault="00BC3553" w:rsidP="00D2572D">
            <w:pPr>
              <w:spacing w:line="280" w:lineRule="exact"/>
              <w:jc w:val="center"/>
              <w:rPr>
                <w:rFonts w:ascii="宋体" w:hAnsi="宋体"/>
                <w:sz w:val="24"/>
              </w:rPr>
            </w:pPr>
          </w:p>
        </w:tc>
      </w:tr>
      <w:tr w:rsidR="00BC3553" w:rsidTr="00D2572D">
        <w:trPr>
          <w:trHeight w:hRule="exact" w:val="397"/>
        </w:trPr>
        <w:tc>
          <w:tcPr>
            <w:tcW w:w="2448" w:type="dxa"/>
            <w:shd w:val="clear" w:color="auto" w:fill="FFFFFF"/>
            <w:vAlign w:val="center"/>
          </w:tcPr>
          <w:p w:rsidR="00BC3553" w:rsidRDefault="00BC3553" w:rsidP="00D2572D">
            <w:pPr>
              <w:spacing w:line="280" w:lineRule="exact"/>
              <w:jc w:val="center"/>
              <w:rPr>
                <w:rFonts w:ascii="宋体" w:hAnsi="宋体"/>
                <w:sz w:val="24"/>
              </w:rPr>
            </w:pPr>
            <w:r>
              <w:rPr>
                <w:rFonts w:hint="eastAsia"/>
                <w:sz w:val="24"/>
              </w:rPr>
              <w:t>遵章守纪意识</w:t>
            </w:r>
          </w:p>
        </w:tc>
        <w:tc>
          <w:tcPr>
            <w:tcW w:w="586" w:type="dxa"/>
            <w:shd w:val="clear" w:color="auto" w:fill="FFFFFF"/>
            <w:vAlign w:val="center"/>
          </w:tcPr>
          <w:p w:rsidR="00BC3553" w:rsidRDefault="00BC3553" w:rsidP="00D2572D">
            <w:pPr>
              <w:spacing w:line="280" w:lineRule="exact"/>
              <w:jc w:val="center"/>
              <w:rPr>
                <w:rFonts w:ascii="宋体" w:hAnsi="宋体"/>
                <w:sz w:val="24"/>
              </w:rPr>
            </w:pPr>
          </w:p>
        </w:tc>
        <w:tc>
          <w:tcPr>
            <w:tcW w:w="587" w:type="dxa"/>
            <w:shd w:val="clear" w:color="auto" w:fill="FFFFFF"/>
            <w:vAlign w:val="center"/>
          </w:tcPr>
          <w:p w:rsidR="00BC3553" w:rsidRDefault="00BC3553" w:rsidP="00D2572D">
            <w:pPr>
              <w:spacing w:line="280" w:lineRule="exact"/>
              <w:jc w:val="center"/>
              <w:rPr>
                <w:rFonts w:ascii="宋体" w:hAnsi="宋体"/>
                <w:sz w:val="24"/>
              </w:rPr>
            </w:pPr>
          </w:p>
        </w:tc>
        <w:tc>
          <w:tcPr>
            <w:tcW w:w="586" w:type="dxa"/>
            <w:shd w:val="clear" w:color="auto" w:fill="FFFFFF"/>
            <w:vAlign w:val="center"/>
          </w:tcPr>
          <w:p w:rsidR="00BC3553" w:rsidRDefault="00BC3553" w:rsidP="00D2572D">
            <w:pPr>
              <w:spacing w:line="280" w:lineRule="exact"/>
              <w:jc w:val="center"/>
              <w:rPr>
                <w:rFonts w:ascii="宋体" w:hAnsi="宋体"/>
                <w:sz w:val="24"/>
              </w:rPr>
            </w:pPr>
          </w:p>
        </w:tc>
        <w:tc>
          <w:tcPr>
            <w:tcW w:w="587" w:type="dxa"/>
            <w:shd w:val="clear" w:color="auto" w:fill="FFFFFF"/>
            <w:vAlign w:val="center"/>
          </w:tcPr>
          <w:p w:rsidR="00BC3553" w:rsidRDefault="00BC3553" w:rsidP="00D2572D">
            <w:pPr>
              <w:spacing w:line="280" w:lineRule="exact"/>
              <w:jc w:val="center"/>
              <w:rPr>
                <w:rFonts w:ascii="宋体" w:hAnsi="宋体"/>
                <w:sz w:val="24"/>
              </w:rPr>
            </w:pPr>
          </w:p>
        </w:tc>
        <w:tc>
          <w:tcPr>
            <w:tcW w:w="4494" w:type="dxa"/>
            <w:shd w:val="clear" w:color="auto" w:fill="FFFFFF"/>
            <w:vAlign w:val="center"/>
          </w:tcPr>
          <w:p w:rsidR="00BC3553" w:rsidRDefault="00BC3553" w:rsidP="00D2572D">
            <w:pPr>
              <w:spacing w:line="280" w:lineRule="exact"/>
              <w:jc w:val="center"/>
              <w:rPr>
                <w:rFonts w:ascii="宋体" w:hAnsi="宋体"/>
                <w:sz w:val="24"/>
              </w:rPr>
            </w:pPr>
          </w:p>
        </w:tc>
      </w:tr>
      <w:tr w:rsidR="00BC3553" w:rsidTr="00D2572D">
        <w:trPr>
          <w:trHeight w:hRule="exact" w:val="397"/>
        </w:trPr>
        <w:tc>
          <w:tcPr>
            <w:tcW w:w="2448" w:type="dxa"/>
            <w:shd w:val="clear" w:color="auto" w:fill="FFFFFF"/>
            <w:vAlign w:val="center"/>
          </w:tcPr>
          <w:p w:rsidR="00BC3553" w:rsidRDefault="00BC3553" w:rsidP="00D2572D">
            <w:pPr>
              <w:spacing w:line="280" w:lineRule="exact"/>
              <w:jc w:val="center"/>
              <w:rPr>
                <w:rFonts w:ascii="宋体" w:hAnsi="宋体"/>
                <w:sz w:val="24"/>
              </w:rPr>
            </w:pPr>
            <w:r>
              <w:rPr>
                <w:rFonts w:hint="eastAsia"/>
                <w:sz w:val="24"/>
              </w:rPr>
              <w:t>工作责任感</w:t>
            </w:r>
          </w:p>
        </w:tc>
        <w:tc>
          <w:tcPr>
            <w:tcW w:w="586" w:type="dxa"/>
            <w:shd w:val="clear" w:color="auto" w:fill="FFFFFF"/>
            <w:vAlign w:val="center"/>
          </w:tcPr>
          <w:p w:rsidR="00BC3553" w:rsidRDefault="00BC3553" w:rsidP="00D2572D">
            <w:pPr>
              <w:spacing w:line="280" w:lineRule="exact"/>
              <w:jc w:val="center"/>
              <w:rPr>
                <w:rFonts w:ascii="宋体" w:hAnsi="宋体"/>
                <w:sz w:val="24"/>
              </w:rPr>
            </w:pPr>
          </w:p>
        </w:tc>
        <w:tc>
          <w:tcPr>
            <w:tcW w:w="587" w:type="dxa"/>
            <w:shd w:val="clear" w:color="auto" w:fill="FFFFFF"/>
            <w:vAlign w:val="center"/>
          </w:tcPr>
          <w:p w:rsidR="00BC3553" w:rsidRDefault="00BC3553" w:rsidP="00D2572D">
            <w:pPr>
              <w:spacing w:line="280" w:lineRule="exact"/>
              <w:jc w:val="center"/>
              <w:rPr>
                <w:rFonts w:ascii="宋体" w:hAnsi="宋体"/>
                <w:sz w:val="24"/>
              </w:rPr>
            </w:pPr>
          </w:p>
        </w:tc>
        <w:tc>
          <w:tcPr>
            <w:tcW w:w="586" w:type="dxa"/>
            <w:shd w:val="clear" w:color="auto" w:fill="FFFFFF"/>
            <w:vAlign w:val="center"/>
          </w:tcPr>
          <w:p w:rsidR="00BC3553" w:rsidRDefault="00BC3553" w:rsidP="00D2572D">
            <w:pPr>
              <w:spacing w:line="280" w:lineRule="exact"/>
              <w:jc w:val="center"/>
              <w:rPr>
                <w:rFonts w:ascii="宋体" w:hAnsi="宋体"/>
                <w:sz w:val="24"/>
              </w:rPr>
            </w:pPr>
          </w:p>
        </w:tc>
        <w:tc>
          <w:tcPr>
            <w:tcW w:w="587" w:type="dxa"/>
            <w:shd w:val="clear" w:color="auto" w:fill="FFFFFF"/>
            <w:vAlign w:val="center"/>
          </w:tcPr>
          <w:p w:rsidR="00BC3553" w:rsidRDefault="00BC3553" w:rsidP="00D2572D">
            <w:pPr>
              <w:spacing w:line="280" w:lineRule="exact"/>
              <w:jc w:val="center"/>
              <w:rPr>
                <w:rFonts w:ascii="宋体" w:hAnsi="宋体"/>
                <w:sz w:val="24"/>
              </w:rPr>
            </w:pPr>
          </w:p>
        </w:tc>
        <w:tc>
          <w:tcPr>
            <w:tcW w:w="4494" w:type="dxa"/>
            <w:shd w:val="clear" w:color="auto" w:fill="FFFFFF"/>
            <w:vAlign w:val="center"/>
          </w:tcPr>
          <w:p w:rsidR="00BC3553" w:rsidRDefault="00BC3553" w:rsidP="00D2572D">
            <w:pPr>
              <w:spacing w:line="280" w:lineRule="exact"/>
              <w:jc w:val="center"/>
              <w:rPr>
                <w:rFonts w:ascii="宋体" w:hAnsi="宋体"/>
                <w:sz w:val="24"/>
              </w:rPr>
            </w:pPr>
          </w:p>
        </w:tc>
      </w:tr>
    </w:tbl>
    <w:p w:rsidR="00BC3553" w:rsidRDefault="00BC3553" w:rsidP="00356151">
      <w:pPr>
        <w:spacing w:line="480" w:lineRule="exact"/>
        <w:ind w:firstLineChars="200" w:firstLine="560"/>
        <w:rPr>
          <w:rFonts w:asciiTheme="minorEastAsia" w:eastAsiaTheme="minorEastAsia" w:hAnsiTheme="minorEastAsia"/>
          <w:sz w:val="28"/>
          <w:szCs w:val="28"/>
        </w:rPr>
      </w:pPr>
    </w:p>
    <w:p w:rsidR="00BC3553" w:rsidRPr="00356151" w:rsidRDefault="00BC3553" w:rsidP="00530C70">
      <w:pPr>
        <w:spacing w:line="480" w:lineRule="exact"/>
        <w:rPr>
          <w:rFonts w:asciiTheme="minorEastAsia" w:eastAsiaTheme="minorEastAsia" w:hAnsiTheme="minorEastAsia"/>
          <w:sz w:val="28"/>
          <w:szCs w:val="28"/>
        </w:rPr>
      </w:pPr>
    </w:p>
    <w:p w:rsidR="00955302"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三、根据工作实践，您对学院毕业生专业知识及其能力方面的评价及建议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361"/>
        <w:gridCol w:w="612"/>
        <w:gridCol w:w="613"/>
        <w:gridCol w:w="613"/>
        <w:gridCol w:w="613"/>
        <w:gridCol w:w="4480"/>
      </w:tblGrid>
      <w:tr w:rsidR="00BC3553" w:rsidTr="00D2572D">
        <w:trPr>
          <w:cantSplit/>
          <w:trHeight w:hRule="exact" w:val="397"/>
          <w:jc w:val="center"/>
        </w:trPr>
        <w:tc>
          <w:tcPr>
            <w:tcW w:w="2361" w:type="dxa"/>
            <w:vMerge w:val="restart"/>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项  目</w:t>
            </w:r>
          </w:p>
        </w:tc>
        <w:tc>
          <w:tcPr>
            <w:tcW w:w="2451" w:type="dxa"/>
            <w:gridSpan w:val="4"/>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评  价</w:t>
            </w:r>
          </w:p>
        </w:tc>
        <w:tc>
          <w:tcPr>
            <w:tcW w:w="4480" w:type="dxa"/>
            <w:vMerge w:val="restart"/>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建  议</w:t>
            </w:r>
          </w:p>
        </w:tc>
      </w:tr>
      <w:tr w:rsidR="00BC3553" w:rsidTr="00D2572D">
        <w:trPr>
          <w:cantSplit/>
          <w:trHeight w:hRule="exact" w:val="397"/>
          <w:jc w:val="center"/>
        </w:trPr>
        <w:tc>
          <w:tcPr>
            <w:tcW w:w="2361" w:type="dxa"/>
            <w:vMerge/>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2" w:type="dxa"/>
            <w:shd w:val="clear" w:color="auto" w:fill="FFFFFF"/>
            <w:tcMar>
              <w:left w:w="28" w:type="dxa"/>
              <w:right w:w="28" w:type="dxa"/>
            </w:tcMar>
            <w:vAlign w:val="center"/>
          </w:tcPr>
          <w:p w:rsidR="00BC3553" w:rsidRDefault="00BC3553" w:rsidP="00D2572D">
            <w:pPr>
              <w:spacing w:line="280" w:lineRule="exact"/>
              <w:ind w:firstLineChars="100" w:firstLine="240"/>
              <w:rPr>
                <w:rFonts w:ascii="宋体" w:hAnsi="宋体"/>
                <w:sz w:val="24"/>
              </w:rPr>
            </w:pPr>
            <w:r>
              <w:rPr>
                <w:rFonts w:ascii="宋体" w:hAnsi="宋体" w:hint="eastAsia"/>
                <w:sz w:val="24"/>
              </w:rPr>
              <w:t>好</w:t>
            </w: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较好</w:t>
            </w: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一般</w:t>
            </w: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较差</w:t>
            </w:r>
          </w:p>
        </w:tc>
        <w:tc>
          <w:tcPr>
            <w:tcW w:w="4480" w:type="dxa"/>
            <w:vMerge/>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专业知识</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实践操作能力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分析与解决问题能力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开拓创新能力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bl>
    <w:p w:rsidR="00BC3553" w:rsidRPr="00356151" w:rsidRDefault="00BC3553" w:rsidP="00530C70">
      <w:pPr>
        <w:spacing w:line="480" w:lineRule="exact"/>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四、用人单位对我院毕业生沟通协调等综合能力的评价与建议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2361"/>
        <w:gridCol w:w="612"/>
        <w:gridCol w:w="613"/>
        <w:gridCol w:w="613"/>
        <w:gridCol w:w="613"/>
        <w:gridCol w:w="4480"/>
      </w:tblGrid>
      <w:tr w:rsidR="00BC3553" w:rsidTr="00D2572D">
        <w:trPr>
          <w:cantSplit/>
          <w:trHeight w:hRule="exact" w:val="397"/>
          <w:jc w:val="center"/>
        </w:trPr>
        <w:tc>
          <w:tcPr>
            <w:tcW w:w="2361" w:type="dxa"/>
            <w:vMerge w:val="restart"/>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项  目</w:t>
            </w:r>
          </w:p>
        </w:tc>
        <w:tc>
          <w:tcPr>
            <w:tcW w:w="2451" w:type="dxa"/>
            <w:gridSpan w:val="4"/>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评  价</w:t>
            </w:r>
          </w:p>
        </w:tc>
        <w:tc>
          <w:tcPr>
            <w:tcW w:w="4480" w:type="dxa"/>
            <w:vMerge w:val="restart"/>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建  议</w:t>
            </w:r>
          </w:p>
        </w:tc>
      </w:tr>
      <w:tr w:rsidR="00BC3553" w:rsidTr="00D2572D">
        <w:trPr>
          <w:cantSplit/>
          <w:trHeight w:hRule="exact" w:val="397"/>
          <w:jc w:val="center"/>
        </w:trPr>
        <w:tc>
          <w:tcPr>
            <w:tcW w:w="2361" w:type="dxa"/>
            <w:vMerge/>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2" w:type="dxa"/>
            <w:shd w:val="clear" w:color="auto" w:fill="FFFFFF"/>
            <w:tcMar>
              <w:left w:w="28" w:type="dxa"/>
              <w:right w:w="28" w:type="dxa"/>
            </w:tcMar>
            <w:vAlign w:val="center"/>
          </w:tcPr>
          <w:p w:rsidR="00BC3553" w:rsidRDefault="00BC3553" w:rsidP="00D2572D">
            <w:pPr>
              <w:spacing w:line="280" w:lineRule="exact"/>
              <w:ind w:firstLineChars="100" w:firstLine="240"/>
              <w:rPr>
                <w:rFonts w:ascii="宋体" w:hAnsi="宋体"/>
                <w:sz w:val="24"/>
              </w:rPr>
            </w:pPr>
            <w:r>
              <w:rPr>
                <w:rFonts w:ascii="宋体" w:hAnsi="宋体" w:hint="eastAsia"/>
                <w:sz w:val="24"/>
              </w:rPr>
              <w:t>好</w:t>
            </w: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较好</w:t>
            </w: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一般</w:t>
            </w: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较差</w:t>
            </w:r>
          </w:p>
        </w:tc>
        <w:tc>
          <w:tcPr>
            <w:tcW w:w="4480" w:type="dxa"/>
            <w:vMerge/>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口头表达能力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文字表达能力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合作精神与沟通能力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心理调节与适应能力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r w:rsidR="00BC3553" w:rsidTr="00D2572D">
        <w:trPr>
          <w:trHeight w:hRule="exact" w:val="397"/>
          <w:jc w:val="center"/>
        </w:trPr>
        <w:tc>
          <w:tcPr>
            <w:tcW w:w="2361"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r>
              <w:rPr>
                <w:rFonts w:ascii="宋体" w:hAnsi="宋体" w:hint="eastAsia"/>
                <w:sz w:val="24"/>
              </w:rPr>
              <w:t>组织管理能力</w:t>
            </w:r>
          </w:p>
        </w:tc>
        <w:tc>
          <w:tcPr>
            <w:tcW w:w="612"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613"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c>
          <w:tcPr>
            <w:tcW w:w="4480" w:type="dxa"/>
            <w:shd w:val="clear" w:color="auto" w:fill="FFFFFF"/>
            <w:tcMar>
              <w:left w:w="28" w:type="dxa"/>
              <w:right w:w="28" w:type="dxa"/>
            </w:tcMar>
            <w:vAlign w:val="center"/>
          </w:tcPr>
          <w:p w:rsidR="00BC3553" w:rsidRDefault="00BC3553" w:rsidP="00D2572D">
            <w:pPr>
              <w:spacing w:line="280" w:lineRule="exact"/>
              <w:jc w:val="center"/>
              <w:rPr>
                <w:rFonts w:ascii="宋体" w:hAnsi="宋体"/>
                <w:sz w:val="24"/>
              </w:rPr>
            </w:pPr>
          </w:p>
        </w:tc>
      </w:tr>
    </w:tbl>
    <w:p w:rsidR="00BC3553" w:rsidRDefault="00BC3553" w:rsidP="00530C70">
      <w:pPr>
        <w:spacing w:line="480" w:lineRule="exact"/>
        <w:rPr>
          <w:rFonts w:asciiTheme="minorEastAsia" w:eastAsiaTheme="minorEastAsia" w:hAnsiTheme="minorEastAsia"/>
          <w:sz w:val="28"/>
          <w:szCs w:val="28"/>
        </w:rPr>
      </w:pPr>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五、用人单位对我院毕业生工作情况的总体评价是：</w:t>
      </w:r>
      <w:proofErr w:type="gramStart"/>
      <w:r w:rsidRPr="00356151">
        <w:rPr>
          <w:rFonts w:asciiTheme="minorEastAsia" w:eastAsiaTheme="minorEastAsia" w:hAnsiTheme="minorEastAsia" w:hint="eastAsia"/>
          <w:sz w:val="28"/>
          <w:szCs w:val="28"/>
        </w:rPr>
        <w:t>请划“√”</w:t>
      </w:r>
      <w:proofErr w:type="gramEnd"/>
    </w:p>
    <w:p w:rsidR="00955302" w:rsidRPr="00356151" w:rsidRDefault="00955302" w:rsidP="00356151">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 xml:space="preserve">A．满意           B. 基本满意        C. 不满意 </w:t>
      </w:r>
    </w:p>
    <w:p w:rsidR="00955302" w:rsidRPr="00356151" w:rsidRDefault="00955302" w:rsidP="00BC3553">
      <w:pPr>
        <w:spacing w:line="480" w:lineRule="exact"/>
        <w:ind w:firstLineChars="200" w:firstLine="560"/>
        <w:rPr>
          <w:rFonts w:asciiTheme="minorEastAsia" w:eastAsiaTheme="minorEastAsia" w:hAnsiTheme="minorEastAsia"/>
          <w:sz w:val="28"/>
          <w:szCs w:val="28"/>
        </w:rPr>
      </w:pPr>
      <w:r w:rsidRPr="00356151">
        <w:rPr>
          <w:rFonts w:asciiTheme="minorEastAsia" w:eastAsiaTheme="minorEastAsia" w:hAnsiTheme="minorEastAsia" w:hint="eastAsia"/>
          <w:sz w:val="28"/>
          <w:szCs w:val="28"/>
        </w:rPr>
        <w:t>六、您对我院人才培养工作的建议：</w:t>
      </w:r>
    </w:p>
    <w:p w:rsidR="00DE137A" w:rsidRDefault="00E34608" w:rsidP="00356151">
      <w:pPr>
        <w:spacing w:line="480" w:lineRule="exact"/>
        <w:ind w:firstLineChars="200" w:firstLine="560"/>
        <w:rPr>
          <w:rFonts w:asciiTheme="minorEastAsia" w:eastAsiaTheme="minorEastAsia" w:hAnsiTheme="minorEastAsia"/>
          <w:sz w:val="28"/>
          <w:szCs w:val="28"/>
        </w:rPr>
        <w:sectPr w:rsidR="00DE137A" w:rsidSect="001773C0">
          <w:footerReference w:type="default" r:id="rId10"/>
          <w:pgSz w:w="11906" w:h="16838"/>
          <w:pgMar w:top="1440" w:right="1800" w:bottom="1440" w:left="1800" w:header="851" w:footer="992" w:gutter="0"/>
          <w:pgNumType w:start="1"/>
          <w:cols w:space="425"/>
          <w:docGrid w:type="lines" w:linePitch="312"/>
        </w:sectPr>
      </w:pPr>
      <w:r w:rsidRPr="00356151">
        <w:rPr>
          <w:rFonts w:asciiTheme="minorEastAsia" w:eastAsiaTheme="minorEastAsia" w:hAnsiTheme="minorEastAsia" w:hint="eastAsia"/>
          <w:sz w:val="28"/>
          <w:szCs w:val="28"/>
        </w:rPr>
        <w:t>(如有其它说明请另附页)</w:t>
      </w:r>
    </w:p>
    <w:p w:rsidR="00AB3FE2" w:rsidRPr="00AB3FE2" w:rsidRDefault="00D44861" w:rsidP="00AB3FE2">
      <w:pPr>
        <w:pStyle w:val="p0"/>
        <w:shd w:val="clear" w:color="auto" w:fill="FFFFFF"/>
        <w:spacing w:before="0" w:beforeAutospacing="0" w:after="0" w:afterAutospacing="0" w:line="402" w:lineRule="atLeast"/>
        <w:jc w:val="center"/>
        <w:rPr>
          <w:rFonts w:ascii="华文中宋" w:eastAsia="华文中宋"/>
          <w:b/>
          <w:bCs/>
          <w:color w:val="000000"/>
          <w:sz w:val="36"/>
          <w:szCs w:val="36"/>
          <w:u w:val="double" w:color="FF0000"/>
        </w:rPr>
      </w:pPr>
      <w:r>
        <w:rPr>
          <w:rFonts w:ascii="黑体" w:eastAsia="黑体" w:hAnsi="黑体" w:hint="eastAsia"/>
          <w:b/>
          <w:sz w:val="36"/>
          <w:szCs w:val="36"/>
          <w:u w:val="double" w:color="FF0000"/>
        </w:rPr>
        <w:lastRenderedPageBreak/>
        <w:t>教育与心理科学学院</w:t>
      </w:r>
      <w:r w:rsidR="00AB3FE2" w:rsidRPr="00AB3FE2">
        <w:rPr>
          <w:rFonts w:ascii="黑体" w:eastAsia="黑体" w:hAnsi="黑体" w:hint="eastAsia"/>
          <w:b/>
          <w:sz w:val="36"/>
          <w:szCs w:val="36"/>
          <w:u w:val="double" w:color="FF0000"/>
        </w:rPr>
        <w:t>监考工作暂行规定（试行）</w:t>
      </w:r>
    </w:p>
    <w:p w:rsidR="00AB3FE2" w:rsidRDefault="00AB3FE2" w:rsidP="00AB3FE2">
      <w:pPr>
        <w:pStyle w:val="p0"/>
        <w:shd w:val="clear" w:color="auto" w:fill="FFFFFF"/>
        <w:spacing w:before="0" w:beforeAutospacing="0" w:after="0" w:afterAutospacing="0" w:line="402" w:lineRule="atLeast"/>
        <w:rPr>
          <w:color w:val="000000"/>
          <w:sz w:val="27"/>
          <w:szCs w:val="27"/>
        </w:rPr>
      </w:pPr>
    </w:p>
    <w:p w:rsidR="00AB3FE2" w:rsidRPr="00092462" w:rsidRDefault="00AB3FE2" w:rsidP="00AB3FE2">
      <w:pPr>
        <w:pStyle w:val="p0"/>
        <w:shd w:val="clear" w:color="auto" w:fill="FFFFFF"/>
        <w:spacing w:before="0" w:beforeAutospacing="0" w:after="0" w:afterAutospacing="0" w:line="360" w:lineRule="auto"/>
        <w:rPr>
          <w:color w:val="000000"/>
          <w:sz w:val="28"/>
          <w:szCs w:val="28"/>
        </w:rPr>
      </w:pPr>
      <w:r>
        <w:rPr>
          <w:rFonts w:ascii="华文仿宋" w:eastAsia="华文仿宋"/>
          <w:color w:val="000000"/>
          <w:sz w:val="30"/>
          <w:szCs w:val="30"/>
        </w:rPr>
        <w:t>  </w:t>
      </w:r>
      <w:r w:rsidRPr="00092462">
        <w:rPr>
          <w:rFonts w:hint="eastAsia"/>
          <w:color w:val="000000"/>
          <w:sz w:val="28"/>
          <w:szCs w:val="28"/>
        </w:rPr>
        <w:t>考试是正常教学工作中的重要环节，监考工作属于教职工（全体教师和教辅人员）的工作职责范围。为进一步加强对考试的规范化管理，保证学院监考工作的顺利进行，</w:t>
      </w:r>
      <w:r>
        <w:rPr>
          <w:rFonts w:hint="eastAsia"/>
          <w:color w:val="000000"/>
          <w:sz w:val="28"/>
          <w:szCs w:val="28"/>
        </w:rPr>
        <w:t>依据《</w:t>
      </w:r>
      <w:r w:rsidRPr="00FF5208">
        <w:rPr>
          <w:rFonts w:hint="eastAsia"/>
          <w:color w:val="000000"/>
          <w:sz w:val="28"/>
          <w:szCs w:val="28"/>
        </w:rPr>
        <w:t>四川理工学院考试工作管理办法</w:t>
      </w:r>
      <w:r>
        <w:rPr>
          <w:rFonts w:hint="eastAsia"/>
          <w:color w:val="000000"/>
          <w:sz w:val="28"/>
          <w:szCs w:val="28"/>
        </w:rPr>
        <w:t>》（理工教[2017] 44号），</w:t>
      </w:r>
      <w:r w:rsidRPr="00092462">
        <w:rPr>
          <w:rFonts w:hint="eastAsia"/>
          <w:color w:val="000000"/>
          <w:sz w:val="28"/>
          <w:szCs w:val="28"/>
        </w:rPr>
        <w:t>特对学院监考工作</w:t>
      </w:r>
      <w:proofErr w:type="gramStart"/>
      <w:r>
        <w:rPr>
          <w:rFonts w:hint="eastAsia"/>
          <w:color w:val="000000"/>
          <w:sz w:val="28"/>
          <w:szCs w:val="28"/>
        </w:rPr>
        <w:t>作</w:t>
      </w:r>
      <w:proofErr w:type="gramEnd"/>
      <w:r w:rsidRPr="00092462">
        <w:rPr>
          <w:rFonts w:hint="eastAsia"/>
          <w:color w:val="000000"/>
          <w:sz w:val="28"/>
          <w:szCs w:val="28"/>
        </w:rPr>
        <w:t>如下规定：</w:t>
      </w:r>
    </w:p>
    <w:p w:rsidR="00AB3FE2" w:rsidRPr="00092462" w:rsidRDefault="00AB3FE2" w:rsidP="00AB3FE2">
      <w:pPr>
        <w:pStyle w:val="p0"/>
        <w:shd w:val="clear" w:color="auto" w:fill="FFFFFF"/>
        <w:spacing w:before="0" w:beforeAutospacing="0" w:after="0" w:afterAutospacing="0" w:line="360" w:lineRule="auto"/>
        <w:ind w:firstLineChars="200" w:firstLine="560"/>
        <w:rPr>
          <w:color w:val="000000"/>
          <w:sz w:val="28"/>
          <w:szCs w:val="28"/>
        </w:rPr>
      </w:pPr>
      <w:r w:rsidRPr="00092462">
        <w:rPr>
          <w:color w:val="000000"/>
          <w:sz w:val="28"/>
          <w:szCs w:val="28"/>
        </w:rPr>
        <w:t>1</w:t>
      </w:r>
      <w:r w:rsidRPr="00092462">
        <w:rPr>
          <w:rFonts w:hint="eastAsia"/>
          <w:color w:val="000000"/>
          <w:sz w:val="28"/>
          <w:szCs w:val="28"/>
        </w:rPr>
        <w:t>．学院根据课程考试的实际，统一规划学院监考工作，统一安排监考任务。</w:t>
      </w:r>
    </w:p>
    <w:p w:rsidR="00AB3FE2" w:rsidRPr="00092462" w:rsidRDefault="00AB3FE2" w:rsidP="000D10A7">
      <w:pPr>
        <w:pStyle w:val="p0"/>
        <w:shd w:val="clear" w:color="auto" w:fill="FFFFFF"/>
        <w:spacing w:before="0" w:beforeAutospacing="0" w:after="0" w:afterAutospacing="0" w:line="360" w:lineRule="auto"/>
        <w:ind w:firstLineChars="200" w:firstLine="560"/>
        <w:rPr>
          <w:color w:val="000000"/>
          <w:sz w:val="28"/>
          <w:szCs w:val="28"/>
        </w:rPr>
      </w:pPr>
      <w:r w:rsidRPr="00092462">
        <w:rPr>
          <w:color w:val="000000"/>
          <w:sz w:val="28"/>
          <w:szCs w:val="28"/>
        </w:rPr>
        <w:t>2</w:t>
      </w:r>
      <w:r w:rsidRPr="00092462">
        <w:rPr>
          <w:rFonts w:hint="eastAsia"/>
          <w:color w:val="000000"/>
          <w:sz w:val="28"/>
          <w:szCs w:val="28"/>
        </w:rPr>
        <w:t>．我院教师必须完成本人所主讲课程考试的主监考任务（如涉及多个考场，仅</w:t>
      </w:r>
      <w:proofErr w:type="gramStart"/>
      <w:r w:rsidRPr="00092462">
        <w:rPr>
          <w:rFonts w:hint="eastAsia"/>
          <w:color w:val="000000"/>
          <w:sz w:val="28"/>
          <w:szCs w:val="28"/>
        </w:rPr>
        <w:t>需担任</w:t>
      </w:r>
      <w:proofErr w:type="gramEnd"/>
      <w:r w:rsidRPr="00092462">
        <w:rPr>
          <w:rFonts w:hint="eastAsia"/>
          <w:color w:val="000000"/>
          <w:sz w:val="28"/>
          <w:szCs w:val="28"/>
        </w:rPr>
        <w:t>一个考场的主考）。</w:t>
      </w:r>
    </w:p>
    <w:p w:rsidR="00AB3FE2" w:rsidRPr="00092462" w:rsidRDefault="000D10A7" w:rsidP="00AB3FE2">
      <w:pPr>
        <w:pStyle w:val="p0"/>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3</w:t>
      </w:r>
      <w:r w:rsidR="00AB3FE2" w:rsidRPr="00092462">
        <w:rPr>
          <w:rFonts w:hint="eastAsia"/>
          <w:color w:val="000000"/>
          <w:sz w:val="28"/>
          <w:szCs w:val="28"/>
        </w:rPr>
        <w:t>．院领导除完成所主讲课程的监考任务外，还需按照分工履行其它课程考试的巡考职责。</w:t>
      </w:r>
    </w:p>
    <w:p w:rsidR="00AB3FE2" w:rsidRPr="00092462" w:rsidRDefault="000D10A7" w:rsidP="00AB3FE2">
      <w:pPr>
        <w:pStyle w:val="p0"/>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4</w:t>
      </w:r>
      <w:r w:rsidR="00AB3FE2" w:rsidRPr="00092462">
        <w:rPr>
          <w:rFonts w:hint="eastAsia"/>
          <w:color w:val="000000"/>
          <w:sz w:val="28"/>
          <w:szCs w:val="28"/>
        </w:rPr>
        <w:t>．凡我院教职工均应服从学院安排，认真完成各层次、各类型的监考任务（包括休息日在内）。无特殊原因，不得请假、不得私自调换。</w:t>
      </w:r>
    </w:p>
    <w:p w:rsidR="00AB3FE2" w:rsidRPr="00092462" w:rsidRDefault="000D10A7" w:rsidP="00AB3FE2">
      <w:pPr>
        <w:pStyle w:val="p0"/>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5</w:t>
      </w:r>
      <w:r w:rsidR="00AB3FE2" w:rsidRPr="00092462">
        <w:rPr>
          <w:rFonts w:hint="eastAsia"/>
          <w:color w:val="000000"/>
          <w:sz w:val="28"/>
          <w:szCs w:val="28"/>
        </w:rPr>
        <w:t>．如确有特殊原因需请假者，需提前至少</w:t>
      </w:r>
      <w:r w:rsidR="00AB3FE2">
        <w:rPr>
          <w:rFonts w:hint="eastAsia"/>
          <w:color w:val="000000"/>
          <w:sz w:val="28"/>
          <w:szCs w:val="28"/>
        </w:rPr>
        <w:t>3</w:t>
      </w:r>
      <w:r w:rsidR="00AB3FE2" w:rsidRPr="00092462">
        <w:rPr>
          <w:rFonts w:hint="eastAsia"/>
          <w:color w:val="000000"/>
          <w:sz w:val="28"/>
          <w:szCs w:val="28"/>
        </w:rPr>
        <w:t>个工作日告知安排监考任务的老师，并到</w:t>
      </w:r>
      <w:proofErr w:type="gramStart"/>
      <w:r w:rsidR="00AB3FE2" w:rsidRPr="00092462">
        <w:rPr>
          <w:rFonts w:hint="eastAsia"/>
          <w:color w:val="000000"/>
          <w:sz w:val="28"/>
          <w:szCs w:val="28"/>
        </w:rPr>
        <w:t>教学办填写</w:t>
      </w:r>
      <w:proofErr w:type="gramEnd"/>
      <w:r w:rsidR="00AB3FE2" w:rsidRPr="00092462">
        <w:rPr>
          <w:rFonts w:hint="eastAsia"/>
          <w:color w:val="000000"/>
          <w:sz w:val="28"/>
          <w:szCs w:val="28"/>
        </w:rPr>
        <w:t>《</w:t>
      </w:r>
      <w:r w:rsidR="00D44861">
        <w:rPr>
          <w:rFonts w:hint="eastAsia"/>
          <w:color w:val="000000"/>
          <w:sz w:val="28"/>
          <w:szCs w:val="28"/>
        </w:rPr>
        <w:t>教育与心理科学学院</w:t>
      </w:r>
      <w:r w:rsidR="00AB3FE2" w:rsidRPr="00092462">
        <w:rPr>
          <w:rFonts w:hint="eastAsia"/>
          <w:color w:val="000000"/>
          <w:sz w:val="28"/>
          <w:szCs w:val="28"/>
        </w:rPr>
        <w:t>监考人员调整单》，再由调整</w:t>
      </w:r>
      <w:r w:rsidR="00AB3FE2">
        <w:rPr>
          <w:rFonts w:hint="eastAsia"/>
          <w:color w:val="000000"/>
          <w:sz w:val="28"/>
          <w:szCs w:val="28"/>
        </w:rPr>
        <w:t>之后的监考</w:t>
      </w:r>
      <w:r w:rsidR="00AB3FE2" w:rsidRPr="00092462">
        <w:rPr>
          <w:rFonts w:hint="eastAsia"/>
          <w:color w:val="000000"/>
          <w:sz w:val="28"/>
          <w:szCs w:val="28"/>
        </w:rPr>
        <w:t>教师代替完成监考任务，替代人必须是学院现任在岗教职工。</w:t>
      </w:r>
    </w:p>
    <w:p w:rsidR="00AB3FE2" w:rsidRPr="00092462" w:rsidRDefault="000D10A7" w:rsidP="00AB3FE2">
      <w:pPr>
        <w:pStyle w:val="p0"/>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6</w:t>
      </w:r>
      <w:r w:rsidR="00AB3FE2" w:rsidRPr="00092462">
        <w:rPr>
          <w:rFonts w:hint="eastAsia"/>
          <w:color w:val="000000"/>
          <w:sz w:val="28"/>
          <w:szCs w:val="28"/>
        </w:rPr>
        <w:t>．监考人员应认真执行《四川理工学院考试工作管理办法》中对于监考人员的要求和有关规定。</w:t>
      </w:r>
    </w:p>
    <w:p w:rsidR="00AB3FE2" w:rsidRPr="00092462" w:rsidRDefault="000D10A7" w:rsidP="00AB3FE2">
      <w:pPr>
        <w:pStyle w:val="p0"/>
        <w:shd w:val="clear" w:color="auto" w:fill="FFFFFF"/>
        <w:spacing w:before="0" w:beforeAutospacing="0" w:after="0" w:afterAutospacing="0" w:line="360" w:lineRule="auto"/>
        <w:ind w:firstLineChars="200" w:firstLine="560"/>
        <w:rPr>
          <w:color w:val="000000"/>
          <w:sz w:val="28"/>
          <w:szCs w:val="28"/>
        </w:rPr>
      </w:pPr>
      <w:r>
        <w:rPr>
          <w:rFonts w:hint="eastAsia"/>
          <w:color w:val="000000"/>
          <w:sz w:val="28"/>
          <w:szCs w:val="28"/>
        </w:rPr>
        <w:t>7</w:t>
      </w:r>
      <w:r w:rsidR="00AB3FE2" w:rsidRPr="00092462">
        <w:rPr>
          <w:rFonts w:hint="eastAsia"/>
          <w:color w:val="000000"/>
          <w:sz w:val="28"/>
          <w:szCs w:val="28"/>
        </w:rPr>
        <w:t>．对于违反《四川理工学院考试工作管理办法》中有关规定以及本规定的监考老师，一经发现给予学院通报批评，并按学校相关规定处理。</w:t>
      </w:r>
    </w:p>
    <w:p w:rsidR="00AB3FE2" w:rsidRPr="00092462" w:rsidRDefault="00AB3FE2" w:rsidP="00AB3FE2">
      <w:pPr>
        <w:pStyle w:val="p0"/>
        <w:shd w:val="clear" w:color="auto" w:fill="FFFFFF"/>
        <w:spacing w:before="0" w:beforeAutospacing="0" w:after="0" w:afterAutospacing="0" w:line="360" w:lineRule="auto"/>
        <w:ind w:firstLineChars="200" w:firstLine="560"/>
        <w:rPr>
          <w:color w:val="000000"/>
          <w:sz w:val="28"/>
          <w:szCs w:val="28"/>
        </w:rPr>
      </w:pPr>
      <w:r w:rsidRPr="00092462">
        <w:rPr>
          <w:rFonts w:hint="eastAsia"/>
          <w:color w:val="000000"/>
          <w:sz w:val="28"/>
          <w:szCs w:val="28"/>
        </w:rPr>
        <w:lastRenderedPageBreak/>
        <w:t>全院教职工应严格遵守学校规章制度，切实履行监考职责，杜绝监考中的任何</w:t>
      </w:r>
      <w:r>
        <w:rPr>
          <w:rFonts w:hint="eastAsia"/>
          <w:color w:val="000000"/>
          <w:sz w:val="28"/>
          <w:szCs w:val="28"/>
        </w:rPr>
        <w:t>违规</w:t>
      </w:r>
      <w:r w:rsidRPr="00092462">
        <w:rPr>
          <w:rFonts w:hint="eastAsia"/>
          <w:color w:val="000000"/>
          <w:sz w:val="28"/>
          <w:szCs w:val="28"/>
        </w:rPr>
        <w:t>和违纪现象发生。</w:t>
      </w:r>
    </w:p>
    <w:p w:rsidR="00AB3FE2" w:rsidRPr="00092462" w:rsidRDefault="00AB3FE2" w:rsidP="00AB3FE2">
      <w:pPr>
        <w:pStyle w:val="p0"/>
        <w:shd w:val="clear" w:color="auto" w:fill="FFFFFF"/>
        <w:spacing w:before="0" w:beforeAutospacing="0" w:after="0" w:afterAutospacing="0" w:line="360" w:lineRule="auto"/>
        <w:ind w:firstLineChars="200" w:firstLine="560"/>
        <w:rPr>
          <w:color w:val="000000"/>
          <w:sz w:val="28"/>
          <w:szCs w:val="28"/>
        </w:rPr>
      </w:pPr>
      <w:r w:rsidRPr="00092462">
        <w:rPr>
          <w:rFonts w:hint="eastAsia"/>
          <w:color w:val="000000"/>
          <w:sz w:val="28"/>
          <w:szCs w:val="28"/>
        </w:rPr>
        <w:t>本规定自公布之日起执行</w:t>
      </w:r>
      <w:r>
        <w:rPr>
          <w:rFonts w:hint="eastAsia"/>
          <w:color w:val="000000"/>
          <w:sz w:val="28"/>
          <w:szCs w:val="28"/>
        </w:rPr>
        <w:t>,未尽事宜由</w:t>
      </w:r>
      <w:r w:rsidR="00C62C1A" w:rsidRPr="00C62C1A">
        <w:rPr>
          <w:rFonts w:hint="eastAsia"/>
          <w:color w:val="000000"/>
          <w:sz w:val="28"/>
          <w:szCs w:val="28"/>
        </w:rPr>
        <w:t>教育与心理科学学院负责解释。</w:t>
      </w:r>
    </w:p>
    <w:p w:rsidR="00AB3FE2" w:rsidRPr="00092462" w:rsidRDefault="00AB3FE2" w:rsidP="00AB3FE2">
      <w:pPr>
        <w:pStyle w:val="p0"/>
        <w:shd w:val="clear" w:color="auto" w:fill="FFFFFF"/>
        <w:spacing w:before="0" w:beforeAutospacing="0" w:after="0" w:afterAutospacing="0" w:line="360" w:lineRule="auto"/>
        <w:ind w:firstLine="420"/>
        <w:rPr>
          <w:color w:val="000000"/>
          <w:sz w:val="28"/>
          <w:szCs w:val="28"/>
        </w:rPr>
      </w:pPr>
    </w:p>
    <w:p w:rsidR="00AB3FE2" w:rsidRDefault="00AB3FE2" w:rsidP="00AB3FE2">
      <w:pPr>
        <w:pStyle w:val="af0"/>
      </w:pPr>
    </w:p>
    <w:p w:rsidR="00AB3FE2" w:rsidRDefault="00AB3FE2"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FF73B0" w:rsidRDefault="00FF73B0" w:rsidP="00AB3FE2">
      <w:pPr>
        <w:pStyle w:val="af0"/>
      </w:pPr>
    </w:p>
    <w:p w:rsidR="00E619D2" w:rsidRDefault="00E619D2" w:rsidP="00E206ED">
      <w:pPr>
        <w:pBdr>
          <w:bottom w:val="single" w:sz="24" w:space="31" w:color="FF0000"/>
        </w:pBdr>
        <w:jc w:val="distribute"/>
        <w:rPr>
          <w:rFonts w:ascii="方正小标宋简体" w:eastAsia="方正小标宋简体" w:hAnsi="华文中宋"/>
          <w:b/>
          <w:snapToGrid w:val="0"/>
          <w:color w:val="FF0000"/>
          <w:spacing w:val="40"/>
          <w:w w:val="66"/>
          <w:kern w:val="0"/>
          <w:sz w:val="100"/>
          <w:szCs w:val="100"/>
        </w:rPr>
      </w:pPr>
    </w:p>
    <w:p w:rsidR="004132B6" w:rsidRDefault="004132B6" w:rsidP="004132B6">
      <w:pPr>
        <w:widowControl/>
        <w:jc w:val="left"/>
        <w:rPr>
          <w:sz w:val="24"/>
        </w:rPr>
      </w:pPr>
    </w:p>
    <w:p w:rsidR="004132B6" w:rsidRPr="008940C4" w:rsidRDefault="004132B6" w:rsidP="004132B6">
      <w:pPr>
        <w:pBdr>
          <w:bottom w:val="single" w:sz="24" w:space="8" w:color="FF0000"/>
        </w:pBdr>
        <w:jc w:val="distribute"/>
        <w:rPr>
          <w:rFonts w:ascii="方正小标宋简体" w:eastAsia="方正小标宋简体" w:hAnsi="华文中宋"/>
          <w:b/>
          <w:sz w:val="100"/>
          <w:szCs w:val="100"/>
        </w:rPr>
      </w:pPr>
      <w:r w:rsidRPr="008940C4">
        <w:rPr>
          <w:rFonts w:ascii="方正小标宋简体" w:eastAsia="方正小标宋简体" w:hAnsi="华文中宋" w:hint="eastAsia"/>
          <w:b/>
          <w:snapToGrid w:val="0"/>
          <w:color w:val="FF0000"/>
          <w:spacing w:val="40"/>
          <w:w w:val="66"/>
          <w:kern w:val="0"/>
          <w:sz w:val="100"/>
          <w:szCs w:val="100"/>
        </w:rPr>
        <w:lastRenderedPageBreak/>
        <w:t>教育与心理科学学院文件</w:t>
      </w:r>
    </w:p>
    <w:p w:rsidR="004132B6" w:rsidRDefault="004132B6" w:rsidP="004132B6">
      <w:pPr>
        <w:pBdr>
          <w:bottom w:val="single" w:sz="24" w:space="8" w:color="FF0000"/>
        </w:pBdr>
        <w:jc w:val="left"/>
      </w:pPr>
    </w:p>
    <w:p w:rsidR="004132B6" w:rsidRDefault="004132B6" w:rsidP="004132B6">
      <w:pPr>
        <w:pBdr>
          <w:bottom w:val="single" w:sz="24" w:space="8" w:color="FF0000"/>
        </w:pBdr>
        <w:jc w:val="center"/>
        <w:rPr>
          <w:rFonts w:ascii="仿宋_GB2312" w:eastAsia="仿宋_GB2312"/>
          <w:sz w:val="32"/>
          <w:szCs w:val="32"/>
        </w:rPr>
      </w:pPr>
      <w:r>
        <w:rPr>
          <w:rFonts w:ascii="仿宋_GB2312" w:eastAsia="仿宋_GB2312" w:hint="eastAsia"/>
          <w:sz w:val="32"/>
          <w:szCs w:val="32"/>
        </w:rPr>
        <w:t>教心〔</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号</w:t>
      </w:r>
    </w:p>
    <w:p w:rsidR="004132B6" w:rsidRPr="009C6C6E" w:rsidRDefault="004132B6" w:rsidP="004132B6">
      <w:pPr>
        <w:jc w:val="center"/>
        <w:rPr>
          <w:rFonts w:ascii="黑体" w:eastAsia="黑体" w:hAnsi="黑体"/>
          <w:sz w:val="36"/>
          <w:szCs w:val="36"/>
        </w:rPr>
      </w:pPr>
      <w:r w:rsidRPr="009C6C6E">
        <w:rPr>
          <w:rFonts w:ascii="黑体" w:eastAsia="黑体" w:hAnsi="黑体" w:hint="eastAsia"/>
          <w:sz w:val="36"/>
          <w:szCs w:val="36"/>
        </w:rPr>
        <w:t>教育与心理科学学院</w:t>
      </w:r>
    </w:p>
    <w:p w:rsidR="004132B6" w:rsidRPr="009C6C6E" w:rsidRDefault="004132B6" w:rsidP="004132B6">
      <w:pPr>
        <w:jc w:val="center"/>
        <w:rPr>
          <w:rFonts w:ascii="黑体" w:eastAsia="黑体" w:hAnsi="黑体"/>
          <w:sz w:val="36"/>
          <w:szCs w:val="36"/>
        </w:rPr>
      </w:pPr>
      <w:r w:rsidRPr="009C6C6E">
        <w:rPr>
          <w:rFonts w:ascii="黑体" w:eastAsia="黑体" w:hAnsi="黑体" w:hint="eastAsia"/>
          <w:sz w:val="36"/>
          <w:szCs w:val="36"/>
        </w:rPr>
        <w:t>关于成立毕业论文工作领导小组的通知</w:t>
      </w:r>
    </w:p>
    <w:p w:rsidR="004132B6" w:rsidRDefault="004132B6" w:rsidP="004132B6">
      <w:pPr>
        <w:spacing w:line="360" w:lineRule="auto"/>
        <w:ind w:firstLineChars="200" w:firstLine="480"/>
        <w:rPr>
          <w:rFonts w:ascii="宋体"/>
          <w:sz w:val="24"/>
        </w:rPr>
      </w:pPr>
    </w:p>
    <w:p w:rsidR="004132B6" w:rsidRPr="009C6C6E" w:rsidRDefault="004132B6" w:rsidP="004132B6">
      <w:pPr>
        <w:spacing w:line="360" w:lineRule="auto"/>
        <w:ind w:firstLineChars="200" w:firstLine="480"/>
        <w:rPr>
          <w:rFonts w:ascii="宋体"/>
          <w:sz w:val="24"/>
        </w:rPr>
      </w:pPr>
      <w:r w:rsidRPr="009C6C6E">
        <w:rPr>
          <w:rFonts w:ascii="宋体" w:hAnsi="宋体" w:hint="eastAsia"/>
          <w:sz w:val="24"/>
        </w:rPr>
        <w:t>为规范本科生毕业论文工作，保证并提升毕业论文质量，经</w:t>
      </w:r>
      <w:r w:rsidRPr="009C6C6E">
        <w:rPr>
          <w:rFonts w:ascii="宋体" w:hAnsi="宋体"/>
          <w:sz w:val="24"/>
        </w:rPr>
        <w:t>2017</w:t>
      </w:r>
      <w:r w:rsidRPr="009C6C6E">
        <w:rPr>
          <w:rFonts w:ascii="宋体" w:hAnsi="宋体" w:hint="eastAsia"/>
          <w:sz w:val="24"/>
        </w:rPr>
        <w:t>年</w:t>
      </w:r>
      <w:r w:rsidRPr="009C6C6E">
        <w:rPr>
          <w:rFonts w:ascii="宋体" w:hAnsi="宋体"/>
          <w:sz w:val="24"/>
        </w:rPr>
        <w:t>11</w:t>
      </w:r>
      <w:r w:rsidRPr="009C6C6E">
        <w:rPr>
          <w:rFonts w:ascii="宋体" w:hAnsi="宋体" w:hint="eastAsia"/>
          <w:sz w:val="24"/>
        </w:rPr>
        <w:t>月</w:t>
      </w:r>
      <w:r w:rsidRPr="009C6C6E">
        <w:rPr>
          <w:rFonts w:ascii="宋体" w:hAnsi="宋体"/>
          <w:sz w:val="24"/>
        </w:rPr>
        <w:t>1</w:t>
      </w:r>
      <w:r w:rsidRPr="009C6C6E">
        <w:rPr>
          <w:rFonts w:ascii="宋体" w:hAnsi="宋体" w:hint="eastAsia"/>
          <w:sz w:val="24"/>
        </w:rPr>
        <w:t>日教职工大会讨论、</w:t>
      </w:r>
      <w:r w:rsidRPr="009C6C6E">
        <w:rPr>
          <w:rFonts w:ascii="宋体" w:hAnsi="宋体"/>
          <w:sz w:val="24"/>
        </w:rPr>
        <w:t>2017</w:t>
      </w:r>
      <w:r w:rsidRPr="009C6C6E">
        <w:rPr>
          <w:rFonts w:ascii="宋体" w:hAnsi="宋体" w:hint="eastAsia"/>
          <w:sz w:val="24"/>
        </w:rPr>
        <w:t>年</w:t>
      </w:r>
      <w:r w:rsidRPr="009C6C6E">
        <w:rPr>
          <w:rFonts w:ascii="宋体" w:hAnsi="宋体"/>
          <w:sz w:val="24"/>
        </w:rPr>
        <w:t>11</w:t>
      </w:r>
      <w:r w:rsidRPr="009C6C6E">
        <w:rPr>
          <w:rFonts w:ascii="宋体" w:hAnsi="宋体" w:hint="eastAsia"/>
          <w:sz w:val="24"/>
        </w:rPr>
        <w:t>月</w:t>
      </w:r>
      <w:r>
        <w:rPr>
          <w:rFonts w:ascii="宋体" w:hAnsi="宋体"/>
          <w:sz w:val="24"/>
        </w:rPr>
        <w:t>6</w:t>
      </w:r>
      <w:r w:rsidRPr="009C6C6E">
        <w:rPr>
          <w:rFonts w:ascii="宋体" w:hAnsi="宋体" w:hint="eastAsia"/>
          <w:sz w:val="24"/>
        </w:rPr>
        <w:t>日教授委员会审定、</w:t>
      </w:r>
      <w:r w:rsidRPr="009C6C6E">
        <w:rPr>
          <w:rFonts w:ascii="宋体" w:hAnsi="宋体"/>
          <w:sz w:val="24"/>
        </w:rPr>
        <w:t>2017</w:t>
      </w:r>
      <w:r w:rsidRPr="009C6C6E">
        <w:rPr>
          <w:rFonts w:ascii="宋体" w:hAnsi="宋体" w:hint="eastAsia"/>
          <w:sz w:val="24"/>
        </w:rPr>
        <w:t>年</w:t>
      </w:r>
      <w:r w:rsidRPr="009C6C6E">
        <w:rPr>
          <w:rFonts w:ascii="宋体" w:hAnsi="宋体"/>
          <w:sz w:val="24"/>
        </w:rPr>
        <w:t>11</w:t>
      </w:r>
      <w:r w:rsidRPr="009C6C6E">
        <w:rPr>
          <w:rFonts w:ascii="宋体" w:hAnsi="宋体" w:hint="eastAsia"/>
          <w:sz w:val="24"/>
        </w:rPr>
        <w:t>月</w:t>
      </w:r>
      <w:r>
        <w:rPr>
          <w:rFonts w:ascii="宋体" w:hAnsi="宋体"/>
          <w:sz w:val="24"/>
        </w:rPr>
        <w:t>6</w:t>
      </w:r>
      <w:r w:rsidRPr="009C6C6E">
        <w:rPr>
          <w:rFonts w:ascii="宋体" w:hAnsi="宋体" w:hint="eastAsia"/>
          <w:sz w:val="24"/>
        </w:rPr>
        <w:t>日党政联席会研究决定，成立教育与心理科学学院毕业论文工作</w:t>
      </w:r>
      <w:r>
        <w:rPr>
          <w:rFonts w:ascii="宋体" w:hAnsi="宋体" w:hint="eastAsia"/>
          <w:sz w:val="24"/>
        </w:rPr>
        <w:t>领导</w:t>
      </w:r>
      <w:r w:rsidRPr="009C6C6E">
        <w:rPr>
          <w:rFonts w:ascii="宋体" w:hAnsi="宋体" w:hint="eastAsia"/>
          <w:sz w:val="24"/>
        </w:rPr>
        <w:t>小组。</w:t>
      </w:r>
    </w:p>
    <w:p w:rsidR="004132B6" w:rsidRPr="009C6C6E" w:rsidRDefault="004132B6" w:rsidP="004132B6">
      <w:pPr>
        <w:spacing w:line="360" w:lineRule="auto"/>
        <w:ind w:firstLineChars="200" w:firstLine="480"/>
        <w:rPr>
          <w:rFonts w:ascii="宋体"/>
          <w:sz w:val="24"/>
        </w:rPr>
      </w:pPr>
      <w:r w:rsidRPr="009C6C6E">
        <w:rPr>
          <w:rFonts w:ascii="宋体" w:hAnsi="宋体" w:hint="eastAsia"/>
          <w:sz w:val="24"/>
        </w:rPr>
        <w:t>一、毕业论文工作领导小组名单</w:t>
      </w:r>
    </w:p>
    <w:p w:rsidR="004132B6" w:rsidRPr="009C6C6E" w:rsidRDefault="004132B6" w:rsidP="004132B6">
      <w:pPr>
        <w:spacing w:line="360" w:lineRule="auto"/>
        <w:ind w:firstLineChars="200" w:firstLine="480"/>
        <w:rPr>
          <w:rFonts w:ascii="宋体"/>
          <w:sz w:val="24"/>
        </w:rPr>
      </w:pPr>
      <w:r w:rsidRPr="009C6C6E">
        <w:rPr>
          <w:rFonts w:ascii="宋体" w:hAnsi="宋体" w:hint="eastAsia"/>
          <w:sz w:val="24"/>
        </w:rPr>
        <w:t>组长：教育与心理科学学院院长</w:t>
      </w:r>
    </w:p>
    <w:p w:rsidR="004132B6" w:rsidRPr="009C6C6E" w:rsidRDefault="004132B6" w:rsidP="004132B6">
      <w:pPr>
        <w:spacing w:line="360" w:lineRule="auto"/>
        <w:ind w:firstLineChars="200" w:firstLine="480"/>
        <w:rPr>
          <w:rFonts w:ascii="宋体"/>
          <w:sz w:val="24"/>
        </w:rPr>
      </w:pPr>
      <w:r w:rsidRPr="009C6C6E">
        <w:rPr>
          <w:rFonts w:ascii="宋体" w:hAnsi="宋体" w:hint="eastAsia"/>
          <w:sz w:val="24"/>
        </w:rPr>
        <w:t>副组长：教育与心理科学学院分管教学的副院长、教授委员会主任</w:t>
      </w:r>
    </w:p>
    <w:p w:rsidR="004132B6" w:rsidRPr="009C6C6E" w:rsidRDefault="004132B6" w:rsidP="004132B6">
      <w:pPr>
        <w:spacing w:line="360" w:lineRule="auto"/>
        <w:ind w:firstLineChars="200" w:firstLine="480"/>
        <w:rPr>
          <w:rFonts w:ascii="宋体"/>
          <w:sz w:val="24"/>
        </w:rPr>
      </w:pPr>
      <w:r w:rsidRPr="009C6C6E">
        <w:rPr>
          <w:rFonts w:ascii="宋体" w:hAnsi="宋体" w:hint="eastAsia"/>
          <w:sz w:val="24"/>
        </w:rPr>
        <w:t>成员：教育与心理科学学院</w:t>
      </w:r>
      <w:r>
        <w:rPr>
          <w:rFonts w:ascii="宋体" w:hAnsi="宋体" w:hint="eastAsia"/>
          <w:sz w:val="24"/>
        </w:rPr>
        <w:t>教授委员会成员、</w:t>
      </w:r>
      <w:r w:rsidRPr="009C6C6E">
        <w:rPr>
          <w:rFonts w:ascii="宋体" w:hAnsi="宋体" w:hint="eastAsia"/>
          <w:sz w:val="24"/>
        </w:rPr>
        <w:t>教学工作办公室主任、系主任</w:t>
      </w:r>
    </w:p>
    <w:p w:rsidR="004132B6" w:rsidRPr="009C6C6E" w:rsidRDefault="004132B6" w:rsidP="004132B6">
      <w:pPr>
        <w:spacing w:line="360" w:lineRule="auto"/>
        <w:ind w:firstLineChars="200" w:firstLine="480"/>
        <w:rPr>
          <w:rFonts w:ascii="宋体"/>
          <w:sz w:val="24"/>
        </w:rPr>
      </w:pPr>
      <w:r w:rsidRPr="009C6C6E">
        <w:rPr>
          <w:rFonts w:ascii="宋体" w:hAnsi="宋体" w:hint="eastAsia"/>
          <w:sz w:val="24"/>
        </w:rPr>
        <w:t>二、毕业论文工作领导小组主要职责</w:t>
      </w:r>
    </w:p>
    <w:p w:rsidR="004132B6" w:rsidRPr="009C6C6E" w:rsidRDefault="004132B6" w:rsidP="004132B6">
      <w:pPr>
        <w:pStyle w:val="a6"/>
        <w:spacing w:before="0" w:beforeAutospacing="0" w:after="0" w:afterAutospacing="0" w:line="360" w:lineRule="auto"/>
        <w:ind w:firstLineChars="200" w:firstLine="480"/>
        <w:jc w:val="both"/>
      </w:pPr>
      <w:r w:rsidRPr="009C6C6E">
        <w:rPr>
          <w:rFonts w:hint="eastAsia"/>
        </w:rPr>
        <w:t>贯彻执行学校有关本科毕业论文的管理规定，结合专业培养目标和特点，制定本科毕业论文工作基本要求；布置本科毕业论文工作任务；审核学生本科毕业论文资格；审核指导教师资格；审定本科毕业论文题目；组织本科毕业论文质量检查与工作评估；定期检查毕业论文工作进展情况，考核教研室毕业论文的工作，组织本科毕业论文答辩资格审查、答辩、成绩评定，组织本科毕业论文工作总结，负责向学校推荐优秀本科毕业论文和优秀指导教师；及时将学生本科毕业论文及相关材料整理交教务处存档等。</w:t>
      </w:r>
      <w:r w:rsidRPr="009C6C6E">
        <w:t xml:space="preserve"> </w:t>
      </w:r>
    </w:p>
    <w:p w:rsidR="004132B6" w:rsidRDefault="004132B6" w:rsidP="004132B6">
      <w:pPr>
        <w:pStyle w:val="a6"/>
        <w:spacing w:before="0" w:beforeAutospacing="0" w:after="0" w:afterAutospacing="0" w:line="360" w:lineRule="auto"/>
        <w:ind w:firstLineChars="200" w:firstLine="480"/>
        <w:jc w:val="right"/>
      </w:pPr>
    </w:p>
    <w:p w:rsidR="004132B6" w:rsidRDefault="004132B6" w:rsidP="004132B6">
      <w:pPr>
        <w:pStyle w:val="a6"/>
        <w:spacing w:before="0" w:beforeAutospacing="0" w:after="0" w:afterAutospacing="0" w:line="360" w:lineRule="auto"/>
        <w:ind w:firstLineChars="200" w:firstLine="480"/>
        <w:jc w:val="right"/>
      </w:pPr>
      <w:r>
        <w:rPr>
          <w:rFonts w:hint="eastAsia"/>
        </w:rPr>
        <w:t>教育与心理科学学院</w:t>
      </w:r>
    </w:p>
    <w:p w:rsidR="004132B6" w:rsidRPr="00926EAE" w:rsidRDefault="004132B6" w:rsidP="004132B6">
      <w:pPr>
        <w:pStyle w:val="a6"/>
        <w:spacing w:before="0" w:beforeAutospacing="0" w:after="0" w:afterAutospacing="0" w:line="360" w:lineRule="auto"/>
        <w:ind w:firstLineChars="200" w:firstLine="480"/>
        <w:jc w:val="right"/>
      </w:pPr>
      <w:r>
        <w:t>2017</w:t>
      </w:r>
      <w:r>
        <w:rPr>
          <w:rFonts w:hint="eastAsia"/>
        </w:rPr>
        <w:t>年</w:t>
      </w:r>
      <w:r>
        <w:t>11</w:t>
      </w:r>
      <w:r>
        <w:rPr>
          <w:rFonts w:hint="eastAsia"/>
        </w:rPr>
        <w:t>月</w:t>
      </w:r>
      <w:r>
        <w:t>8</w:t>
      </w:r>
      <w:r>
        <w:rPr>
          <w:rFonts w:hint="eastAsia"/>
        </w:rPr>
        <w:t>日</w:t>
      </w:r>
      <w:r>
        <w:t xml:space="preserve"> </w:t>
      </w:r>
    </w:p>
    <w:p w:rsidR="002300BF" w:rsidRPr="008940C4" w:rsidRDefault="002300BF" w:rsidP="002300BF">
      <w:pPr>
        <w:pBdr>
          <w:bottom w:val="single" w:sz="24" w:space="8" w:color="FF0000"/>
        </w:pBdr>
        <w:jc w:val="distribute"/>
        <w:rPr>
          <w:rFonts w:ascii="方正小标宋简体" w:eastAsia="方正小标宋简体" w:hAnsi="华文中宋"/>
          <w:b/>
          <w:sz w:val="100"/>
          <w:szCs w:val="100"/>
        </w:rPr>
      </w:pPr>
      <w:r w:rsidRPr="008940C4">
        <w:rPr>
          <w:rFonts w:ascii="方正小标宋简体" w:eastAsia="方正小标宋简体" w:hAnsi="华文中宋" w:hint="eastAsia"/>
          <w:b/>
          <w:snapToGrid w:val="0"/>
          <w:color w:val="FF0000"/>
          <w:spacing w:val="40"/>
          <w:w w:val="66"/>
          <w:kern w:val="0"/>
          <w:sz w:val="100"/>
          <w:szCs w:val="100"/>
        </w:rPr>
        <w:lastRenderedPageBreak/>
        <w:t>教育与心理科学学院文件</w:t>
      </w:r>
    </w:p>
    <w:p w:rsidR="002300BF" w:rsidRDefault="002300BF" w:rsidP="002300BF">
      <w:pPr>
        <w:pBdr>
          <w:bottom w:val="single" w:sz="24" w:space="8" w:color="FF0000"/>
        </w:pBdr>
        <w:jc w:val="left"/>
      </w:pPr>
    </w:p>
    <w:p w:rsidR="002300BF" w:rsidRDefault="002300BF" w:rsidP="002300BF">
      <w:pPr>
        <w:pBdr>
          <w:bottom w:val="single" w:sz="24" w:space="8" w:color="FF0000"/>
        </w:pBdr>
        <w:jc w:val="center"/>
        <w:rPr>
          <w:rFonts w:ascii="仿宋_GB2312" w:eastAsia="仿宋_GB2312"/>
          <w:sz w:val="32"/>
          <w:szCs w:val="32"/>
        </w:rPr>
      </w:pPr>
      <w:r>
        <w:rPr>
          <w:rFonts w:ascii="仿宋_GB2312" w:eastAsia="仿宋_GB2312" w:hint="eastAsia"/>
          <w:sz w:val="32"/>
          <w:szCs w:val="32"/>
        </w:rPr>
        <w:t>教心〔</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号</w:t>
      </w:r>
    </w:p>
    <w:p w:rsidR="002300BF" w:rsidRDefault="002300BF" w:rsidP="002300BF">
      <w:pPr>
        <w:spacing w:line="560" w:lineRule="exact"/>
        <w:rPr>
          <w:rFonts w:ascii="仿宋_GB2312" w:eastAsia="仿宋_GB2312"/>
          <w:color w:val="000000"/>
          <w:sz w:val="32"/>
          <w:szCs w:val="32"/>
        </w:rPr>
      </w:pPr>
    </w:p>
    <w:p w:rsidR="002300BF" w:rsidRDefault="002300BF" w:rsidP="002300BF">
      <w:pPr>
        <w:spacing w:line="360" w:lineRule="auto"/>
        <w:jc w:val="center"/>
        <w:rPr>
          <w:rFonts w:ascii="黑体" w:eastAsia="黑体" w:hAnsi="黑体"/>
          <w:b/>
          <w:sz w:val="36"/>
          <w:szCs w:val="36"/>
        </w:rPr>
      </w:pPr>
      <w:r w:rsidRPr="000A451E">
        <w:rPr>
          <w:rFonts w:ascii="黑体" w:eastAsia="黑体" w:hAnsi="黑体" w:hint="eastAsia"/>
          <w:b/>
          <w:sz w:val="36"/>
          <w:szCs w:val="36"/>
        </w:rPr>
        <w:t>教育与心理科学学院</w:t>
      </w:r>
    </w:p>
    <w:p w:rsidR="002300BF" w:rsidRDefault="002300BF" w:rsidP="002300BF">
      <w:pPr>
        <w:widowControl/>
        <w:spacing w:line="360" w:lineRule="auto"/>
        <w:jc w:val="center"/>
        <w:rPr>
          <w:rFonts w:ascii="黑体" w:eastAsia="黑体" w:hAnsi="黑体"/>
          <w:b/>
          <w:sz w:val="36"/>
          <w:szCs w:val="36"/>
        </w:rPr>
      </w:pPr>
      <w:r w:rsidRPr="000A451E">
        <w:rPr>
          <w:rFonts w:ascii="黑体" w:eastAsia="黑体" w:hAnsi="黑体" w:hint="eastAsia"/>
          <w:b/>
          <w:sz w:val="36"/>
          <w:szCs w:val="36"/>
        </w:rPr>
        <w:t>关于</w:t>
      </w:r>
      <w:r w:rsidRPr="00F761E9">
        <w:rPr>
          <w:rFonts w:ascii="黑体" w:eastAsia="黑体" w:hAnsi="黑体" w:hint="eastAsia"/>
          <w:b/>
          <w:sz w:val="36"/>
          <w:szCs w:val="36"/>
        </w:rPr>
        <w:t>公布本科毕业论文规范</w:t>
      </w:r>
      <w:r w:rsidRPr="000A451E">
        <w:rPr>
          <w:rFonts w:ascii="黑体" w:eastAsia="黑体" w:hAnsi="黑体" w:hint="eastAsia"/>
          <w:b/>
          <w:sz w:val="36"/>
          <w:szCs w:val="36"/>
        </w:rPr>
        <w:t>的通知</w:t>
      </w:r>
    </w:p>
    <w:p w:rsidR="002300BF" w:rsidRDefault="002300BF" w:rsidP="002300BF">
      <w:pPr>
        <w:widowControl/>
        <w:ind w:firstLineChars="200" w:firstLine="560"/>
        <w:jc w:val="left"/>
        <w:rPr>
          <w:rFonts w:ascii="宋体"/>
          <w:sz w:val="28"/>
          <w:szCs w:val="28"/>
        </w:rPr>
      </w:pPr>
    </w:p>
    <w:p w:rsidR="002300BF" w:rsidRPr="00F761E9" w:rsidRDefault="002300BF" w:rsidP="002300BF">
      <w:pPr>
        <w:widowControl/>
        <w:spacing w:line="360" w:lineRule="auto"/>
        <w:ind w:firstLineChars="200" w:firstLine="560"/>
        <w:jc w:val="left"/>
        <w:rPr>
          <w:rFonts w:ascii="宋体"/>
          <w:b/>
          <w:sz w:val="28"/>
          <w:szCs w:val="28"/>
        </w:rPr>
      </w:pPr>
      <w:r w:rsidRPr="00F761E9">
        <w:rPr>
          <w:rFonts w:ascii="宋体" w:hAnsi="宋体" w:hint="eastAsia"/>
          <w:sz w:val="28"/>
          <w:szCs w:val="28"/>
        </w:rPr>
        <w:t>《学前教育本科毕业论文规范》、《应用心理学本科毕业论文规范》经</w:t>
      </w:r>
      <w:r w:rsidRPr="00F761E9">
        <w:rPr>
          <w:rFonts w:ascii="宋体" w:hAnsi="宋体"/>
          <w:sz w:val="28"/>
          <w:szCs w:val="28"/>
        </w:rPr>
        <w:t>2017</w:t>
      </w:r>
      <w:r w:rsidRPr="00F761E9">
        <w:rPr>
          <w:rFonts w:ascii="宋体" w:hAnsi="宋体" w:hint="eastAsia"/>
          <w:sz w:val="28"/>
          <w:szCs w:val="28"/>
        </w:rPr>
        <w:t>年</w:t>
      </w:r>
      <w:r w:rsidRPr="00F761E9">
        <w:rPr>
          <w:rFonts w:ascii="宋体" w:hAnsi="宋体"/>
          <w:sz w:val="28"/>
          <w:szCs w:val="28"/>
        </w:rPr>
        <w:t>11</w:t>
      </w:r>
      <w:r w:rsidRPr="00F761E9">
        <w:rPr>
          <w:rFonts w:ascii="宋体" w:hAnsi="宋体" w:hint="eastAsia"/>
          <w:sz w:val="28"/>
          <w:szCs w:val="28"/>
        </w:rPr>
        <w:t>月</w:t>
      </w:r>
      <w:r w:rsidRPr="00F761E9">
        <w:rPr>
          <w:rFonts w:ascii="宋体" w:hAnsi="宋体"/>
          <w:sz w:val="28"/>
          <w:szCs w:val="28"/>
        </w:rPr>
        <w:t>1</w:t>
      </w:r>
      <w:r w:rsidRPr="00F761E9">
        <w:rPr>
          <w:rFonts w:ascii="宋体" w:hAnsi="宋体" w:hint="eastAsia"/>
          <w:sz w:val="28"/>
          <w:szCs w:val="28"/>
        </w:rPr>
        <w:t>日教职工大会讨论、</w:t>
      </w:r>
      <w:r w:rsidRPr="00F761E9">
        <w:rPr>
          <w:rFonts w:ascii="宋体" w:hAnsi="宋体"/>
          <w:sz w:val="28"/>
          <w:szCs w:val="28"/>
        </w:rPr>
        <w:t>2017</w:t>
      </w:r>
      <w:r w:rsidRPr="00F761E9">
        <w:rPr>
          <w:rFonts w:ascii="宋体" w:hAnsi="宋体" w:hint="eastAsia"/>
          <w:sz w:val="28"/>
          <w:szCs w:val="28"/>
        </w:rPr>
        <w:t>年</w:t>
      </w:r>
      <w:r w:rsidRPr="00F761E9">
        <w:rPr>
          <w:rFonts w:ascii="宋体" w:hAnsi="宋体"/>
          <w:sz w:val="28"/>
          <w:szCs w:val="28"/>
        </w:rPr>
        <w:t>11</w:t>
      </w:r>
      <w:r w:rsidRPr="00F761E9">
        <w:rPr>
          <w:rFonts w:ascii="宋体" w:hAnsi="宋体" w:hint="eastAsia"/>
          <w:sz w:val="28"/>
          <w:szCs w:val="28"/>
        </w:rPr>
        <w:t>月</w:t>
      </w:r>
      <w:r w:rsidRPr="00F761E9">
        <w:rPr>
          <w:rFonts w:ascii="宋体" w:hAnsi="宋体"/>
          <w:sz w:val="28"/>
          <w:szCs w:val="28"/>
        </w:rPr>
        <w:t>6</w:t>
      </w:r>
      <w:r w:rsidRPr="00F761E9">
        <w:rPr>
          <w:rFonts w:ascii="宋体" w:hAnsi="宋体" w:hint="eastAsia"/>
          <w:sz w:val="28"/>
          <w:szCs w:val="28"/>
        </w:rPr>
        <w:t>日教授委员会审定，现予公布，请遵照执行。</w:t>
      </w:r>
    </w:p>
    <w:p w:rsidR="002300BF" w:rsidRDefault="002300BF" w:rsidP="002300BF">
      <w:pPr>
        <w:widowControl/>
        <w:jc w:val="right"/>
        <w:rPr>
          <w:rFonts w:ascii="宋体"/>
          <w:sz w:val="28"/>
          <w:szCs w:val="28"/>
        </w:rPr>
      </w:pPr>
    </w:p>
    <w:p w:rsidR="002300BF" w:rsidRDefault="002300BF" w:rsidP="002300BF">
      <w:pPr>
        <w:widowControl/>
        <w:jc w:val="right"/>
        <w:rPr>
          <w:rFonts w:ascii="宋体"/>
          <w:sz w:val="28"/>
          <w:szCs w:val="28"/>
        </w:rPr>
      </w:pPr>
    </w:p>
    <w:p w:rsidR="002300BF" w:rsidRDefault="002300BF" w:rsidP="002300BF">
      <w:pPr>
        <w:widowControl/>
        <w:jc w:val="right"/>
        <w:rPr>
          <w:rFonts w:ascii="宋体"/>
          <w:sz w:val="28"/>
          <w:szCs w:val="28"/>
        </w:rPr>
      </w:pPr>
    </w:p>
    <w:p w:rsidR="002300BF" w:rsidRDefault="002300BF" w:rsidP="002300BF">
      <w:pPr>
        <w:widowControl/>
        <w:jc w:val="right"/>
        <w:rPr>
          <w:rFonts w:ascii="宋体"/>
          <w:sz w:val="28"/>
          <w:szCs w:val="28"/>
        </w:rPr>
      </w:pPr>
    </w:p>
    <w:p w:rsidR="002300BF" w:rsidRDefault="002300BF" w:rsidP="002300BF">
      <w:pPr>
        <w:widowControl/>
        <w:jc w:val="right"/>
        <w:rPr>
          <w:rFonts w:ascii="宋体"/>
          <w:sz w:val="28"/>
          <w:szCs w:val="28"/>
        </w:rPr>
      </w:pPr>
    </w:p>
    <w:p w:rsidR="002300BF" w:rsidRPr="00F31BB5" w:rsidRDefault="002300BF" w:rsidP="002300BF">
      <w:pPr>
        <w:widowControl/>
        <w:spacing w:line="480" w:lineRule="auto"/>
        <w:jc w:val="right"/>
        <w:rPr>
          <w:rFonts w:ascii="宋体"/>
          <w:sz w:val="28"/>
          <w:szCs w:val="28"/>
        </w:rPr>
      </w:pPr>
      <w:r w:rsidRPr="00F31BB5">
        <w:rPr>
          <w:rFonts w:ascii="宋体" w:hAnsi="宋体" w:hint="eastAsia"/>
          <w:sz w:val="28"/>
          <w:szCs w:val="28"/>
        </w:rPr>
        <w:t>教育与心理科学学院</w:t>
      </w:r>
    </w:p>
    <w:p w:rsidR="002300BF" w:rsidRPr="00F31BB5" w:rsidRDefault="002300BF" w:rsidP="002300BF">
      <w:pPr>
        <w:widowControl/>
        <w:wordWrap w:val="0"/>
        <w:spacing w:line="480" w:lineRule="auto"/>
        <w:jc w:val="right"/>
        <w:rPr>
          <w:rFonts w:ascii="宋体"/>
          <w:sz w:val="28"/>
          <w:szCs w:val="28"/>
        </w:rPr>
      </w:pPr>
      <w:r>
        <w:rPr>
          <w:rFonts w:ascii="宋体" w:hAnsi="宋体"/>
          <w:sz w:val="28"/>
          <w:szCs w:val="28"/>
        </w:rPr>
        <w:t xml:space="preserve">    2017</w:t>
      </w:r>
      <w:r>
        <w:rPr>
          <w:rFonts w:ascii="宋体" w:hAnsi="宋体" w:hint="eastAsia"/>
          <w:sz w:val="28"/>
          <w:szCs w:val="28"/>
        </w:rPr>
        <w:t>年</w:t>
      </w:r>
      <w:r>
        <w:rPr>
          <w:rFonts w:ascii="宋体" w:hAnsi="宋体"/>
          <w:sz w:val="28"/>
          <w:szCs w:val="28"/>
        </w:rPr>
        <w:t>11</w:t>
      </w:r>
      <w:r>
        <w:rPr>
          <w:rFonts w:ascii="宋体" w:hAnsi="宋体" w:hint="eastAsia"/>
          <w:sz w:val="28"/>
          <w:szCs w:val="28"/>
        </w:rPr>
        <w:t>月</w:t>
      </w:r>
      <w:r>
        <w:rPr>
          <w:rFonts w:ascii="宋体" w:hAnsi="宋体"/>
          <w:sz w:val="28"/>
          <w:szCs w:val="28"/>
        </w:rPr>
        <w:t>8</w:t>
      </w:r>
      <w:r>
        <w:rPr>
          <w:rFonts w:ascii="宋体" w:hAnsi="宋体" w:hint="eastAsia"/>
          <w:sz w:val="28"/>
          <w:szCs w:val="28"/>
        </w:rPr>
        <w:t>日</w:t>
      </w:r>
      <w:r>
        <w:rPr>
          <w:rFonts w:ascii="宋体" w:hAnsi="宋体"/>
          <w:sz w:val="28"/>
          <w:szCs w:val="28"/>
        </w:rPr>
        <w:t xml:space="preserve">  </w:t>
      </w:r>
    </w:p>
    <w:p w:rsidR="002300BF" w:rsidRPr="00F31BB5" w:rsidRDefault="002300BF" w:rsidP="002300BF">
      <w:pPr>
        <w:widowControl/>
        <w:jc w:val="right"/>
        <w:rPr>
          <w:rFonts w:ascii="宋体"/>
          <w:sz w:val="28"/>
          <w:szCs w:val="28"/>
        </w:rPr>
      </w:pPr>
      <w:r w:rsidRPr="00F31BB5">
        <w:rPr>
          <w:rFonts w:ascii="宋体"/>
          <w:sz w:val="28"/>
          <w:szCs w:val="28"/>
        </w:rPr>
        <w:br w:type="page"/>
      </w:r>
    </w:p>
    <w:p w:rsidR="002300BF" w:rsidRPr="0022010C" w:rsidRDefault="002300BF" w:rsidP="002300BF">
      <w:pPr>
        <w:jc w:val="center"/>
        <w:rPr>
          <w:rFonts w:ascii="宋体"/>
          <w:b/>
          <w:sz w:val="44"/>
          <w:szCs w:val="44"/>
        </w:rPr>
      </w:pPr>
      <w:r>
        <w:rPr>
          <w:rFonts w:ascii="宋体" w:hAnsi="宋体" w:hint="eastAsia"/>
          <w:b/>
          <w:sz w:val="44"/>
          <w:szCs w:val="44"/>
        </w:rPr>
        <w:lastRenderedPageBreak/>
        <w:t>学前教育</w:t>
      </w:r>
      <w:r w:rsidRPr="0022010C">
        <w:rPr>
          <w:rFonts w:ascii="宋体" w:hAnsi="宋体" w:hint="eastAsia"/>
          <w:b/>
          <w:sz w:val="44"/>
          <w:szCs w:val="44"/>
        </w:rPr>
        <w:t>本科毕业论文规范</w:t>
      </w:r>
    </w:p>
    <w:p w:rsidR="002300BF" w:rsidRDefault="002300BF" w:rsidP="002300BF">
      <w:pPr>
        <w:rPr>
          <w:rFonts w:ascii="宋体" w:cs="宋体"/>
          <w:color w:val="333333"/>
          <w:kern w:val="0"/>
          <w:sz w:val="28"/>
          <w:szCs w:val="28"/>
        </w:rPr>
      </w:pPr>
    </w:p>
    <w:p w:rsidR="002300BF" w:rsidRPr="0022010C" w:rsidRDefault="002300BF" w:rsidP="002300BF">
      <w:pPr>
        <w:ind w:firstLineChars="200" w:firstLine="560"/>
        <w:rPr>
          <w:rFonts w:ascii="宋体" w:cs="宋体"/>
          <w:color w:val="333333"/>
          <w:kern w:val="0"/>
          <w:sz w:val="28"/>
          <w:szCs w:val="28"/>
        </w:rPr>
      </w:pPr>
      <w:r w:rsidRPr="0022010C">
        <w:rPr>
          <w:rFonts w:ascii="宋体" w:hAnsi="宋体" w:cs="宋体" w:hint="eastAsia"/>
          <w:color w:val="333333"/>
          <w:kern w:val="0"/>
          <w:sz w:val="28"/>
          <w:szCs w:val="28"/>
        </w:rPr>
        <w:t>学位论文是表明作者从事科学研究取得创造性的结果或有了新的见解，并以此为内容撰写的、作为申请授予相应学位的学术论文。本科毕业论文应能表明作者确已较好地掌握了本门学科的基础理论、专门知识和基本技能，具有从事科学研究工作或担负专门技术工作的初步能力。</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一、毕业论文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的基本要求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论文选题应严格做到一人一题，应使用简体中文写作，论文中出现的数字、计量单位等应按照我国图书报刊编辑要求和法定计量标准书写，英语译文必须按现行通用译法翻译。</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proofErr w:type="gramStart"/>
      <w:r w:rsidRPr="0022010C">
        <w:rPr>
          <w:rFonts w:ascii="宋体" w:hAnsi="宋体" w:cs="宋体" w:hint="eastAsia"/>
          <w:color w:val="333333"/>
          <w:kern w:val="0"/>
          <w:sz w:val="28"/>
          <w:szCs w:val="28"/>
        </w:rPr>
        <w:t>一</w:t>
      </w:r>
      <w:proofErr w:type="gramEnd"/>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字数</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正文中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含图、表</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的字数，不少于</w:t>
      </w:r>
      <w:r w:rsidRPr="0022010C">
        <w:rPr>
          <w:rFonts w:ascii="宋体" w:hAnsi="宋体" w:cs="宋体"/>
          <w:color w:val="333333"/>
          <w:kern w:val="0"/>
          <w:sz w:val="28"/>
          <w:szCs w:val="28"/>
        </w:rPr>
        <w:t>10000</w:t>
      </w:r>
      <w:r w:rsidRPr="0022010C">
        <w:rPr>
          <w:rFonts w:ascii="宋体" w:hAnsi="宋体" w:cs="宋体" w:hint="eastAsia"/>
          <w:color w:val="333333"/>
          <w:kern w:val="0"/>
          <w:sz w:val="28"/>
          <w:szCs w:val="28"/>
        </w:rPr>
        <w:t>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内容及编排顺序</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内封面、中文题目、中文摘要、关键词、英文题目、</w:t>
      </w:r>
      <w:r w:rsidRPr="0022010C">
        <w:rPr>
          <w:rFonts w:ascii="宋体" w:hAnsi="宋体" w:cs="宋体"/>
          <w:color w:val="333333"/>
          <w:kern w:val="0"/>
          <w:sz w:val="28"/>
          <w:szCs w:val="28"/>
        </w:rPr>
        <w:t>Abstract</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Keywords</w:t>
      </w:r>
      <w:r w:rsidRPr="0022010C">
        <w:rPr>
          <w:rFonts w:ascii="宋体" w:hAnsi="宋体" w:cs="宋体" w:hint="eastAsia"/>
          <w:color w:val="333333"/>
          <w:kern w:val="0"/>
          <w:sz w:val="28"/>
          <w:szCs w:val="28"/>
        </w:rPr>
        <w:t>、目录、引言或前言、正文、结论或结束语、主要参考文献、附录、致谢。</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三</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引文注释</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正文中引用文献</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根据中华人民共和国国家标准</w:t>
      </w:r>
      <w:r w:rsidRPr="0022010C">
        <w:rPr>
          <w:rFonts w:ascii="宋体" w:hAnsi="宋体" w:cs="宋体"/>
          <w:color w:val="333333"/>
          <w:kern w:val="0"/>
          <w:sz w:val="28"/>
          <w:szCs w:val="28"/>
        </w:rPr>
        <w:t>GB7714—20xx</w:t>
      </w:r>
      <w:r w:rsidRPr="0022010C">
        <w:rPr>
          <w:rFonts w:ascii="宋体" w:hAnsi="宋体" w:cs="宋体" w:hint="eastAsia"/>
          <w:color w:val="333333"/>
          <w:kern w:val="0"/>
          <w:sz w:val="28"/>
          <w:szCs w:val="28"/>
        </w:rPr>
        <w:t>《文后参考文献著录规则》中正文中引用文献的规定，采用顺序编码制对正文中引用的文献进行标注。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顺序编码制是按正文中引用文献出现的先后顺序连续编码</w:t>
      </w:r>
      <w:r w:rsidRPr="0022010C">
        <w:rPr>
          <w:rFonts w:ascii="宋体" w:cs="宋体"/>
          <w:color w:val="333333"/>
          <w:kern w:val="0"/>
          <w:sz w:val="28"/>
          <w:szCs w:val="28"/>
        </w:rPr>
        <w:t>,</w:t>
      </w:r>
      <w:r w:rsidRPr="0022010C">
        <w:rPr>
          <w:rFonts w:ascii="宋体" w:hAnsi="宋体" w:cs="宋体" w:hint="eastAsia"/>
          <w:color w:val="333333"/>
          <w:kern w:val="0"/>
          <w:sz w:val="28"/>
          <w:szCs w:val="28"/>
        </w:rPr>
        <w:t>并将序号置于方括号中。同一处引用多篇文献时，将各篇文献的序号在方括号中全部列出，各序号间用</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分隔</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如遇连续序号，</w:t>
      </w:r>
      <w:proofErr w:type="gramStart"/>
      <w:r w:rsidRPr="0022010C">
        <w:rPr>
          <w:rFonts w:ascii="宋体" w:hAnsi="宋体" w:cs="宋体" w:hint="eastAsia"/>
          <w:color w:val="333333"/>
          <w:kern w:val="0"/>
          <w:sz w:val="28"/>
          <w:szCs w:val="28"/>
        </w:rPr>
        <w:t>可标起讫号</w:t>
      </w:r>
      <w:proofErr w:type="gramEnd"/>
      <w:r w:rsidRPr="0022010C">
        <w:rPr>
          <w:rFonts w:ascii="宋体" w:cs="宋体" w:hint="eastAsia"/>
          <w:color w:val="333333"/>
          <w:kern w:val="0"/>
          <w:sz w:val="28"/>
          <w:szCs w:val="28"/>
        </w:rPr>
        <w:t>“</w:t>
      </w:r>
      <w:r w:rsidRPr="0022010C">
        <w:rPr>
          <w:rFonts w:ascii="宋体" w:cs="宋体"/>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。同一文献在论文中被多次引用的，该</w:t>
      </w:r>
      <w:proofErr w:type="gramStart"/>
      <w:r w:rsidRPr="0022010C">
        <w:rPr>
          <w:rFonts w:ascii="宋体" w:hAnsi="宋体" w:cs="宋体" w:hint="eastAsia"/>
          <w:color w:val="333333"/>
          <w:kern w:val="0"/>
          <w:sz w:val="28"/>
          <w:szCs w:val="28"/>
        </w:rPr>
        <w:t>文献只编一个</w:t>
      </w:r>
      <w:proofErr w:type="gramEnd"/>
      <w:r w:rsidRPr="0022010C">
        <w:rPr>
          <w:rFonts w:ascii="宋体" w:hAnsi="宋体" w:cs="宋体" w:hint="eastAsia"/>
          <w:color w:val="333333"/>
          <w:kern w:val="0"/>
          <w:sz w:val="28"/>
          <w:szCs w:val="28"/>
        </w:rPr>
        <w:t>号，引文页码范围放在</w:t>
      </w:r>
      <w:r w:rsidRPr="0022010C">
        <w:rPr>
          <w:rFonts w:ascii="宋体" w:cs="宋体" w:hint="eastAsia"/>
          <w:color w:val="333333"/>
          <w:kern w:val="0"/>
          <w:sz w:val="28"/>
          <w:szCs w:val="28"/>
        </w:rPr>
        <w:t>“</w:t>
      </w:r>
      <w:r w:rsidRPr="0022010C">
        <w:rPr>
          <w:rFonts w:ascii="宋体" w:hAnsi="宋体" w:cs="宋体"/>
          <w:color w:val="333333"/>
          <w:kern w:val="0"/>
          <w:sz w:val="28"/>
          <w:szCs w:val="28"/>
        </w:rPr>
        <w:t>[ ]</w:t>
      </w:r>
      <w:r w:rsidRPr="0022010C">
        <w:rPr>
          <w:rFonts w:ascii="宋体" w:hAnsi="宋体" w:cs="宋体" w:hint="eastAsia"/>
          <w:color w:val="333333"/>
          <w:kern w:val="0"/>
          <w:sz w:val="28"/>
          <w:szCs w:val="28"/>
        </w:rPr>
        <w:t>”外，文后的参考文献列表中不再重复标注页码范围。</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例：棉酚对人类的抗生育效果达</w:t>
      </w:r>
      <w:r w:rsidRPr="0022010C">
        <w:rPr>
          <w:rFonts w:ascii="宋体" w:hAnsi="宋体" w:cs="宋体"/>
          <w:color w:val="333333"/>
          <w:kern w:val="0"/>
          <w:sz w:val="28"/>
          <w:szCs w:val="28"/>
        </w:rPr>
        <w:t>99% [1] (</w:t>
      </w:r>
      <w:r w:rsidRPr="0022010C">
        <w:rPr>
          <w:rFonts w:ascii="宋体" w:hAnsi="宋体" w:cs="宋体" w:hint="eastAsia"/>
          <w:color w:val="333333"/>
          <w:kern w:val="0"/>
          <w:sz w:val="28"/>
          <w:szCs w:val="28"/>
        </w:rPr>
        <w:t>该文献只被引用一次，引用的页码范围应在文后主要参考文献中标注</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形成了多种数学模型</w:t>
      </w:r>
      <w:r w:rsidRPr="0022010C">
        <w:rPr>
          <w:rFonts w:ascii="宋体" w:hAnsi="宋体" w:cs="宋体"/>
          <w:color w:val="333333"/>
          <w:kern w:val="0"/>
          <w:sz w:val="28"/>
          <w:szCs w:val="28"/>
        </w:rPr>
        <w:t>[7,9,11-13] (</w:t>
      </w:r>
      <w:r w:rsidRPr="0022010C">
        <w:rPr>
          <w:rFonts w:ascii="宋体" w:hAnsi="宋体" w:cs="宋体" w:hint="eastAsia"/>
          <w:color w:val="333333"/>
          <w:kern w:val="0"/>
          <w:sz w:val="28"/>
          <w:szCs w:val="28"/>
        </w:rPr>
        <w:t>同一处引用多篇文献</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间质细胞</w:t>
      </w:r>
      <w:r w:rsidRPr="0022010C">
        <w:rPr>
          <w:rFonts w:ascii="宋体" w:hAnsi="宋体" w:cs="宋体"/>
          <w:color w:val="333333"/>
          <w:kern w:val="0"/>
          <w:sz w:val="28"/>
          <w:szCs w:val="28"/>
        </w:rPr>
        <w:t>CAMP</w:t>
      </w:r>
      <w:r w:rsidRPr="0022010C">
        <w:rPr>
          <w:rFonts w:ascii="宋体" w:hAnsi="宋体" w:cs="宋体" w:hint="eastAsia"/>
          <w:color w:val="333333"/>
          <w:kern w:val="0"/>
          <w:sz w:val="28"/>
          <w:szCs w:val="28"/>
        </w:rPr>
        <w:t>含量测定</w:t>
      </w:r>
      <w:r w:rsidRPr="0022010C">
        <w:rPr>
          <w:rFonts w:ascii="宋体" w:hAnsi="宋体" w:cs="宋体"/>
          <w:color w:val="333333"/>
          <w:kern w:val="0"/>
          <w:sz w:val="28"/>
          <w:szCs w:val="28"/>
        </w:rPr>
        <w:t>[1]101-108(</w:t>
      </w:r>
      <w:r w:rsidRPr="0022010C">
        <w:rPr>
          <w:rFonts w:ascii="宋体" w:hAnsi="宋体" w:cs="宋体" w:hint="eastAsia"/>
          <w:color w:val="333333"/>
          <w:kern w:val="0"/>
          <w:sz w:val="28"/>
          <w:szCs w:val="28"/>
        </w:rPr>
        <w:t>同一文献在论文中被引用多次，引文页码范围标注在</w:t>
      </w:r>
      <w:r w:rsidRPr="0022010C">
        <w:rPr>
          <w:rFonts w:ascii="宋体" w:cs="宋体" w:hint="eastAsia"/>
          <w:color w:val="333333"/>
          <w:kern w:val="0"/>
          <w:sz w:val="28"/>
          <w:szCs w:val="28"/>
        </w:rPr>
        <w:t>“</w:t>
      </w:r>
      <w:r w:rsidRPr="0022010C">
        <w:rPr>
          <w:rFonts w:ascii="宋体" w:hAnsi="宋体" w:cs="宋体"/>
          <w:color w:val="333333"/>
          <w:kern w:val="0"/>
          <w:sz w:val="28"/>
          <w:szCs w:val="28"/>
        </w:rPr>
        <w:t>[ ]</w:t>
      </w:r>
      <w:r w:rsidRPr="0022010C">
        <w:rPr>
          <w:rFonts w:ascii="宋体" w:hAnsi="宋体" w:cs="宋体" w:hint="eastAsia"/>
          <w:color w:val="333333"/>
          <w:kern w:val="0"/>
          <w:sz w:val="28"/>
          <w:szCs w:val="28"/>
        </w:rPr>
        <w:t>”外，文后主要参考文献列表中不用再重复标注页码</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四</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图、表、公式</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图：每一图均应有简短确切的文字标题。</w:t>
      </w:r>
      <w:proofErr w:type="gramStart"/>
      <w:r w:rsidRPr="0022010C">
        <w:rPr>
          <w:rFonts w:ascii="宋体" w:hAnsi="宋体" w:cs="宋体" w:hint="eastAsia"/>
          <w:color w:val="333333"/>
          <w:kern w:val="0"/>
          <w:sz w:val="28"/>
          <w:szCs w:val="28"/>
        </w:rPr>
        <w:t>图包括</w:t>
      </w:r>
      <w:proofErr w:type="gramEnd"/>
      <w:r w:rsidRPr="0022010C">
        <w:rPr>
          <w:rFonts w:ascii="宋体" w:hAnsi="宋体" w:cs="宋体" w:hint="eastAsia"/>
          <w:color w:val="333333"/>
          <w:kern w:val="0"/>
          <w:sz w:val="28"/>
          <w:szCs w:val="28"/>
        </w:rPr>
        <w:t>曲线图、构造图、示意图、图解、框图、流程图、记录图、布置图、地图、照片、图版等。图应具有</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自明性</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，即只看图、</w:t>
      </w:r>
      <w:proofErr w:type="gramStart"/>
      <w:r w:rsidRPr="0022010C">
        <w:rPr>
          <w:rFonts w:ascii="宋体" w:hAnsi="宋体" w:cs="宋体" w:hint="eastAsia"/>
          <w:color w:val="333333"/>
          <w:kern w:val="0"/>
          <w:sz w:val="28"/>
          <w:szCs w:val="28"/>
        </w:rPr>
        <w:t>图题和</w:t>
      </w:r>
      <w:proofErr w:type="gramEnd"/>
      <w:r w:rsidRPr="0022010C">
        <w:rPr>
          <w:rFonts w:ascii="宋体" w:hAnsi="宋体" w:cs="宋体" w:hint="eastAsia"/>
          <w:color w:val="333333"/>
          <w:kern w:val="0"/>
          <w:sz w:val="28"/>
          <w:szCs w:val="28"/>
        </w:rPr>
        <w:t>图例，不阅读正文，就可理解图意。</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lastRenderedPageBreak/>
        <w:t xml:space="preserve">　　表：每一表均应有简短确切的文字标题，必要时应将表中的符号、标记、代码，以及需要说明事项，以最简练的文字，横排于表题下，作为表注。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公式：正文中的公式、算式或方程式等可使用公式编辑器编写。</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图、表、公式均应有编号，编号使用阿拉伯数字编排，从</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图</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表</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”和</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公式</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”连续编号顺延到</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主要参考文献</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之前，与章节编号无关。</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图、表均应有文字标题，图、表的编号与文字标题之间用冒号隔开，图的编号和图的标题应位于图的下方居中，表的编号和表的标题应位于表的上方居中。格式为仿宋体小四号字，加粗，居中</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(3)</w:t>
      </w:r>
      <w:r w:rsidRPr="0022010C">
        <w:rPr>
          <w:rFonts w:ascii="宋体" w:hAnsi="宋体" w:cs="宋体" w:hint="eastAsia"/>
          <w:color w:val="333333"/>
          <w:kern w:val="0"/>
          <w:sz w:val="28"/>
          <w:szCs w:val="28"/>
        </w:rPr>
        <w:t>较长的公式，另起行居中横排。如公式必须转行时，只能在</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w:t>
      </w:r>
      <w:r w:rsidRPr="0022010C">
        <w:rPr>
          <w:rFonts w:ascii="宋体" w:cs="宋体"/>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&lt;</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&gt;</w:t>
      </w:r>
      <w:r w:rsidRPr="0022010C">
        <w:rPr>
          <w:rFonts w:ascii="宋体" w:hAnsi="宋体" w:cs="宋体" w:hint="eastAsia"/>
          <w:color w:val="333333"/>
          <w:kern w:val="0"/>
          <w:sz w:val="28"/>
          <w:szCs w:val="28"/>
        </w:rPr>
        <w:t>处转行。上下式尽可能在等号</w:t>
      </w:r>
      <w:r w:rsidRPr="0022010C">
        <w:rPr>
          <w:rFonts w:ascii="宋体" w:cs="宋体" w:hint="eastAsia"/>
          <w:color w:val="333333"/>
          <w:kern w:val="0"/>
          <w:sz w:val="28"/>
          <w:szCs w:val="28"/>
        </w:rPr>
        <w:t>“</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”处对齐。公式的编号应标注于该式所在行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当有续行时，应标注于最后一行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的最右边。格式为仿宋体小四号字，加粗，居中。</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五</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版式要求</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、纸型：论文一律使用</w:t>
      </w:r>
      <w:r w:rsidRPr="0022010C">
        <w:rPr>
          <w:rFonts w:ascii="宋体" w:hAnsi="宋体" w:cs="宋体"/>
          <w:color w:val="333333"/>
          <w:kern w:val="0"/>
          <w:sz w:val="28"/>
          <w:szCs w:val="28"/>
        </w:rPr>
        <w:t xml:space="preserve"> A4(210 mm</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297 mm)</w:t>
      </w:r>
      <w:r w:rsidRPr="0022010C">
        <w:rPr>
          <w:rFonts w:ascii="宋体" w:hAnsi="宋体" w:cs="宋体" w:hint="eastAsia"/>
          <w:color w:val="333333"/>
          <w:kern w:val="0"/>
          <w:sz w:val="28"/>
          <w:szCs w:val="28"/>
        </w:rPr>
        <w:t>标准大小的白纸打印并装订</w:t>
      </w:r>
      <w:r w:rsidRPr="0022010C">
        <w:rPr>
          <w:rFonts w:ascii="宋体" w:hAnsi="宋体" w:cs="宋体"/>
          <w:color w:val="333333"/>
          <w:kern w:val="0"/>
          <w:sz w:val="28"/>
          <w:szCs w:val="28"/>
        </w:rPr>
        <w:t>(</w:t>
      </w:r>
      <w:proofErr w:type="gramStart"/>
      <w:r w:rsidRPr="0022010C">
        <w:rPr>
          <w:rFonts w:ascii="宋体" w:hAnsi="宋体" w:cs="宋体" w:hint="eastAsia"/>
          <w:color w:val="333333"/>
          <w:kern w:val="0"/>
          <w:sz w:val="28"/>
          <w:szCs w:val="28"/>
        </w:rPr>
        <w:t>距左</w:t>
      </w:r>
      <w:proofErr w:type="gramEnd"/>
      <w:r w:rsidRPr="0022010C">
        <w:rPr>
          <w:rFonts w:ascii="宋体" w:hAnsi="宋体" w:cs="宋体"/>
          <w:color w:val="333333"/>
          <w:kern w:val="0"/>
          <w:sz w:val="28"/>
          <w:szCs w:val="28"/>
        </w:rPr>
        <w:t>10mm</w:t>
      </w:r>
      <w:r w:rsidRPr="0022010C">
        <w:rPr>
          <w:rFonts w:ascii="宋体" w:hAnsi="宋体" w:cs="宋体" w:hint="eastAsia"/>
          <w:color w:val="333333"/>
          <w:kern w:val="0"/>
          <w:sz w:val="28"/>
          <w:szCs w:val="28"/>
        </w:rPr>
        <w:t>处装订</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成册</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、页边距：论文在打印时，四周应留足空白边缘，以便装订、复制和读者批注。每一页的</w:t>
      </w:r>
      <w:proofErr w:type="gramStart"/>
      <w:r w:rsidRPr="0022010C">
        <w:rPr>
          <w:rFonts w:ascii="宋体" w:hAnsi="宋体" w:cs="宋体" w:hint="eastAsia"/>
          <w:color w:val="333333"/>
          <w:kern w:val="0"/>
          <w:sz w:val="28"/>
          <w:szCs w:val="28"/>
        </w:rPr>
        <w:t>上方</w:t>
      </w:r>
      <w:r w:rsidRPr="0022010C">
        <w:rPr>
          <w:rFonts w:ascii="宋体" w:hAnsi="宋体" w:cs="宋体"/>
          <w:color w:val="333333"/>
          <w:kern w:val="0"/>
          <w:sz w:val="28"/>
          <w:szCs w:val="28"/>
        </w:rPr>
        <w:t>(</w:t>
      </w:r>
      <w:proofErr w:type="gramEnd"/>
      <w:r w:rsidRPr="0022010C">
        <w:rPr>
          <w:rFonts w:ascii="宋体" w:hAnsi="宋体" w:cs="宋体" w:hint="eastAsia"/>
          <w:color w:val="333333"/>
          <w:kern w:val="0"/>
          <w:sz w:val="28"/>
          <w:szCs w:val="28"/>
        </w:rPr>
        <w:t>天头</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和</w:t>
      </w:r>
      <w:proofErr w:type="gramStart"/>
      <w:r w:rsidRPr="0022010C">
        <w:rPr>
          <w:rFonts w:ascii="宋体" w:hAnsi="宋体" w:cs="宋体" w:hint="eastAsia"/>
          <w:color w:val="333333"/>
          <w:kern w:val="0"/>
          <w:sz w:val="28"/>
          <w:szCs w:val="28"/>
        </w:rPr>
        <w:t>左侧</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订口</w:t>
      </w:r>
      <w:proofErr w:type="gramEnd"/>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应分别留边</w:t>
      </w:r>
      <w:r w:rsidRPr="0022010C">
        <w:rPr>
          <w:rFonts w:ascii="宋体" w:hAnsi="宋体" w:cs="宋体"/>
          <w:color w:val="333333"/>
          <w:kern w:val="0"/>
          <w:sz w:val="28"/>
          <w:szCs w:val="28"/>
        </w:rPr>
        <w:t>25mm</w:t>
      </w:r>
      <w:r w:rsidRPr="0022010C">
        <w:rPr>
          <w:rFonts w:ascii="宋体" w:hAnsi="宋体" w:cs="宋体" w:hint="eastAsia"/>
          <w:color w:val="333333"/>
          <w:kern w:val="0"/>
          <w:sz w:val="28"/>
          <w:szCs w:val="28"/>
        </w:rPr>
        <w:t>，</w:t>
      </w:r>
      <w:proofErr w:type="gramStart"/>
      <w:r w:rsidRPr="0022010C">
        <w:rPr>
          <w:rFonts w:ascii="宋体" w:hAnsi="宋体" w:cs="宋体" w:hint="eastAsia"/>
          <w:color w:val="333333"/>
          <w:kern w:val="0"/>
          <w:sz w:val="28"/>
          <w:szCs w:val="28"/>
        </w:rPr>
        <w:t>下方</w:t>
      </w:r>
      <w:r w:rsidRPr="0022010C">
        <w:rPr>
          <w:rFonts w:ascii="宋体" w:hAnsi="宋体" w:cs="宋体"/>
          <w:color w:val="333333"/>
          <w:kern w:val="0"/>
          <w:sz w:val="28"/>
          <w:szCs w:val="28"/>
        </w:rPr>
        <w:t>(</w:t>
      </w:r>
      <w:proofErr w:type="gramEnd"/>
      <w:r w:rsidRPr="0022010C">
        <w:rPr>
          <w:rFonts w:ascii="宋体" w:hAnsi="宋体" w:cs="宋体" w:hint="eastAsia"/>
          <w:color w:val="333333"/>
          <w:kern w:val="0"/>
          <w:sz w:val="28"/>
          <w:szCs w:val="28"/>
        </w:rPr>
        <w:t>地脚</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和</w:t>
      </w:r>
      <w:proofErr w:type="gramStart"/>
      <w:r w:rsidRPr="0022010C">
        <w:rPr>
          <w:rFonts w:ascii="宋体" w:hAnsi="宋体" w:cs="宋体" w:hint="eastAsia"/>
          <w:color w:val="333333"/>
          <w:kern w:val="0"/>
          <w:sz w:val="28"/>
          <w:szCs w:val="28"/>
        </w:rPr>
        <w:t>右侧</w:t>
      </w:r>
      <w:r w:rsidRPr="0022010C">
        <w:rPr>
          <w:rFonts w:ascii="宋体" w:hAnsi="宋体" w:cs="宋体"/>
          <w:color w:val="333333"/>
          <w:kern w:val="0"/>
          <w:sz w:val="28"/>
          <w:szCs w:val="28"/>
        </w:rPr>
        <w:t>(</w:t>
      </w:r>
      <w:proofErr w:type="gramEnd"/>
      <w:r w:rsidRPr="0022010C">
        <w:rPr>
          <w:rFonts w:ascii="宋体" w:hAnsi="宋体" w:cs="宋体" w:hint="eastAsia"/>
          <w:color w:val="333333"/>
          <w:kern w:val="0"/>
          <w:sz w:val="28"/>
          <w:szCs w:val="28"/>
        </w:rPr>
        <w:t>切口</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应分别留边</w:t>
      </w:r>
      <w:r w:rsidRPr="0022010C">
        <w:rPr>
          <w:rFonts w:ascii="宋体" w:hAnsi="宋体" w:cs="宋体"/>
          <w:color w:val="333333"/>
          <w:kern w:val="0"/>
          <w:sz w:val="28"/>
          <w:szCs w:val="28"/>
        </w:rPr>
        <w:t>20mm;</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3</w:t>
      </w:r>
      <w:r w:rsidRPr="0022010C">
        <w:rPr>
          <w:rFonts w:ascii="宋体" w:hAnsi="宋体" w:cs="宋体" w:hint="eastAsia"/>
          <w:color w:val="333333"/>
          <w:kern w:val="0"/>
          <w:sz w:val="28"/>
          <w:szCs w:val="28"/>
        </w:rPr>
        <w:t>、页眉和页脚：可根据需要在页眉和页脚加注相关内容</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、页码：用阿拉伯数字从</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起自正文</w:t>
      </w:r>
      <w:proofErr w:type="gramStart"/>
      <w:r w:rsidRPr="0022010C">
        <w:rPr>
          <w:rFonts w:ascii="宋体" w:hAnsi="宋体" w:cs="宋体" w:hint="eastAsia"/>
          <w:color w:val="333333"/>
          <w:kern w:val="0"/>
          <w:sz w:val="28"/>
          <w:szCs w:val="28"/>
        </w:rPr>
        <w:t>所在页至致谢</w:t>
      </w:r>
      <w:proofErr w:type="gramEnd"/>
      <w:r w:rsidRPr="0022010C">
        <w:rPr>
          <w:rFonts w:ascii="宋体" w:hAnsi="宋体" w:cs="宋体" w:hint="eastAsia"/>
          <w:color w:val="333333"/>
          <w:kern w:val="0"/>
          <w:sz w:val="28"/>
          <w:szCs w:val="28"/>
        </w:rPr>
        <w:t>所在</w:t>
      </w:r>
      <w:proofErr w:type="gramStart"/>
      <w:r w:rsidRPr="0022010C">
        <w:rPr>
          <w:rFonts w:ascii="宋体" w:hAnsi="宋体" w:cs="宋体" w:hint="eastAsia"/>
          <w:color w:val="333333"/>
          <w:kern w:val="0"/>
          <w:sz w:val="28"/>
          <w:szCs w:val="28"/>
        </w:rPr>
        <w:t>页连续</w:t>
      </w:r>
      <w:proofErr w:type="gramEnd"/>
      <w:r w:rsidRPr="0022010C">
        <w:rPr>
          <w:rFonts w:ascii="宋体" w:hAnsi="宋体" w:cs="宋体" w:hint="eastAsia"/>
          <w:color w:val="333333"/>
          <w:kern w:val="0"/>
          <w:sz w:val="28"/>
          <w:szCs w:val="28"/>
        </w:rPr>
        <w:t>编号，页面底端，加粗，居中</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5</w:t>
      </w:r>
      <w:r w:rsidRPr="0022010C">
        <w:rPr>
          <w:rFonts w:ascii="宋体" w:hAnsi="宋体" w:cs="宋体" w:hint="eastAsia"/>
          <w:color w:val="333333"/>
          <w:kern w:val="0"/>
          <w:sz w:val="28"/>
          <w:szCs w:val="28"/>
        </w:rPr>
        <w:t>、打印：单面打印。</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提交和装订要求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答辩前，学生应在规定的时间内向</w:t>
      </w:r>
      <w:r>
        <w:rPr>
          <w:rFonts w:ascii="宋体" w:hAnsi="宋体" w:cs="宋体" w:hint="eastAsia"/>
          <w:color w:val="333333"/>
          <w:kern w:val="0"/>
          <w:sz w:val="28"/>
          <w:szCs w:val="28"/>
        </w:rPr>
        <w:t>学</w:t>
      </w:r>
      <w:r w:rsidRPr="0022010C">
        <w:rPr>
          <w:rFonts w:ascii="宋体" w:hAnsi="宋体" w:cs="宋体" w:hint="eastAsia"/>
          <w:color w:val="333333"/>
          <w:kern w:val="0"/>
          <w:sz w:val="28"/>
          <w:szCs w:val="28"/>
        </w:rPr>
        <w:t>院提交四份用</w:t>
      </w:r>
      <w:r w:rsidRPr="0022010C">
        <w:rPr>
          <w:rFonts w:ascii="宋体" w:hAnsi="宋体" w:cs="宋体"/>
          <w:color w:val="333333"/>
          <w:kern w:val="0"/>
          <w:sz w:val="28"/>
          <w:szCs w:val="28"/>
        </w:rPr>
        <w:t>A4</w:t>
      </w:r>
      <w:r w:rsidRPr="0022010C">
        <w:rPr>
          <w:rFonts w:ascii="宋体" w:hAnsi="宋体" w:cs="宋体" w:hint="eastAsia"/>
          <w:color w:val="333333"/>
          <w:kern w:val="0"/>
          <w:sz w:val="28"/>
          <w:szCs w:val="28"/>
        </w:rPr>
        <w:t>纸打印的毕业论文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，两份供评阅人评阅，一份供答辩小组组长评阅，一份供院系装订存档。</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答辩结束后，院系应将毕业论文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的封面、任务书、开题报告与指导过程记录、存档的毕业论文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原件、毕业论文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评阅书</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两份</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等材料装订成册。</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二、毕业论文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各部分的具体要求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lastRenderedPageBreak/>
        <w:t xml:space="preserve">　　</w:t>
      </w:r>
      <w:r w:rsidRPr="0022010C">
        <w:rPr>
          <w:rFonts w:ascii="宋体" w:hAnsi="宋体" w:cs="宋体"/>
          <w:color w:val="333333"/>
          <w:kern w:val="0"/>
          <w:sz w:val="28"/>
          <w:szCs w:val="28"/>
        </w:rPr>
        <w:t>(</w:t>
      </w:r>
      <w:proofErr w:type="gramStart"/>
      <w:r w:rsidRPr="0022010C">
        <w:rPr>
          <w:rFonts w:ascii="宋体" w:hAnsi="宋体" w:cs="宋体" w:hint="eastAsia"/>
          <w:color w:val="333333"/>
          <w:kern w:val="0"/>
          <w:sz w:val="28"/>
          <w:szCs w:val="28"/>
        </w:rPr>
        <w:t>一</w:t>
      </w:r>
      <w:proofErr w:type="gramEnd"/>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内封面</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应按内封面所列各项内容认真填写，院系、专业的名称应填写全称。</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中文题目</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、内容要求：毕业论文题目应简明扼要，应避免过宽、过大、过空，应反映出研究的范围、层次和深度，一般不超过</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个汉字。可以根据需要使用副标题，用以补充说明论文中的特定内容。论文题目要准确反映论文的实质性主题内容，所用词语应有助于选定关键词和索引，应避免使用生僻的缩略词、字符、代号等。</w:t>
      </w:r>
    </w:p>
    <w:p w:rsidR="002300BF" w:rsidRPr="0022010C" w:rsidRDefault="002300BF" w:rsidP="002300BF">
      <w:pPr>
        <w:rPr>
          <w:rFonts w:ascii="宋体" w:cs="宋体"/>
          <w:color w:val="333333"/>
          <w:kern w:val="0"/>
          <w:sz w:val="28"/>
          <w:szCs w:val="28"/>
        </w:rPr>
      </w:pP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、格式要求：黑体</w:t>
      </w:r>
      <w:r>
        <w:rPr>
          <w:rFonts w:ascii="宋体" w:hAnsi="宋体" w:cs="宋体" w:hint="eastAsia"/>
          <w:color w:val="333333"/>
          <w:kern w:val="0"/>
          <w:sz w:val="28"/>
          <w:szCs w:val="28"/>
        </w:rPr>
        <w:t>二</w:t>
      </w:r>
      <w:r w:rsidRPr="0022010C">
        <w:rPr>
          <w:rFonts w:ascii="宋体" w:hAnsi="宋体" w:cs="宋体" w:hint="eastAsia"/>
          <w:color w:val="333333"/>
          <w:kern w:val="0"/>
          <w:sz w:val="28"/>
          <w:szCs w:val="28"/>
        </w:rPr>
        <w:t>号字，加粗，居中，左右各缩进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三</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中文摘要</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、内容要求：摘要是对论文的内容不加注释和评论的简短陈述，应准确概括论文的实质性内容，包括目的、方法、结果和结论四个要素，摘要不分段，不引用公式图表，不作标注，一般</w:t>
      </w:r>
      <w:r w:rsidRPr="0022010C">
        <w:rPr>
          <w:rFonts w:ascii="宋体" w:hAnsi="宋体" w:cs="宋体"/>
          <w:color w:val="333333"/>
          <w:kern w:val="0"/>
          <w:sz w:val="28"/>
          <w:szCs w:val="28"/>
        </w:rPr>
        <w:t>300</w:t>
      </w:r>
      <w:r>
        <w:rPr>
          <w:rFonts w:ascii="宋体" w:hAnsi="宋体" w:cs="宋体"/>
          <w:color w:val="333333"/>
          <w:kern w:val="0"/>
          <w:sz w:val="28"/>
          <w:szCs w:val="28"/>
        </w:rPr>
        <w:t>-500</w:t>
      </w:r>
      <w:r w:rsidRPr="0022010C">
        <w:rPr>
          <w:rFonts w:ascii="宋体" w:hAnsi="宋体" w:cs="宋体" w:hint="eastAsia"/>
          <w:color w:val="333333"/>
          <w:kern w:val="0"/>
          <w:sz w:val="28"/>
          <w:szCs w:val="28"/>
        </w:rPr>
        <w:t>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摘要</w:t>
      </w:r>
      <w:r w:rsidRPr="0022010C">
        <w:rPr>
          <w:rFonts w:ascii="宋体" w:cs="宋体" w:hint="eastAsia"/>
          <w:color w:val="333333"/>
          <w:kern w:val="0"/>
          <w:sz w:val="28"/>
          <w:szCs w:val="28"/>
        </w:rPr>
        <w:t>”</w:t>
      </w:r>
      <w:r w:rsidRPr="0022010C">
        <w:rPr>
          <w:rFonts w:ascii="宋体" w:hAnsi="宋体" w:cs="宋体"/>
          <w:color w:val="333333"/>
          <w:kern w:val="0"/>
          <w:sz w:val="28"/>
          <w:szCs w:val="28"/>
        </w:rPr>
        <w:t xml:space="preserve"> </w:t>
      </w:r>
      <w:r>
        <w:rPr>
          <w:rFonts w:ascii="宋体" w:hAnsi="宋体" w:cs="宋体" w:hint="eastAsia"/>
          <w:color w:val="333333"/>
          <w:kern w:val="0"/>
          <w:sz w:val="28"/>
          <w:szCs w:val="28"/>
        </w:rPr>
        <w:t>黑体四号字，加粗，居中，摘要内容</w:t>
      </w:r>
      <w:r w:rsidRPr="0022010C">
        <w:rPr>
          <w:rFonts w:ascii="宋体" w:hAnsi="宋体" w:cs="宋体" w:hint="eastAsia"/>
          <w:color w:val="333333"/>
          <w:kern w:val="0"/>
          <w:sz w:val="28"/>
          <w:szCs w:val="28"/>
        </w:rPr>
        <w:t>仿宋体五号字，行间距</w:t>
      </w:r>
      <w:r>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四</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关键词</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、内容要求：关键词根据论文正文内容及论文主题选取，一般为</w:t>
      </w:r>
      <w:r w:rsidRPr="0022010C">
        <w:rPr>
          <w:rFonts w:ascii="宋体" w:hAnsi="宋体" w:cs="宋体"/>
          <w:color w:val="333333"/>
          <w:kern w:val="0"/>
          <w:sz w:val="28"/>
          <w:szCs w:val="28"/>
        </w:rPr>
        <w:t>3-8</w:t>
      </w:r>
      <w:r w:rsidRPr="0022010C">
        <w:rPr>
          <w:rFonts w:ascii="宋体" w:hAnsi="宋体" w:cs="宋体" w:hint="eastAsia"/>
          <w:color w:val="333333"/>
          <w:kern w:val="0"/>
          <w:sz w:val="28"/>
          <w:szCs w:val="28"/>
        </w:rPr>
        <w:t>个。</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Pr>
          <w:rFonts w:ascii="宋体" w:hAnsi="宋体" w:cs="宋体" w:hint="eastAsia"/>
          <w:color w:val="333333"/>
          <w:kern w:val="0"/>
          <w:sz w:val="28"/>
          <w:szCs w:val="28"/>
        </w:rPr>
        <w:t>关键词</w:t>
      </w:r>
      <w:r w:rsidRPr="0022010C">
        <w:rPr>
          <w:rFonts w:ascii="宋体" w:cs="宋体" w:hint="eastAsia"/>
          <w:color w:val="333333"/>
          <w:kern w:val="0"/>
          <w:sz w:val="28"/>
          <w:szCs w:val="28"/>
        </w:rPr>
        <w:t>”</w:t>
      </w:r>
      <w:r w:rsidRPr="0022010C">
        <w:rPr>
          <w:rFonts w:ascii="宋体" w:hAnsi="宋体" w:cs="宋体"/>
          <w:color w:val="333333"/>
          <w:kern w:val="0"/>
          <w:sz w:val="28"/>
          <w:szCs w:val="28"/>
        </w:rPr>
        <w:t xml:space="preserve"> </w:t>
      </w:r>
      <w:r w:rsidRPr="0022010C">
        <w:rPr>
          <w:rFonts w:ascii="宋体" w:hAnsi="宋体" w:cs="宋体" w:hint="eastAsia"/>
          <w:color w:val="333333"/>
          <w:kern w:val="0"/>
          <w:sz w:val="28"/>
          <w:szCs w:val="28"/>
        </w:rPr>
        <w:t>黑体四号字</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加粗</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各关键词之间以分号分隔，仿宋体五号字，左对齐</w:t>
      </w:r>
      <w:r w:rsidRPr="0022010C">
        <w:rPr>
          <w:rFonts w:ascii="宋体" w:cs="宋体"/>
          <w:color w:val="333333"/>
          <w:kern w:val="0"/>
          <w:sz w:val="28"/>
          <w:szCs w:val="28"/>
        </w:rPr>
        <w:t>,</w:t>
      </w:r>
      <w:r w:rsidRPr="0022010C">
        <w:rPr>
          <w:rFonts w:ascii="宋体" w:hAnsi="宋体" w:cs="宋体" w:hint="eastAsia"/>
          <w:color w:val="333333"/>
          <w:kern w:val="0"/>
          <w:sz w:val="28"/>
          <w:szCs w:val="28"/>
        </w:rPr>
        <w:t>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五</w:t>
      </w:r>
      <w:r w:rsidRPr="0022010C">
        <w:rPr>
          <w:rFonts w:ascii="宋体" w:hAnsi="宋体" w:cs="宋体"/>
          <w:color w:val="333333"/>
          <w:kern w:val="0"/>
          <w:sz w:val="28"/>
          <w:szCs w:val="28"/>
        </w:rPr>
        <w:t>)Abstract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、内容要求：与中文摘要内容相对应。</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color w:val="333333"/>
          <w:kern w:val="0"/>
          <w:sz w:val="28"/>
          <w:szCs w:val="28"/>
        </w:rPr>
        <w:t>Abstract</w:t>
      </w:r>
      <w:r w:rsidRPr="0022010C">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英文摘要的内容</w:t>
      </w:r>
      <w:r>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sidRPr="0022010C">
        <w:rPr>
          <w:rFonts w:ascii="宋体" w:hAnsi="宋体" w:cs="宋体" w:hint="eastAsia"/>
          <w:color w:val="333333"/>
          <w:kern w:val="0"/>
          <w:sz w:val="28"/>
          <w:szCs w:val="28"/>
        </w:rPr>
        <w:t>字体五号字，行间距</w:t>
      </w:r>
      <w:r>
        <w:rPr>
          <w:rFonts w:ascii="宋体" w:hAnsi="宋体" w:cs="宋体"/>
          <w:color w:val="333333"/>
          <w:kern w:val="0"/>
          <w:sz w:val="28"/>
          <w:szCs w:val="28"/>
        </w:rPr>
        <w:t>20</w:t>
      </w:r>
      <w:r w:rsidRPr="0022010C">
        <w:rPr>
          <w:rFonts w:ascii="宋体" w:hAnsi="宋体" w:cs="宋体" w:hint="eastAsia"/>
          <w:color w:val="333333"/>
          <w:kern w:val="0"/>
          <w:sz w:val="28"/>
          <w:szCs w:val="28"/>
        </w:rPr>
        <w:t>磅</w:t>
      </w:r>
      <w:r w:rsidRPr="0022010C">
        <w:rPr>
          <w:rFonts w:ascii="宋体" w:cs="宋体"/>
          <w:color w:val="333333"/>
          <w:kern w:val="0"/>
          <w:sz w:val="28"/>
          <w:szCs w:val="28"/>
        </w:rPr>
        <w:t>,</w:t>
      </w:r>
      <w:r w:rsidRPr="0022010C">
        <w:rPr>
          <w:rFonts w:ascii="宋体" w:hAnsi="宋体" w:cs="宋体" w:hint="eastAsia"/>
          <w:color w:val="333333"/>
          <w:kern w:val="0"/>
          <w:sz w:val="28"/>
          <w:szCs w:val="28"/>
        </w:rPr>
        <w:t>左对齐。</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六</w:t>
      </w:r>
      <w:r w:rsidRPr="0022010C">
        <w:rPr>
          <w:rFonts w:ascii="宋体" w:hAnsi="宋体" w:cs="宋体"/>
          <w:color w:val="333333"/>
          <w:kern w:val="0"/>
          <w:sz w:val="28"/>
          <w:szCs w:val="28"/>
        </w:rPr>
        <w:t>)Keywords</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、内容要求：与中文的关键词相对应。</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、格式要求：单词小写，词与词之间以分号分隔，</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字体小四号字，</w:t>
      </w:r>
      <w:r w:rsidRPr="0022010C">
        <w:rPr>
          <w:rFonts w:ascii="宋体" w:hAnsi="宋体" w:cs="宋体" w:hint="eastAsia"/>
          <w:color w:val="333333"/>
          <w:kern w:val="0"/>
          <w:sz w:val="28"/>
          <w:szCs w:val="28"/>
        </w:rPr>
        <w:t>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七</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目录</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、内容要求：按论文各级标题的层次结构加注页码，一般只列出三级到四级标题。</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目录</w:t>
      </w:r>
      <w:r w:rsidRPr="0022010C">
        <w:rPr>
          <w:rFonts w:ascii="宋体" w:cs="宋体" w:hint="eastAsia"/>
          <w:color w:val="333333"/>
          <w:kern w:val="0"/>
          <w:sz w:val="28"/>
          <w:szCs w:val="28"/>
        </w:rPr>
        <w:t>”</w:t>
      </w:r>
      <w:r>
        <w:rPr>
          <w:rFonts w:ascii="宋体" w:hAnsi="宋体" w:cs="宋体" w:hint="eastAsia"/>
          <w:color w:val="333333"/>
          <w:kern w:val="0"/>
          <w:sz w:val="28"/>
          <w:szCs w:val="28"/>
        </w:rPr>
        <w:t>两字</w:t>
      </w:r>
      <w:r w:rsidRPr="0022010C">
        <w:rPr>
          <w:rFonts w:ascii="宋体" w:hAnsi="宋体" w:cs="宋体" w:hint="eastAsia"/>
          <w:color w:val="333333"/>
          <w:kern w:val="0"/>
          <w:sz w:val="28"/>
          <w:szCs w:val="28"/>
        </w:rPr>
        <w:t>间空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个字符，黑体四号字，加粗，居中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lastRenderedPageBreak/>
        <w:t>目录中各级标题均为宋体小四号字，加粗，两端对齐，行间距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八</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引言或前言</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、内容要求：引言或前言的目的是为了向读者说明本研究的脉络，使读者对论文有一个总体的认识和了解，内容应包括研究的目的、范围、背景</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研究的理论依据、实验基础和研究方法</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研究的预期结果及其地位、作用和意义等。</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引言</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或</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前言</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字间空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内容文字为宋体小四号字，行间距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九</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正文</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段中文字：应做到内容详略得当，逻辑层次清楚，描述准确，论述有力，标点符号使用规范，无语病。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标题文字：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人文社科专业：一般按五级标题进行标注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①</w:t>
      </w:r>
      <w:r w:rsidRPr="0022010C">
        <w:rPr>
          <w:rFonts w:ascii="宋体" w:hAnsi="宋体" w:cs="宋体" w:hint="eastAsia"/>
          <w:color w:val="333333"/>
          <w:kern w:val="0"/>
          <w:sz w:val="28"/>
          <w:szCs w:val="28"/>
        </w:rPr>
        <w:t>一级标题为</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一、</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二、</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三、</w:t>
      </w:r>
      <w:r w:rsidRPr="0022010C">
        <w:rPr>
          <w:rFonts w:ascii="宋体" w:cs="宋体" w:hint="eastAsia"/>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②</w:t>
      </w:r>
      <w:r w:rsidRPr="0022010C">
        <w:rPr>
          <w:rFonts w:ascii="宋体" w:hAnsi="宋体" w:cs="宋体" w:hint="eastAsia"/>
          <w:color w:val="333333"/>
          <w:kern w:val="0"/>
          <w:sz w:val="28"/>
          <w:szCs w:val="28"/>
        </w:rPr>
        <w:t>二级标题为</w:t>
      </w:r>
      <w:r w:rsidRPr="0022010C">
        <w:rPr>
          <w:rFonts w:ascii="宋体" w:cs="宋体" w:hint="eastAsia"/>
          <w:color w:val="333333"/>
          <w:kern w:val="0"/>
          <w:sz w:val="28"/>
          <w:szCs w:val="28"/>
        </w:rPr>
        <w:t>“</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一</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三</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③</w:t>
      </w:r>
      <w:r w:rsidRPr="0022010C">
        <w:rPr>
          <w:rFonts w:ascii="宋体" w:hAnsi="宋体" w:cs="宋体" w:hint="eastAsia"/>
          <w:color w:val="333333"/>
          <w:kern w:val="0"/>
          <w:sz w:val="28"/>
          <w:szCs w:val="28"/>
        </w:rPr>
        <w:t>三级标题为</w:t>
      </w:r>
      <w:r w:rsidRPr="0022010C">
        <w:rPr>
          <w:rFonts w:ascii="宋体" w:cs="宋体" w:hint="eastAsia"/>
          <w:color w:val="333333"/>
          <w:kern w:val="0"/>
          <w:sz w:val="28"/>
          <w:szCs w:val="28"/>
        </w:rPr>
        <w:t>“</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color w:val="333333"/>
          <w:kern w:val="0"/>
          <w:sz w:val="28"/>
          <w:szCs w:val="28"/>
        </w:rPr>
        <w:t>3</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④</w:t>
      </w:r>
      <w:r w:rsidRPr="0022010C">
        <w:rPr>
          <w:rFonts w:ascii="宋体" w:hAnsi="宋体" w:cs="宋体" w:hint="eastAsia"/>
          <w:color w:val="333333"/>
          <w:kern w:val="0"/>
          <w:sz w:val="28"/>
          <w:szCs w:val="28"/>
        </w:rPr>
        <w:t>四级标题为</w:t>
      </w:r>
      <w:r w:rsidRPr="0022010C">
        <w:rPr>
          <w:rFonts w:ascii="宋体" w:cs="宋体" w:hint="eastAsia"/>
          <w:color w:val="333333"/>
          <w:kern w:val="0"/>
          <w:sz w:val="28"/>
          <w:szCs w:val="28"/>
        </w:rPr>
        <w:t>“</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color w:val="333333"/>
          <w:kern w:val="0"/>
          <w:sz w:val="28"/>
          <w:szCs w:val="28"/>
        </w:rPr>
        <w:t>(3)</w:t>
      </w:r>
      <w:r w:rsidRPr="0022010C">
        <w:rPr>
          <w:rFonts w:ascii="宋体" w:hAnsi="宋体" w:cs="宋体" w:hint="eastAsia"/>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⑤</w:t>
      </w:r>
      <w:r w:rsidRPr="0022010C">
        <w:rPr>
          <w:rFonts w:ascii="宋体" w:hAnsi="宋体" w:cs="宋体" w:hint="eastAsia"/>
          <w:color w:val="333333"/>
          <w:kern w:val="0"/>
          <w:sz w:val="28"/>
          <w:szCs w:val="28"/>
        </w:rPr>
        <w:t>五级标题为</w:t>
      </w:r>
      <w:r w:rsidRPr="0022010C">
        <w:rPr>
          <w:rFonts w:ascii="宋体" w:cs="宋体" w:hint="eastAsia"/>
          <w:color w:val="333333"/>
          <w:kern w:val="0"/>
          <w:sz w:val="28"/>
          <w:szCs w:val="28"/>
        </w:rPr>
        <w:t>“①”</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“②”</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“③”</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段中文字：宋体小四号字。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标题文字：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①</w:t>
      </w:r>
      <w:r w:rsidRPr="0022010C">
        <w:rPr>
          <w:rFonts w:ascii="宋体" w:hAnsi="宋体" w:cs="宋体" w:hint="eastAsia"/>
          <w:color w:val="333333"/>
          <w:kern w:val="0"/>
          <w:sz w:val="28"/>
          <w:szCs w:val="28"/>
        </w:rPr>
        <w:t>一级标题：黑体四号字，加粗，</w:t>
      </w:r>
      <w:r>
        <w:rPr>
          <w:rFonts w:ascii="宋体" w:hAnsi="宋体" w:cs="宋体" w:hint="eastAsia"/>
          <w:color w:val="333333"/>
          <w:kern w:val="0"/>
          <w:sz w:val="28"/>
          <w:szCs w:val="28"/>
        </w:rPr>
        <w:t>左对齐，</w:t>
      </w:r>
      <w:r w:rsidRPr="0022010C">
        <w:rPr>
          <w:rFonts w:ascii="宋体" w:hAnsi="宋体" w:cs="宋体" w:hint="eastAsia"/>
          <w:color w:val="333333"/>
          <w:kern w:val="0"/>
          <w:sz w:val="28"/>
          <w:szCs w:val="28"/>
        </w:rPr>
        <w:t>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Pr>
          <w:rFonts w:ascii="宋体" w:hAnsi="宋体" w:cs="宋体" w:hint="eastAsia"/>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②</w:t>
      </w:r>
      <w:r w:rsidRPr="0022010C">
        <w:rPr>
          <w:rFonts w:ascii="宋体" w:hAnsi="宋体" w:cs="宋体" w:hint="eastAsia"/>
          <w:color w:val="333333"/>
          <w:kern w:val="0"/>
          <w:sz w:val="28"/>
          <w:szCs w:val="28"/>
        </w:rPr>
        <w:t>二级标题：宋体小四号字，加粗，左对齐，左缩进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③</w:t>
      </w:r>
      <w:r w:rsidRPr="0022010C">
        <w:rPr>
          <w:rFonts w:ascii="宋体" w:hAnsi="宋体" w:cs="宋体" w:hint="eastAsia"/>
          <w:color w:val="333333"/>
          <w:kern w:val="0"/>
          <w:sz w:val="28"/>
          <w:szCs w:val="28"/>
        </w:rPr>
        <w:t>三级标题：宋体小四号字，左对齐，左缩进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④</w:t>
      </w:r>
      <w:r w:rsidRPr="0022010C">
        <w:rPr>
          <w:rFonts w:ascii="宋体" w:hAnsi="宋体" w:cs="宋体" w:hint="eastAsia"/>
          <w:color w:val="333333"/>
          <w:kern w:val="0"/>
          <w:sz w:val="28"/>
          <w:szCs w:val="28"/>
        </w:rPr>
        <w:t>四级标题：宋体小四号字，左对齐，左缩进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⑤</w:t>
      </w:r>
      <w:r w:rsidRPr="0022010C">
        <w:rPr>
          <w:rFonts w:ascii="宋体" w:hAnsi="宋体" w:cs="宋体" w:hint="eastAsia"/>
          <w:color w:val="333333"/>
          <w:kern w:val="0"/>
          <w:sz w:val="28"/>
          <w:szCs w:val="28"/>
        </w:rPr>
        <w:t>五级标题：宋体小四号字，左对齐，左缩进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十</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结论或结束语</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、内容要求：结论或结束语是对论文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最终的、总体的结论，不是正文中各段小结的简单重复。结论应该准确、完整、明确、精练。如果不可能导出应有的结论，也可以没有结论而进行必要的讨论。可以在结论或讨论中提出建议、研究设想、仪器设备改进意见、尚待解决的问题、对后续研究的设想等。</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lastRenderedPageBreak/>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结论</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或</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结束语</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为黑体四号字，加粗，居中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文字内容为宋体小四号字，行间距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十一</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主要参考文献</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、内容要求：列出引用和参考的各类文献，参考文献采用顺序编码制，按正文中引用文献出现的先后顺序连续编码</w:t>
      </w:r>
      <w:r w:rsidRPr="0022010C">
        <w:rPr>
          <w:rFonts w:ascii="宋体" w:cs="宋体"/>
          <w:color w:val="333333"/>
          <w:kern w:val="0"/>
          <w:sz w:val="28"/>
          <w:szCs w:val="28"/>
        </w:rPr>
        <w:t>,</w:t>
      </w:r>
      <w:r w:rsidRPr="0022010C">
        <w:rPr>
          <w:rFonts w:ascii="宋体" w:hAnsi="宋体" w:cs="宋体" w:hint="eastAsia"/>
          <w:color w:val="333333"/>
          <w:kern w:val="0"/>
          <w:sz w:val="28"/>
          <w:szCs w:val="28"/>
        </w:rPr>
        <w:t>并将序号置于方括号中。文献在论文中只被引用一次的，在参考文献中标注页码范围</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同一文献在论文中被多次引用的，该</w:t>
      </w:r>
      <w:proofErr w:type="gramStart"/>
      <w:r w:rsidRPr="0022010C">
        <w:rPr>
          <w:rFonts w:ascii="宋体" w:hAnsi="宋体" w:cs="宋体" w:hint="eastAsia"/>
          <w:color w:val="333333"/>
          <w:kern w:val="0"/>
          <w:sz w:val="28"/>
          <w:szCs w:val="28"/>
        </w:rPr>
        <w:t>文献只编一个</w:t>
      </w:r>
      <w:proofErr w:type="gramEnd"/>
      <w:r w:rsidRPr="0022010C">
        <w:rPr>
          <w:rFonts w:ascii="宋体" w:hAnsi="宋体" w:cs="宋体" w:hint="eastAsia"/>
          <w:color w:val="333333"/>
          <w:kern w:val="0"/>
          <w:sz w:val="28"/>
          <w:szCs w:val="28"/>
        </w:rPr>
        <w:t>号，引文页码范围在正文中标注，在主要参考文献中不再标注。</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、格式要求：参见《文后参考文献著录规则》</w:t>
      </w:r>
      <w:r w:rsidRPr="0022010C">
        <w:rPr>
          <w:rFonts w:ascii="宋体" w:hAnsi="宋体" w:cs="宋体"/>
          <w:color w:val="333333"/>
          <w:kern w:val="0"/>
          <w:sz w:val="28"/>
          <w:szCs w:val="28"/>
        </w:rPr>
        <w:t>(GB/T 7714-20xx)</w:t>
      </w:r>
      <w:r w:rsidRPr="0022010C">
        <w:rPr>
          <w:rFonts w:ascii="宋体" w:hAnsi="宋体" w:cs="宋体" w:hint="eastAsia"/>
          <w:color w:val="333333"/>
          <w:kern w:val="0"/>
          <w:sz w:val="28"/>
          <w:szCs w:val="28"/>
        </w:rPr>
        <w:t>格式范例</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后附</w:t>
      </w:r>
      <w:r w:rsidRPr="0022010C">
        <w:rPr>
          <w:rFonts w:ascii="宋体" w:hAnsi="宋体" w:cs="宋体"/>
          <w:color w:val="333333"/>
          <w:kern w:val="0"/>
          <w:sz w:val="28"/>
          <w:szCs w:val="28"/>
        </w:rPr>
        <w:t>)</w:t>
      </w:r>
    </w:p>
    <w:p w:rsidR="002300BF" w:rsidRDefault="002300BF" w:rsidP="002300BF">
      <w:pPr>
        <w:pStyle w:val="a6"/>
        <w:shd w:val="clear" w:color="auto" w:fill="FFFFFF"/>
        <w:spacing w:before="0" w:beforeAutospacing="0" w:after="0" w:afterAutospacing="0" w:line="348" w:lineRule="atLeast"/>
        <w:ind w:right="232" w:firstLineChars="150" w:firstLine="420"/>
        <w:jc w:val="both"/>
        <w:rPr>
          <w:color w:val="333333"/>
          <w:sz w:val="28"/>
          <w:szCs w:val="28"/>
        </w:rPr>
      </w:pPr>
      <w:r w:rsidRPr="0022010C">
        <w:rPr>
          <w:rFonts w:hint="eastAsia"/>
          <w:color w:val="333333"/>
          <w:sz w:val="28"/>
          <w:szCs w:val="28"/>
        </w:rPr>
        <w:t>“主要参考文献”为黑体四号字，加粗，左对齐，左缩进</w:t>
      </w:r>
      <w:r w:rsidRPr="0022010C">
        <w:rPr>
          <w:color w:val="333333"/>
          <w:sz w:val="28"/>
          <w:szCs w:val="28"/>
        </w:rPr>
        <w:t>4</w:t>
      </w:r>
      <w:r w:rsidRPr="0022010C">
        <w:rPr>
          <w:rFonts w:hint="eastAsia"/>
          <w:color w:val="333333"/>
          <w:sz w:val="28"/>
          <w:szCs w:val="28"/>
        </w:rPr>
        <w:t>字符</w:t>
      </w:r>
      <w:r w:rsidRPr="0022010C">
        <w:rPr>
          <w:color w:val="333333"/>
          <w:sz w:val="28"/>
          <w:szCs w:val="28"/>
        </w:rPr>
        <w:t>;</w:t>
      </w:r>
      <w:r>
        <w:rPr>
          <w:rFonts w:hint="eastAsia"/>
          <w:color w:val="333333"/>
          <w:sz w:val="28"/>
          <w:szCs w:val="28"/>
        </w:rPr>
        <w:t>中文参考文献的字体为</w:t>
      </w:r>
      <w:r w:rsidRPr="0022010C">
        <w:rPr>
          <w:rFonts w:hint="eastAsia"/>
          <w:color w:val="333333"/>
          <w:sz w:val="28"/>
          <w:szCs w:val="28"/>
        </w:rPr>
        <w:t>宋体五号字，行间距</w:t>
      </w:r>
      <w:r w:rsidRPr="0022010C">
        <w:rPr>
          <w:color w:val="333333"/>
          <w:sz w:val="28"/>
          <w:szCs w:val="28"/>
        </w:rPr>
        <w:t>16</w:t>
      </w:r>
      <w:r w:rsidRPr="0022010C">
        <w:rPr>
          <w:rFonts w:hint="eastAsia"/>
          <w:color w:val="333333"/>
          <w:sz w:val="28"/>
          <w:szCs w:val="28"/>
        </w:rPr>
        <w:t>磅，左对齐，左缩进</w:t>
      </w:r>
      <w:r w:rsidRPr="0022010C">
        <w:rPr>
          <w:color w:val="333333"/>
          <w:sz w:val="28"/>
          <w:szCs w:val="28"/>
        </w:rPr>
        <w:t>4</w:t>
      </w:r>
      <w:r w:rsidRPr="0022010C">
        <w:rPr>
          <w:rFonts w:hint="eastAsia"/>
          <w:color w:val="333333"/>
          <w:sz w:val="28"/>
          <w:szCs w:val="28"/>
        </w:rPr>
        <w:t>字符</w:t>
      </w:r>
      <w:r w:rsidRPr="0022010C">
        <w:rPr>
          <w:color w:val="333333"/>
          <w:sz w:val="28"/>
          <w:szCs w:val="28"/>
        </w:rPr>
        <w:t>;</w:t>
      </w:r>
      <w:r w:rsidRPr="0022010C">
        <w:rPr>
          <w:rFonts w:hint="eastAsia"/>
          <w:color w:val="333333"/>
          <w:sz w:val="28"/>
          <w:szCs w:val="28"/>
        </w:rPr>
        <w:t>英文参考文献的字体为</w:t>
      </w:r>
      <w:r w:rsidRPr="0022010C">
        <w:rPr>
          <w:color w:val="333333"/>
          <w:sz w:val="28"/>
          <w:szCs w:val="28"/>
        </w:rPr>
        <w:t>Times New Roman</w:t>
      </w:r>
      <w:r w:rsidRPr="0022010C">
        <w:rPr>
          <w:rFonts w:hint="eastAsia"/>
          <w:color w:val="333333"/>
          <w:sz w:val="28"/>
          <w:szCs w:val="28"/>
        </w:rPr>
        <w:t>字体五号字，行间距</w:t>
      </w:r>
      <w:r w:rsidRPr="0022010C">
        <w:rPr>
          <w:color w:val="333333"/>
          <w:sz w:val="28"/>
          <w:szCs w:val="28"/>
        </w:rPr>
        <w:t>16</w:t>
      </w:r>
      <w:r w:rsidRPr="0022010C">
        <w:rPr>
          <w:rFonts w:hint="eastAsia"/>
          <w:color w:val="333333"/>
          <w:sz w:val="28"/>
          <w:szCs w:val="28"/>
        </w:rPr>
        <w:t>磅，左对齐，左缩进</w:t>
      </w:r>
      <w:r w:rsidRPr="0022010C">
        <w:rPr>
          <w:color w:val="333333"/>
          <w:sz w:val="28"/>
          <w:szCs w:val="28"/>
        </w:rPr>
        <w:t>4</w:t>
      </w:r>
      <w:r w:rsidRPr="0022010C">
        <w:rPr>
          <w:rFonts w:hint="eastAsia"/>
          <w:color w:val="333333"/>
          <w:sz w:val="28"/>
          <w:szCs w:val="28"/>
        </w:rPr>
        <w:t>字符。</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参考文献</w:t>
      </w:r>
      <w:r>
        <w:rPr>
          <w:rFonts w:ascii="Simsun" w:hAnsi="Simsun"/>
          <w:color w:val="222222"/>
          <w:sz w:val="19"/>
          <w:szCs w:val="19"/>
        </w:rPr>
        <w:t>(</w:t>
      </w:r>
      <w:r>
        <w:rPr>
          <w:rFonts w:ascii="Simsun" w:hAnsi="Simsun" w:hint="eastAsia"/>
          <w:color w:val="222222"/>
          <w:sz w:val="19"/>
          <w:szCs w:val="19"/>
        </w:rPr>
        <w:t>即引文出处</w:t>
      </w:r>
      <w:r>
        <w:rPr>
          <w:rFonts w:ascii="Simsun" w:hAnsi="Simsun"/>
          <w:color w:val="222222"/>
          <w:sz w:val="19"/>
          <w:szCs w:val="19"/>
        </w:rPr>
        <w:t>)</w:t>
      </w:r>
      <w:r>
        <w:rPr>
          <w:rFonts w:ascii="Simsun" w:hAnsi="Simsun" w:hint="eastAsia"/>
          <w:color w:val="222222"/>
          <w:sz w:val="19"/>
          <w:szCs w:val="19"/>
        </w:rPr>
        <w:t>的类型以单字母方式标识：</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M——</w:t>
      </w:r>
      <w:r>
        <w:rPr>
          <w:rFonts w:ascii="Simsun" w:hAnsi="Simsun" w:hint="eastAsia"/>
          <w:color w:val="222222"/>
          <w:sz w:val="19"/>
          <w:szCs w:val="19"/>
        </w:rPr>
        <w:t>专著，</w:t>
      </w:r>
      <w:r>
        <w:rPr>
          <w:rFonts w:ascii="Simsun" w:hAnsi="Simsun"/>
          <w:color w:val="222222"/>
          <w:sz w:val="19"/>
          <w:szCs w:val="19"/>
        </w:rPr>
        <w:t>C——</w:t>
      </w:r>
      <w:r>
        <w:rPr>
          <w:rFonts w:ascii="Simsun" w:hAnsi="Simsun" w:hint="eastAsia"/>
          <w:color w:val="222222"/>
          <w:sz w:val="19"/>
          <w:szCs w:val="19"/>
        </w:rPr>
        <w:t>论文集，</w:t>
      </w:r>
      <w:r>
        <w:rPr>
          <w:rFonts w:ascii="Simsun" w:hAnsi="Simsun"/>
          <w:color w:val="222222"/>
          <w:sz w:val="19"/>
          <w:szCs w:val="19"/>
        </w:rPr>
        <w:t>N——</w:t>
      </w:r>
      <w:r>
        <w:rPr>
          <w:rFonts w:ascii="Simsun" w:hAnsi="Simsun" w:hint="eastAsia"/>
          <w:color w:val="222222"/>
          <w:sz w:val="19"/>
          <w:szCs w:val="19"/>
        </w:rPr>
        <w:t>报纸文章，</w:t>
      </w:r>
      <w:r>
        <w:rPr>
          <w:rFonts w:ascii="Simsun" w:hAnsi="Simsun"/>
          <w:color w:val="222222"/>
          <w:sz w:val="19"/>
          <w:szCs w:val="19"/>
        </w:rPr>
        <w:t>J——</w:t>
      </w:r>
      <w:r>
        <w:rPr>
          <w:rFonts w:ascii="Simsun" w:hAnsi="Simsun" w:hint="eastAsia"/>
          <w:color w:val="222222"/>
          <w:sz w:val="19"/>
          <w:szCs w:val="19"/>
        </w:rPr>
        <w:t>期刊文章，</w:t>
      </w:r>
      <w:r>
        <w:rPr>
          <w:rFonts w:ascii="Simsun" w:hAnsi="Simsun"/>
          <w:color w:val="222222"/>
          <w:sz w:val="19"/>
          <w:szCs w:val="19"/>
        </w:rPr>
        <w:t>D——</w:t>
      </w:r>
      <w:r>
        <w:rPr>
          <w:rFonts w:ascii="Simsun" w:hAnsi="Simsun" w:hint="eastAsia"/>
          <w:color w:val="222222"/>
          <w:sz w:val="19"/>
          <w:szCs w:val="19"/>
        </w:rPr>
        <w:t>学位论文，</w:t>
      </w:r>
      <w:r>
        <w:rPr>
          <w:rFonts w:ascii="Simsun" w:hAnsi="Simsun"/>
          <w:color w:val="222222"/>
          <w:sz w:val="19"/>
          <w:szCs w:val="19"/>
        </w:rPr>
        <w:t>R——</w:t>
      </w:r>
      <w:hyperlink r:id="rId11" w:tgtFrame="_blank" w:history="1">
        <w:r>
          <w:rPr>
            <w:rStyle w:val="ac"/>
            <w:rFonts w:ascii="Simsun" w:hAnsi="Simsun" w:hint="eastAsia"/>
            <w:color w:val="3366CC"/>
            <w:sz w:val="19"/>
            <w:szCs w:val="19"/>
          </w:rPr>
          <w:t>报告</w:t>
        </w:r>
      </w:hyperlink>
      <w:r>
        <w:rPr>
          <w:rFonts w:ascii="Simsun" w:hAnsi="Simsun" w:hint="eastAsia"/>
          <w:color w:val="222222"/>
          <w:sz w:val="19"/>
          <w:szCs w:val="19"/>
        </w:rPr>
        <w:t>，</w:t>
      </w:r>
      <w:r>
        <w:rPr>
          <w:rFonts w:ascii="Simsun" w:hAnsi="Simsun"/>
          <w:color w:val="222222"/>
          <w:sz w:val="19"/>
          <w:szCs w:val="19"/>
        </w:rPr>
        <w:t>S——</w:t>
      </w:r>
      <w:r>
        <w:rPr>
          <w:rFonts w:ascii="Simsun" w:hAnsi="Simsun" w:hint="eastAsia"/>
          <w:color w:val="222222"/>
          <w:sz w:val="19"/>
          <w:szCs w:val="19"/>
        </w:rPr>
        <w:t>标准，</w:t>
      </w:r>
      <w:r>
        <w:rPr>
          <w:rFonts w:ascii="Simsun" w:hAnsi="Simsun"/>
          <w:color w:val="222222"/>
          <w:sz w:val="19"/>
          <w:szCs w:val="19"/>
        </w:rPr>
        <w:t>P——</w:t>
      </w:r>
      <w:r>
        <w:rPr>
          <w:rFonts w:ascii="Simsun" w:hAnsi="Simsun" w:hint="eastAsia"/>
          <w:color w:val="222222"/>
          <w:sz w:val="19"/>
          <w:szCs w:val="19"/>
        </w:rPr>
        <w:t>专利</w:t>
      </w:r>
      <w:r>
        <w:rPr>
          <w:rFonts w:ascii="Simsun" w:hAnsi="Simsun"/>
          <w:color w:val="222222"/>
          <w:sz w:val="19"/>
          <w:szCs w:val="19"/>
        </w:rPr>
        <w:t>;</w:t>
      </w:r>
      <w:r>
        <w:rPr>
          <w:rFonts w:ascii="Simsun" w:hAnsi="Simsun" w:hint="eastAsia"/>
          <w:color w:val="222222"/>
          <w:sz w:val="19"/>
          <w:szCs w:val="19"/>
        </w:rPr>
        <w:t>对于不属于上述的文献类型，采用字母</w:t>
      </w:r>
      <w:r>
        <w:rPr>
          <w:rFonts w:ascii="Simsun" w:hAnsi="Simsun"/>
          <w:color w:val="222222"/>
          <w:sz w:val="19"/>
          <w:szCs w:val="19"/>
        </w:rPr>
        <w:t>“Z”</w:t>
      </w:r>
      <w:r>
        <w:rPr>
          <w:rFonts w:ascii="Simsun" w:hAnsi="Simsun" w:hint="eastAsia"/>
          <w:color w:val="222222"/>
          <w:sz w:val="19"/>
          <w:szCs w:val="19"/>
        </w:rPr>
        <w:t>标识。</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参考文献或注释格式为一律置于文末。其格式为：</w:t>
      </w:r>
    </w:p>
    <w:p w:rsidR="002300BF" w:rsidRDefault="002300BF" w:rsidP="002300BF">
      <w:pPr>
        <w:pStyle w:val="a6"/>
        <w:shd w:val="clear" w:color="auto" w:fill="FFFFFF"/>
        <w:spacing w:before="0" w:beforeAutospacing="0" w:after="0" w:afterAutospacing="0" w:line="348" w:lineRule="atLeast"/>
        <w:ind w:right="232" w:firstLineChars="200" w:firstLine="380"/>
        <w:jc w:val="both"/>
        <w:rPr>
          <w:rFonts w:ascii="Simsun" w:hAnsi="Simsun"/>
          <w:color w:val="222222"/>
          <w:sz w:val="19"/>
          <w:szCs w:val="19"/>
        </w:rPr>
      </w:pPr>
      <w:r>
        <w:rPr>
          <w:rFonts w:ascii="Simsun" w:hAnsi="Simsun" w:hint="eastAsia"/>
          <w:color w:val="222222"/>
          <w:sz w:val="19"/>
          <w:szCs w:val="19"/>
        </w:rPr>
        <w:t>（</w:t>
      </w:r>
      <w:r>
        <w:rPr>
          <w:rFonts w:ascii="Simsun" w:hAnsi="Simsun"/>
          <w:color w:val="222222"/>
          <w:sz w:val="19"/>
          <w:szCs w:val="19"/>
        </w:rPr>
        <w:t>1</w:t>
      </w:r>
      <w:r>
        <w:rPr>
          <w:rFonts w:ascii="Simsun" w:hAnsi="Simsun" w:hint="eastAsia"/>
          <w:color w:val="222222"/>
          <w:sz w:val="19"/>
          <w:szCs w:val="19"/>
        </w:rPr>
        <w:t>）专著毕业论文格式要求</w:t>
      </w:r>
    </w:p>
    <w:p w:rsidR="002300BF" w:rsidRDefault="002300BF" w:rsidP="002300BF">
      <w:pPr>
        <w:pStyle w:val="a6"/>
        <w:shd w:val="clear" w:color="auto" w:fill="FFFFFF"/>
        <w:spacing w:before="0" w:beforeAutospacing="0" w:after="0" w:afterAutospacing="0" w:line="348" w:lineRule="atLeast"/>
        <w:ind w:right="232" w:firstLine="390"/>
        <w:jc w:val="both"/>
        <w:rPr>
          <w:rFonts w:ascii="Simsun" w:hAnsi="Simsun"/>
          <w:color w:val="222222"/>
          <w:sz w:val="19"/>
          <w:szCs w:val="19"/>
        </w:rPr>
      </w:pP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书名</w:t>
      </w:r>
      <w:r>
        <w:rPr>
          <w:rFonts w:ascii="Simsun" w:hAnsi="Simsun"/>
          <w:color w:val="222222"/>
          <w:sz w:val="19"/>
          <w:szCs w:val="19"/>
        </w:rPr>
        <w:t>[M].</w:t>
      </w:r>
      <w:r>
        <w:rPr>
          <w:rFonts w:ascii="Simsun" w:hAnsi="Simsun" w:hint="eastAsia"/>
          <w:color w:val="222222"/>
          <w:sz w:val="19"/>
          <w:szCs w:val="19"/>
        </w:rPr>
        <w:t>出版地：出版社，出版年份</w:t>
      </w:r>
      <w:r>
        <w:rPr>
          <w:rFonts w:ascii="Simsun" w:hAnsi="Simsun"/>
          <w:color w:val="222222"/>
          <w:sz w:val="19"/>
          <w:szCs w:val="19"/>
        </w:rPr>
        <w:t>.</w:t>
      </w:r>
      <w:r>
        <w:rPr>
          <w:rFonts w:ascii="Simsun" w:hAnsi="Simsun" w:hint="eastAsia"/>
          <w:color w:val="222222"/>
          <w:sz w:val="19"/>
          <w:szCs w:val="19"/>
        </w:rPr>
        <w:t>起止页码示例</w:t>
      </w:r>
      <w:r>
        <w:rPr>
          <w:rFonts w:ascii="Simsun" w:hAnsi="Simsun"/>
          <w:color w:val="222222"/>
          <w:sz w:val="19"/>
          <w:szCs w:val="19"/>
        </w:rPr>
        <w:t xml:space="preserve"> [1] </w:t>
      </w:r>
      <w:r>
        <w:rPr>
          <w:rFonts w:ascii="Simsun" w:hAnsi="Simsun" w:hint="eastAsia"/>
          <w:color w:val="222222"/>
          <w:sz w:val="19"/>
          <w:szCs w:val="19"/>
        </w:rPr>
        <w:t>张志建</w:t>
      </w:r>
      <w:r>
        <w:rPr>
          <w:rFonts w:ascii="Simsun" w:hAnsi="Simsun"/>
          <w:color w:val="222222"/>
          <w:sz w:val="19"/>
          <w:szCs w:val="19"/>
        </w:rPr>
        <w:t>.</w:t>
      </w:r>
      <w:r>
        <w:rPr>
          <w:rFonts w:ascii="Simsun" w:hAnsi="Simsun" w:hint="eastAsia"/>
          <w:color w:val="222222"/>
          <w:sz w:val="19"/>
          <w:szCs w:val="19"/>
        </w:rPr>
        <w:t>严复思想研究</w:t>
      </w:r>
      <w:r>
        <w:rPr>
          <w:rFonts w:ascii="Simsun" w:hAnsi="Simsun"/>
          <w:color w:val="222222"/>
          <w:sz w:val="19"/>
          <w:szCs w:val="19"/>
        </w:rPr>
        <w:t xml:space="preserve">[M]. </w:t>
      </w:r>
      <w:r>
        <w:rPr>
          <w:rFonts w:ascii="Simsun" w:hAnsi="Simsun" w:hint="eastAsia"/>
          <w:color w:val="222222"/>
          <w:sz w:val="19"/>
          <w:szCs w:val="19"/>
        </w:rPr>
        <w:t>桂林：广西师范大学出版社，</w:t>
      </w:r>
      <w:r>
        <w:rPr>
          <w:rFonts w:ascii="Simsun" w:hAnsi="Simsun"/>
          <w:color w:val="222222"/>
          <w:sz w:val="19"/>
          <w:szCs w:val="19"/>
        </w:rPr>
        <w:t xml:space="preserve">1989. </w:t>
      </w:r>
    </w:p>
    <w:p w:rsidR="002300BF" w:rsidRDefault="002300BF" w:rsidP="002300BF">
      <w:pPr>
        <w:pStyle w:val="a6"/>
        <w:shd w:val="clear" w:color="auto" w:fill="FFFFFF"/>
        <w:spacing w:before="0" w:beforeAutospacing="0" w:after="0" w:afterAutospacing="0" w:line="348" w:lineRule="atLeast"/>
        <w:ind w:right="232" w:firstLine="390"/>
        <w:jc w:val="both"/>
        <w:rPr>
          <w:rFonts w:ascii="Simsun" w:hAnsi="Simsun"/>
          <w:color w:val="222222"/>
          <w:sz w:val="19"/>
          <w:szCs w:val="19"/>
        </w:rPr>
      </w:pPr>
      <w:r>
        <w:rPr>
          <w:rFonts w:ascii="Simsun" w:hAnsi="Simsun" w:hint="eastAsia"/>
          <w:color w:val="222222"/>
          <w:sz w:val="19"/>
          <w:szCs w:val="19"/>
        </w:rPr>
        <w:t>（</w:t>
      </w:r>
      <w:r>
        <w:rPr>
          <w:rFonts w:ascii="Simsun" w:hAnsi="Simsun"/>
          <w:color w:val="222222"/>
          <w:sz w:val="19"/>
          <w:szCs w:val="19"/>
        </w:rPr>
        <w:t>2</w:t>
      </w:r>
      <w:r>
        <w:rPr>
          <w:rFonts w:ascii="Simsun" w:hAnsi="Simsun" w:hint="eastAsia"/>
          <w:color w:val="222222"/>
          <w:sz w:val="19"/>
          <w:szCs w:val="19"/>
        </w:rPr>
        <w:t>）论文集示例</w:t>
      </w:r>
      <w:r>
        <w:rPr>
          <w:rFonts w:ascii="Simsun" w:hAnsi="Simsun"/>
          <w:color w:val="222222"/>
          <w:sz w:val="19"/>
          <w:szCs w:val="19"/>
        </w:rPr>
        <w:t xml:space="preserve"> [1] </w:t>
      </w:r>
      <w:r>
        <w:rPr>
          <w:rFonts w:ascii="Simsun" w:hAnsi="Simsun" w:hint="eastAsia"/>
          <w:color w:val="222222"/>
          <w:sz w:val="19"/>
          <w:szCs w:val="19"/>
        </w:rPr>
        <w:t>伍蠡甫</w:t>
      </w:r>
      <w:r>
        <w:rPr>
          <w:rFonts w:ascii="Simsun" w:hAnsi="Simsun"/>
          <w:color w:val="222222"/>
          <w:sz w:val="19"/>
          <w:szCs w:val="19"/>
        </w:rPr>
        <w:t>.</w:t>
      </w:r>
      <w:r>
        <w:rPr>
          <w:rFonts w:ascii="Simsun" w:hAnsi="Simsun" w:hint="eastAsia"/>
          <w:color w:val="222222"/>
          <w:sz w:val="19"/>
          <w:szCs w:val="19"/>
        </w:rPr>
        <w:t>西方文论选</w:t>
      </w:r>
      <w:r>
        <w:rPr>
          <w:rFonts w:ascii="Simsun" w:hAnsi="Simsun"/>
          <w:color w:val="222222"/>
          <w:sz w:val="19"/>
          <w:szCs w:val="19"/>
        </w:rPr>
        <w:t xml:space="preserve">[C]. </w:t>
      </w:r>
      <w:r>
        <w:rPr>
          <w:rFonts w:ascii="Simsun" w:hAnsi="Simsun" w:hint="eastAsia"/>
          <w:color w:val="222222"/>
          <w:sz w:val="19"/>
          <w:szCs w:val="19"/>
        </w:rPr>
        <w:t>上海：上海译文出版社，</w:t>
      </w:r>
      <w:r>
        <w:rPr>
          <w:rFonts w:ascii="Simsun" w:hAnsi="Simsun"/>
          <w:color w:val="222222"/>
          <w:sz w:val="19"/>
          <w:szCs w:val="19"/>
        </w:rPr>
        <w:t xml:space="preserve">1979. </w:t>
      </w:r>
      <w:proofErr w:type="gramStart"/>
      <w:r>
        <w:rPr>
          <w:rFonts w:ascii="Simsun" w:hAnsi="Simsun" w:hint="eastAsia"/>
          <w:color w:val="222222"/>
          <w:sz w:val="19"/>
          <w:szCs w:val="19"/>
        </w:rPr>
        <w:t>凡引专著</w:t>
      </w:r>
      <w:proofErr w:type="gramEnd"/>
      <w:r>
        <w:rPr>
          <w:rFonts w:ascii="Simsun" w:hAnsi="Simsun" w:hint="eastAsia"/>
          <w:color w:val="222222"/>
          <w:sz w:val="19"/>
          <w:szCs w:val="19"/>
        </w:rPr>
        <w:t>的页码，加圆括号置于文中序号之后。</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3</w:t>
      </w:r>
      <w:r>
        <w:rPr>
          <w:rFonts w:ascii="Simsun" w:hAnsi="Simsun" w:hint="eastAsia"/>
          <w:color w:val="222222"/>
          <w:sz w:val="19"/>
          <w:szCs w:val="19"/>
        </w:rPr>
        <w:t>）报纸文章</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[N].</w:t>
      </w:r>
      <w:r>
        <w:rPr>
          <w:rFonts w:ascii="Simsun" w:hAnsi="Simsun" w:hint="eastAsia"/>
          <w:color w:val="222222"/>
          <w:sz w:val="19"/>
          <w:szCs w:val="19"/>
        </w:rPr>
        <w:t>报纸名，年</w:t>
      </w:r>
      <w:r>
        <w:rPr>
          <w:rFonts w:ascii="Simsun" w:hAnsi="Simsun"/>
          <w:color w:val="222222"/>
          <w:sz w:val="19"/>
          <w:szCs w:val="19"/>
        </w:rPr>
        <w:t xml:space="preserve"> </w:t>
      </w:r>
      <w:r>
        <w:rPr>
          <w:rFonts w:ascii="Simsun" w:hAnsi="Simsun" w:hint="eastAsia"/>
          <w:color w:val="222222"/>
          <w:sz w:val="19"/>
          <w:szCs w:val="19"/>
        </w:rPr>
        <w:t>月</w:t>
      </w:r>
      <w:r>
        <w:rPr>
          <w:rFonts w:ascii="Simsun" w:hAnsi="Simsun"/>
          <w:color w:val="222222"/>
          <w:sz w:val="19"/>
          <w:szCs w:val="19"/>
        </w:rPr>
        <w:t xml:space="preserve"> </w:t>
      </w:r>
      <w:r>
        <w:rPr>
          <w:rFonts w:ascii="Simsun" w:hAnsi="Simsun" w:hint="eastAsia"/>
          <w:color w:val="222222"/>
          <w:sz w:val="19"/>
          <w:szCs w:val="19"/>
        </w:rPr>
        <w:t>日示例</w:t>
      </w:r>
      <w:r>
        <w:rPr>
          <w:rFonts w:ascii="Simsun" w:hAnsi="Simsun"/>
          <w:color w:val="222222"/>
          <w:sz w:val="19"/>
          <w:szCs w:val="19"/>
        </w:rPr>
        <w:t xml:space="preserve"> [1] </w:t>
      </w:r>
      <w:r>
        <w:rPr>
          <w:rFonts w:ascii="Simsun" w:hAnsi="Simsun" w:hint="eastAsia"/>
          <w:color w:val="222222"/>
          <w:sz w:val="19"/>
          <w:szCs w:val="19"/>
        </w:rPr>
        <w:t>李大伦</w:t>
      </w:r>
      <w:r>
        <w:rPr>
          <w:rFonts w:ascii="Simsun" w:hAnsi="Simsun"/>
          <w:color w:val="222222"/>
          <w:sz w:val="19"/>
          <w:szCs w:val="19"/>
        </w:rPr>
        <w:t>.</w:t>
      </w:r>
      <w:r>
        <w:rPr>
          <w:rFonts w:ascii="Simsun" w:hAnsi="Simsun" w:hint="eastAsia"/>
          <w:color w:val="222222"/>
          <w:sz w:val="19"/>
          <w:szCs w:val="19"/>
        </w:rPr>
        <w:t>经济全球化的重要性</w:t>
      </w:r>
      <w:r>
        <w:rPr>
          <w:rFonts w:ascii="Simsun" w:hAnsi="Simsun"/>
          <w:color w:val="222222"/>
          <w:sz w:val="19"/>
          <w:szCs w:val="19"/>
        </w:rPr>
        <w:t xml:space="preserve">[N]. </w:t>
      </w:r>
      <w:r>
        <w:rPr>
          <w:rFonts w:ascii="Simsun" w:hAnsi="Simsun" w:hint="eastAsia"/>
          <w:color w:val="222222"/>
          <w:sz w:val="19"/>
          <w:szCs w:val="19"/>
        </w:rPr>
        <w:t>光明日报，</w:t>
      </w:r>
      <w:r>
        <w:rPr>
          <w:rFonts w:ascii="Simsun" w:hAnsi="Simsun"/>
          <w:color w:val="222222"/>
          <w:sz w:val="19"/>
          <w:szCs w:val="19"/>
        </w:rPr>
        <w:t>1998-12-27</w:t>
      </w:r>
      <w:r>
        <w:rPr>
          <w:rFonts w:ascii="Simsun" w:hAnsi="Simsun" w:hint="eastAsia"/>
          <w:color w:val="222222"/>
          <w:sz w:val="19"/>
          <w:szCs w:val="19"/>
        </w:rPr>
        <w:t>，</w:t>
      </w:r>
      <w:r>
        <w:rPr>
          <w:rFonts w:ascii="Simsun" w:hAnsi="Simsun"/>
          <w:color w:val="222222"/>
          <w:sz w:val="19"/>
          <w:szCs w:val="19"/>
        </w:rPr>
        <w:t>(3)</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4</w:t>
      </w:r>
      <w:r>
        <w:rPr>
          <w:rFonts w:ascii="Simsun" w:hAnsi="Simsun" w:hint="eastAsia"/>
          <w:color w:val="222222"/>
          <w:sz w:val="19"/>
          <w:szCs w:val="19"/>
        </w:rPr>
        <w:t>）期刊文章</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[J].</w:t>
      </w:r>
      <w:r>
        <w:rPr>
          <w:rFonts w:ascii="Simsun" w:hAnsi="Simsun" w:hint="eastAsia"/>
          <w:color w:val="222222"/>
          <w:sz w:val="19"/>
          <w:szCs w:val="19"/>
        </w:rPr>
        <w:t>刊名，出版年份，卷号</w:t>
      </w:r>
      <w:r>
        <w:rPr>
          <w:rFonts w:ascii="Simsun" w:hAnsi="Simsun"/>
          <w:color w:val="222222"/>
          <w:sz w:val="19"/>
          <w:szCs w:val="19"/>
        </w:rPr>
        <w:t>(</w:t>
      </w:r>
      <w:r>
        <w:rPr>
          <w:rFonts w:ascii="Simsun" w:hAnsi="Simsun" w:hint="eastAsia"/>
          <w:color w:val="222222"/>
          <w:sz w:val="19"/>
          <w:szCs w:val="19"/>
        </w:rPr>
        <w:t>期号</w:t>
      </w:r>
      <w:r>
        <w:rPr>
          <w:rFonts w:ascii="Simsun" w:hAnsi="Simsun"/>
          <w:color w:val="222222"/>
          <w:sz w:val="19"/>
          <w:szCs w:val="19"/>
        </w:rPr>
        <w:t>)</w:t>
      </w:r>
      <w:r>
        <w:rPr>
          <w:rFonts w:ascii="Simsun" w:hAnsi="Simsun" w:hint="eastAsia"/>
          <w:color w:val="222222"/>
          <w:sz w:val="19"/>
          <w:szCs w:val="19"/>
        </w:rPr>
        <w:t>：起止页码示例</w:t>
      </w:r>
      <w:r>
        <w:rPr>
          <w:rFonts w:ascii="Simsun" w:hAnsi="Simsun"/>
          <w:color w:val="222222"/>
          <w:sz w:val="19"/>
          <w:szCs w:val="19"/>
        </w:rPr>
        <w:t xml:space="preserve"> [1] </w:t>
      </w:r>
      <w:r>
        <w:rPr>
          <w:rFonts w:ascii="Simsun" w:hAnsi="Simsun" w:hint="eastAsia"/>
          <w:color w:val="222222"/>
          <w:sz w:val="19"/>
          <w:szCs w:val="19"/>
        </w:rPr>
        <w:t>郭英德</w:t>
      </w:r>
      <w:r>
        <w:rPr>
          <w:rFonts w:ascii="Simsun" w:hAnsi="Simsun"/>
          <w:color w:val="222222"/>
          <w:sz w:val="19"/>
          <w:szCs w:val="19"/>
        </w:rPr>
        <w:t>.</w:t>
      </w:r>
      <w:r>
        <w:rPr>
          <w:rFonts w:ascii="Simsun" w:hAnsi="Simsun" w:hint="eastAsia"/>
          <w:color w:val="222222"/>
          <w:sz w:val="19"/>
          <w:szCs w:val="19"/>
        </w:rPr>
        <w:t>元明文学史观散论</w:t>
      </w:r>
      <w:r>
        <w:rPr>
          <w:rFonts w:ascii="Simsun" w:hAnsi="Simsun"/>
          <w:color w:val="222222"/>
          <w:sz w:val="19"/>
          <w:szCs w:val="19"/>
        </w:rPr>
        <w:t xml:space="preserve">[J]. </w:t>
      </w:r>
      <w:r>
        <w:rPr>
          <w:rFonts w:ascii="Simsun" w:hAnsi="Simsun" w:hint="eastAsia"/>
          <w:color w:val="222222"/>
          <w:sz w:val="19"/>
          <w:szCs w:val="19"/>
        </w:rPr>
        <w:t>北京师范大学学报</w:t>
      </w:r>
      <w:r>
        <w:rPr>
          <w:rFonts w:ascii="Simsun" w:hAnsi="Simsun"/>
          <w:color w:val="222222"/>
          <w:sz w:val="19"/>
          <w:szCs w:val="19"/>
        </w:rPr>
        <w:t>(</w:t>
      </w:r>
      <w:r>
        <w:rPr>
          <w:rFonts w:ascii="Simsun" w:hAnsi="Simsun" w:hint="eastAsia"/>
          <w:color w:val="222222"/>
          <w:sz w:val="19"/>
          <w:szCs w:val="19"/>
        </w:rPr>
        <w:t>社会科学版</w:t>
      </w:r>
      <w:r>
        <w:rPr>
          <w:rFonts w:ascii="Simsun" w:hAnsi="Simsun"/>
          <w:color w:val="222222"/>
          <w:sz w:val="19"/>
          <w:szCs w:val="19"/>
        </w:rPr>
        <w:t>)</w:t>
      </w:r>
      <w:r>
        <w:rPr>
          <w:rFonts w:ascii="Simsun" w:hAnsi="Simsun" w:hint="eastAsia"/>
          <w:color w:val="222222"/>
          <w:sz w:val="19"/>
          <w:szCs w:val="19"/>
        </w:rPr>
        <w:t>，</w:t>
      </w:r>
      <w:r>
        <w:rPr>
          <w:rFonts w:ascii="Simsun" w:hAnsi="Simsun"/>
          <w:color w:val="222222"/>
          <w:sz w:val="19"/>
          <w:szCs w:val="19"/>
        </w:rPr>
        <w:t>1995(3).</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5</w:t>
      </w:r>
      <w:r>
        <w:rPr>
          <w:rFonts w:ascii="Simsun" w:hAnsi="Simsun" w:hint="eastAsia"/>
          <w:color w:val="222222"/>
          <w:sz w:val="19"/>
          <w:szCs w:val="19"/>
        </w:rPr>
        <w:t>）学位论文</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[D].</w:t>
      </w:r>
      <w:r>
        <w:rPr>
          <w:rFonts w:ascii="Simsun" w:hAnsi="Simsun" w:hint="eastAsia"/>
          <w:color w:val="222222"/>
          <w:sz w:val="19"/>
          <w:szCs w:val="19"/>
        </w:rPr>
        <w:t>地点：单位名称，年份。示例</w:t>
      </w:r>
      <w:r>
        <w:rPr>
          <w:rFonts w:ascii="Simsun" w:hAnsi="Simsun"/>
          <w:color w:val="222222"/>
          <w:sz w:val="19"/>
          <w:szCs w:val="19"/>
        </w:rPr>
        <w:t xml:space="preserve"> [1] </w:t>
      </w:r>
      <w:r>
        <w:rPr>
          <w:rFonts w:ascii="Simsun" w:hAnsi="Simsun" w:hint="eastAsia"/>
          <w:color w:val="222222"/>
          <w:sz w:val="19"/>
          <w:szCs w:val="19"/>
        </w:rPr>
        <w:t>刘伟</w:t>
      </w:r>
      <w:r>
        <w:rPr>
          <w:rFonts w:ascii="Simsun" w:hAnsi="Simsun"/>
          <w:color w:val="222222"/>
          <w:sz w:val="19"/>
          <w:szCs w:val="19"/>
        </w:rPr>
        <w:t>.</w:t>
      </w:r>
      <w:r>
        <w:rPr>
          <w:rFonts w:ascii="Simsun" w:hAnsi="Simsun" w:hint="eastAsia"/>
          <w:color w:val="222222"/>
          <w:sz w:val="19"/>
          <w:szCs w:val="19"/>
        </w:rPr>
        <w:t>汉字不同视觉识别方式的理论和实证研究</w:t>
      </w:r>
      <w:r>
        <w:rPr>
          <w:rFonts w:ascii="Simsun" w:hAnsi="Simsun"/>
          <w:color w:val="222222"/>
          <w:sz w:val="19"/>
          <w:szCs w:val="19"/>
        </w:rPr>
        <w:t xml:space="preserve">[D]. </w:t>
      </w:r>
      <w:r>
        <w:rPr>
          <w:rFonts w:ascii="Simsun" w:hAnsi="Simsun" w:hint="eastAsia"/>
          <w:color w:val="222222"/>
          <w:sz w:val="19"/>
          <w:szCs w:val="19"/>
        </w:rPr>
        <w:t>北京：北京师范大学心理系，</w:t>
      </w:r>
      <w:r>
        <w:rPr>
          <w:rFonts w:ascii="Simsun" w:hAnsi="Simsun"/>
          <w:color w:val="222222"/>
          <w:sz w:val="19"/>
          <w:szCs w:val="19"/>
        </w:rPr>
        <w:t>1998.</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6</w:t>
      </w:r>
      <w:r>
        <w:rPr>
          <w:rFonts w:ascii="Simsun" w:hAnsi="Simsun" w:hint="eastAsia"/>
          <w:color w:val="222222"/>
          <w:sz w:val="19"/>
          <w:szCs w:val="19"/>
        </w:rPr>
        <w:t>）报告</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lastRenderedPageBreak/>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[R].</w:t>
      </w:r>
      <w:r>
        <w:rPr>
          <w:rFonts w:ascii="Simsun" w:hAnsi="Simsun" w:hint="eastAsia"/>
          <w:color w:val="222222"/>
          <w:sz w:val="19"/>
          <w:szCs w:val="19"/>
        </w:rPr>
        <w:t>地点：单位名称，年份。示例</w:t>
      </w:r>
      <w:r>
        <w:rPr>
          <w:rFonts w:ascii="Simsun" w:hAnsi="Simsun"/>
          <w:color w:val="222222"/>
          <w:sz w:val="19"/>
          <w:szCs w:val="19"/>
        </w:rPr>
        <w:t xml:space="preserve"> [1] </w:t>
      </w:r>
      <w:r>
        <w:rPr>
          <w:rFonts w:ascii="Simsun" w:hAnsi="Simsun" w:hint="eastAsia"/>
          <w:color w:val="222222"/>
          <w:sz w:val="19"/>
          <w:szCs w:val="19"/>
        </w:rPr>
        <w:t>白秀水，刘敢，任保平</w:t>
      </w:r>
      <w:r>
        <w:rPr>
          <w:rFonts w:ascii="Simsun" w:hAnsi="Simsun"/>
          <w:color w:val="222222"/>
          <w:sz w:val="19"/>
          <w:szCs w:val="19"/>
        </w:rPr>
        <w:t xml:space="preserve">. </w:t>
      </w:r>
      <w:r>
        <w:rPr>
          <w:rFonts w:ascii="Simsun" w:hAnsi="Simsun" w:hint="eastAsia"/>
          <w:color w:val="222222"/>
          <w:sz w:val="19"/>
          <w:szCs w:val="19"/>
        </w:rPr>
        <w:t>西安金融、人才、技术三大要素市场培育与发展研究</w:t>
      </w:r>
      <w:r>
        <w:rPr>
          <w:rFonts w:ascii="Simsun" w:hAnsi="Simsun"/>
          <w:color w:val="222222"/>
          <w:sz w:val="19"/>
          <w:szCs w:val="19"/>
        </w:rPr>
        <w:t xml:space="preserve">[R]. </w:t>
      </w:r>
      <w:r>
        <w:rPr>
          <w:rFonts w:ascii="Simsun" w:hAnsi="Simsun" w:hint="eastAsia"/>
          <w:color w:val="222222"/>
          <w:sz w:val="19"/>
          <w:szCs w:val="19"/>
        </w:rPr>
        <w:t>西安：陕西师范大学西北经济发展研究中心，</w:t>
      </w:r>
      <w:r>
        <w:rPr>
          <w:rFonts w:ascii="Simsun" w:hAnsi="Simsun"/>
          <w:color w:val="222222"/>
          <w:sz w:val="19"/>
          <w:szCs w:val="19"/>
        </w:rPr>
        <w:t>1998.</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7</w:t>
      </w:r>
      <w:r>
        <w:rPr>
          <w:rFonts w:ascii="Simsun" w:hAnsi="Simsun" w:hint="eastAsia"/>
          <w:color w:val="222222"/>
          <w:sz w:val="19"/>
          <w:szCs w:val="19"/>
        </w:rPr>
        <w:t>）标准</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标准代号</w:t>
      </w:r>
      <w:r>
        <w:rPr>
          <w:rFonts w:ascii="Simsun" w:hAnsi="Simsun"/>
          <w:color w:val="222222"/>
          <w:sz w:val="19"/>
          <w:szCs w:val="19"/>
        </w:rPr>
        <w:t xml:space="preserve"> </w:t>
      </w:r>
      <w:r>
        <w:rPr>
          <w:rFonts w:ascii="Simsun" w:hAnsi="Simsun" w:hint="eastAsia"/>
          <w:color w:val="222222"/>
          <w:sz w:val="19"/>
          <w:szCs w:val="19"/>
        </w:rPr>
        <w:t>标准顺序</w:t>
      </w:r>
      <w:r>
        <w:rPr>
          <w:rFonts w:ascii="Simsun" w:hAnsi="Simsun"/>
          <w:color w:val="222222"/>
          <w:sz w:val="19"/>
          <w:szCs w:val="19"/>
        </w:rPr>
        <w:t>——</w:t>
      </w:r>
      <w:r>
        <w:rPr>
          <w:rFonts w:ascii="Simsun" w:hAnsi="Simsun" w:hint="eastAsia"/>
          <w:color w:val="222222"/>
          <w:sz w:val="19"/>
          <w:szCs w:val="19"/>
        </w:rPr>
        <w:t>发布年</w:t>
      </w:r>
      <w:r>
        <w:rPr>
          <w:rFonts w:ascii="Simsun" w:hAnsi="Simsun"/>
          <w:color w:val="222222"/>
          <w:sz w:val="19"/>
          <w:szCs w:val="19"/>
        </w:rPr>
        <w:t xml:space="preserve"> </w:t>
      </w:r>
      <w:r>
        <w:rPr>
          <w:rFonts w:ascii="Simsun" w:hAnsi="Simsun" w:hint="eastAsia"/>
          <w:color w:val="222222"/>
          <w:sz w:val="19"/>
          <w:szCs w:val="19"/>
        </w:rPr>
        <w:t>标准名称</w:t>
      </w:r>
      <w:r>
        <w:rPr>
          <w:rFonts w:ascii="Simsun" w:hAnsi="Simsun"/>
          <w:color w:val="222222"/>
          <w:sz w:val="19"/>
          <w:szCs w:val="19"/>
        </w:rPr>
        <w:t>[S].</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示例：</w:t>
      </w:r>
      <w:r>
        <w:rPr>
          <w:rFonts w:ascii="Simsun" w:hAnsi="Simsun"/>
          <w:color w:val="222222"/>
          <w:sz w:val="19"/>
          <w:szCs w:val="19"/>
        </w:rPr>
        <w:t xml:space="preserve">[1]16 GB 50155-92 </w:t>
      </w:r>
      <w:r>
        <w:rPr>
          <w:rFonts w:ascii="Simsun" w:hAnsi="Simsun" w:hint="eastAsia"/>
          <w:color w:val="222222"/>
          <w:sz w:val="19"/>
          <w:szCs w:val="19"/>
        </w:rPr>
        <w:t>采暖通风与空气调节术语标准</w:t>
      </w:r>
      <w:r>
        <w:rPr>
          <w:rFonts w:ascii="Simsun" w:hAnsi="Simsun"/>
          <w:color w:val="222222"/>
          <w:sz w:val="19"/>
          <w:szCs w:val="19"/>
        </w:rPr>
        <w:t>.</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8</w:t>
      </w:r>
      <w:r>
        <w:rPr>
          <w:rFonts w:ascii="Simsun" w:hAnsi="Simsun" w:hint="eastAsia"/>
          <w:color w:val="222222"/>
          <w:sz w:val="19"/>
          <w:szCs w:val="19"/>
        </w:rPr>
        <w:t>）专利</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专利申请者</w:t>
      </w:r>
      <w:r>
        <w:rPr>
          <w:rFonts w:ascii="Simsun" w:hAnsi="Simsun"/>
          <w:color w:val="222222"/>
          <w:sz w:val="19"/>
          <w:szCs w:val="19"/>
        </w:rPr>
        <w:t xml:space="preserve">. </w:t>
      </w:r>
      <w:r>
        <w:rPr>
          <w:rFonts w:ascii="Simsun" w:hAnsi="Simsun" w:hint="eastAsia"/>
          <w:color w:val="222222"/>
          <w:sz w:val="19"/>
          <w:szCs w:val="19"/>
        </w:rPr>
        <w:t>专利名称</w:t>
      </w:r>
      <w:r>
        <w:rPr>
          <w:rFonts w:ascii="Simsun" w:hAnsi="Simsun"/>
          <w:color w:val="222222"/>
          <w:sz w:val="19"/>
          <w:szCs w:val="19"/>
        </w:rPr>
        <w:t>.</w:t>
      </w:r>
      <w:r>
        <w:rPr>
          <w:rFonts w:ascii="Simsun" w:hAnsi="Simsun" w:hint="eastAsia"/>
          <w:color w:val="222222"/>
          <w:sz w:val="19"/>
          <w:szCs w:val="19"/>
        </w:rPr>
        <w:t>专利国别，专利文献种类，专利号</w:t>
      </w:r>
      <w:r>
        <w:rPr>
          <w:rFonts w:ascii="Simsun" w:hAnsi="Simsun"/>
          <w:color w:val="222222"/>
          <w:sz w:val="19"/>
          <w:szCs w:val="19"/>
        </w:rPr>
        <w:t xml:space="preserve">. </w:t>
      </w:r>
      <w:r>
        <w:rPr>
          <w:rFonts w:ascii="Simsun" w:hAnsi="Simsun" w:hint="eastAsia"/>
          <w:color w:val="222222"/>
          <w:sz w:val="19"/>
          <w:szCs w:val="19"/>
        </w:rPr>
        <w:t>出版日期</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示例：</w:t>
      </w:r>
      <w:r>
        <w:rPr>
          <w:rFonts w:ascii="Simsun" w:hAnsi="Simsun"/>
          <w:color w:val="222222"/>
          <w:sz w:val="19"/>
          <w:szCs w:val="19"/>
        </w:rPr>
        <w:t>[1]</w:t>
      </w:r>
      <w:r>
        <w:rPr>
          <w:rFonts w:ascii="Simsun" w:hAnsi="Simsun" w:hint="eastAsia"/>
          <w:color w:val="222222"/>
          <w:sz w:val="19"/>
          <w:szCs w:val="19"/>
        </w:rPr>
        <w:t>戴维</w:t>
      </w:r>
      <w:hyperlink r:id="rId12" w:tgtFrame="_blank" w:history="1">
        <w:r>
          <w:rPr>
            <w:rStyle w:val="ac"/>
            <w:rFonts w:ascii="Simsun" w:hAnsi="Simsun" w:hint="eastAsia"/>
            <w:color w:val="3366CC"/>
            <w:sz w:val="19"/>
            <w:szCs w:val="19"/>
          </w:rPr>
          <w:t>国际</w:t>
        </w:r>
      </w:hyperlink>
      <w:r>
        <w:rPr>
          <w:rFonts w:ascii="Simsun" w:hAnsi="Simsun" w:hint="eastAsia"/>
          <w:color w:val="222222"/>
          <w:sz w:val="19"/>
          <w:szCs w:val="19"/>
        </w:rPr>
        <w:t>机电设备有限公司</w:t>
      </w:r>
      <w:r>
        <w:rPr>
          <w:rFonts w:ascii="Simsun" w:hAnsi="Simsun"/>
          <w:color w:val="222222"/>
          <w:sz w:val="19"/>
          <w:szCs w:val="19"/>
        </w:rPr>
        <w:t xml:space="preserve">. </w:t>
      </w:r>
      <w:r>
        <w:rPr>
          <w:rFonts w:ascii="Simsun" w:hAnsi="Simsun" w:hint="eastAsia"/>
          <w:color w:val="222222"/>
          <w:sz w:val="19"/>
          <w:szCs w:val="19"/>
        </w:rPr>
        <w:t>锅炉铸铁换热器</w:t>
      </w:r>
      <w:proofErr w:type="gramStart"/>
      <w:r>
        <w:rPr>
          <w:rFonts w:ascii="Simsun" w:hAnsi="Simsun" w:hint="eastAsia"/>
          <w:color w:val="222222"/>
          <w:sz w:val="19"/>
          <w:szCs w:val="19"/>
        </w:rPr>
        <w:t>中间炉片</w:t>
      </w:r>
      <w:proofErr w:type="gramEnd"/>
      <w:r>
        <w:rPr>
          <w:rFonts w:ascii="Simsun" w:hAnsi="Simsun"/>
          <w:color w:val="222222"/>
          <w:sz w:val="19"/>
          <w:szCs w:val="19"/>
        </w:rPr>
        <w:t xml:space="preserve">. </w:t>
      </w:r>
      <w:r>
        <w:rPr>
          <w:rFonts w:ascii="Simsun" w:hAnsi="Simsun" w:hint="eastAsia"/>
          <w:color w:val="222222"/>
          <w:sz w:val="19"/>
          <w:szCs w:val="19"/>
        </w:rPr>
        <w:t>中国专利，</w:t>
      </w:r>
      <w:r>
        <w:rPr>
          <w:rFonts w:ascii="Simsun" w:hAnsi="Simsun"/>
          <w:color w:val="222222"/>
          <w:sz w:val="19"/>
          <w:szCs w:val="19"/>
        </w:rPr>
        <w:t>97050667. 1998-01-17</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9</w:t>
      </w:r>
      <w:r>
        <w:rPr>
          <w:rFonts w:ascii="Simsun" w:hAnsi="Simsun" w:hint="eastAsia"/>
          <w:color w:val="222222"/>
          <w:sz w:val="19"/>
          <w:szCs w:val="19"/>
        </w:rPr>
        <w:t>）论文集中的析出文献</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析出文献主要责任者</w:t>
      </w:r>
      <w:r>
        <w:rPr>
          <w:rFonts w:ascii="Simsun" w:hAnsi="Simsun"/>
          <w:color w:val="222222"/>
          <w:sz w:val="19"/>
          <w:szCs w:val="19"/>
        </w:rPr>
        <w:t>.</w:t>
      </w:r>
      <w:r>
        <w:rPr>
          <w:rFonts w:ascii="Simsun" w:hAnsi="Simsun" w:hint="eastAsia"/>
          <w:color w:val="222222"/>
          <w:sz w:val="19"/>
          <w:szCs w:val="19"/>
        </w:rPr>
        <w:t>析出文献题名</w:t>
      </w:r>
      <w:r>
        <w:rPr>
          <w:rFonts w:ascii="Simsun" w:hAnsi="Simsun"/>
          <w:color w:val="222222"/>
          <w:sz w:val="19"/>
          <w:szCs w:val="19"/>
        </w:rPr>
        <w:t>[A] .</w:t>
      </w:r>
      <w:r>
        <w:rPr>
          <w:rFonts w:ascii="Simsun" w:hAnsi="Simsun" w:hint="eastAsia"/>
          <w:color w:val="222222"/>
          <w:sz w:val="19"/>
          <w:szCs w:val="19"/>
        </w:rPr>
        <w:t>原文献主要责任者</w:t>
      </w:r>
      <w:r>
        <w:rPr>
          <w:rFonts w:ascii="Simsun" w:hAnsi="Simsun"/>
          <w:color w:val="222222"/>
          <w:sz w:val="19"/>
          <w:szCs w:val="19"/>
        </w:rPr>
        <w:t>.</w:t>
      </w:r>
      <w:r>
        <w:rPr>
          <w:rFonts w:ascii="Simsun" w:hAnsi="Simsun" w:hint="eastAsia"/>
          <w:color w:val="222222"/>
          <w:sz w:val="19"/>
          <w:szCs w:val="19"/>
        </w:rPr>
        <w:t>原文献题名</w:t>
      </w:r>
      <w:r>
        <w:rPr>
          <w:rFonts w:ascii="Simsun" w:hAnsi="Simsun"/>
          <w:color w:val="222222"/>
          <w:sz w:val="19"/>
          <w:szCs w:val="19"/>
        </w:rPr>
        <w:t>[C] .</w:t>
      </w:r>
      <w:r>
        <w:rPr>
          <w:rFonts w:ascii="Simsun" w:hAnsi="Simsun" w:hint="eastAsia"/>
          <w:color w:val="222222"/>
          <w:sz w:val="19"/>
          <w:szCs w:val="19"/>
        </w:rPr>
        <w:t>出版地：出版者，出版年</w:t>
      </w:r>
      <w:r>
        <w:rPr>
          <w:rFonts w:ascii="Simsun" w:hAnsi="Simsun"/>
          <w:color w:val="222222"/>
          <w:sz w:val="19"/>
          <w:szCs w:val="19"/>
        </w:rPr>
        <w:t>.</w:t>
      </w:r>
      <w:r>
        <w:rPr>
          <w:rFonts w:ascii="Simsun" w:hAnsi="Simsun" w:hint="eastAsia"/>
          <w:color w:val="222222"/>
          <w:sz w:val="19"/>
          <w:szCs w:val="19"/>
        </w:rPr>
        <w:t>析出文献起止页码。</w:t>
      </w:r>
      <w:r>
        <w:rPr>
          <w:rFonts w:ascii="Simsun" w:hAnsi="Simsun"/>
          <w:color w:val="222222"/>
          <w:sz w:val="19"/>
          <w:szCs w:val="19"/>
        </w:rPr>
        <w:t xml:space="preserve"> </w:t>
      </w:r>
      <w:r>
        <w:rPr>
          <w:rFonts w:ascii="Simsun" w:hAnsi="Simsun" w:hint="eastAsia"/>
          <w:color w:val="222222"/>
          <w:sz w:val="19"/>
          <w:szCs w:val="19"/>
        </w:rPr>
        <w:t>例：</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 xml:space="preserve">[1] </w:t>
      </w:r>
      <w:r>
        <w:rPr>
          <w:rFonts w:ascii="Simsun" w:hAnsi="Simsun" w:hint="eastAsia"/>
          <w:color w:val="222222"/>
          <w:sz w:val="19"/>
          <w:szCs w:val="19"/>
        </w:rPr>
        <w:t>钟文发</w:t>
      </w:r>
      <w:r>
        <w:rPr>
          <w:rFonts w:ascii="Simsun" w:hAnsi="Simsun"/>
          <w:color w:val="222222"/>
          <w:sz w:val="19"/>
          <w:szCs w:val="19"/>
        </w:rPr>
        <w:t>.</w:t>
      </w:r>
      <w:r>
        <w:rPr>
          <w:rFonts w:ascii="Simsun" w:hAnsi="Simsun" w:hint="eastAsia"/>
          <w:color w:val="222222"/>
          <w:sz w:val="19"/>
          <w:szCs w:val="19"/>
        </w:rPr>
        <w:t>非线性规划在可燃毒物配置中的应用</w:t>
      </w:r>
      <w:r>
        <w:rPr>
          <w:rFonts w:ascii="Simsun" w:hAnsi="Simsun"/>
          <w:color w:val="222222"/>
          <w:sz w:val="19"/>
          <w:szCs w:val="19"/>
        </w:rPr>
        <w:t>[A] .</w:t>
      </w:r>
      <w:r>
        <w:rPr>
          <w:rFonts w:ascii="Simsun" w:hAnsi="Simsun" w:hint="eastAsia"/>
          <w:color w:val="222222"/>
          <w:sz w:val="19"/>
          <w:szCs w:val="19"/>
        </w:rPr>
        <w:t>赵玮</w:t>
      </w:r>
      <w:r>
        <w:rPr>
          <w:rFonts w:ascii="Simsun" w:hAnsi="Simsun"/>
          <w:color w:val="222222"/>
          <w:sz w:val="19"/>
          <w:szCs w:val="19"/>
        </w:rPr>
        <w:t>.</w:t>
      </w:r>
      <w:r>
        <w:rPr>
          <w:rFonts w:ascii="Simsun" w:hAnsi="Simsun" w:hint="eastAsia"/>
          <w:color w:val="222222"/>
          <w:sz w:val="19"/>
          <w:szCs w:val="19"/>
        </w:rPr>
        <w:t>运筹学的理论与应用</w:t>
      </w:r>
      <w:r>
        <w:rPr>
          <w:rFonts w:ascii="Simsun" w:hAnsi="Simsun"/>
          <w:color w:val="222222"/>
          <w:sz w:val="19"/>
          <w:szCs w:val="19"/>
        </w:rPr>
        <w:t>——</w:t>
      </w:r>
      <w:r>
        <w:rPr>
          <w:rFonts w:ascii="Simsun" w:hAnsi="Simsun" w:hint="eastAsia"/>
          <w:color w:val="222222"/>
          <w:sz w:val="19"/>
          <w:szCs w:val="19"/>
        </w:rPr>
        <w:t>中国运筹学会第五届大会论文集</w:t>
      </w:r>
      <w:r>
        <w:rPr>
          <w:rFonts w:ascii="Simsun" w:hAnsi="Simsun"/>
          <w:color w:val="222222"/>
          <w:sz w:val="19"/>
          <w:szCs w:val="19"/>
        </w:rPr>
        <w:t>[C] .</w:t>
      </w:r>
      <w:r>
        <w:rPr>
          <w:rFonts w:ascii="Simsun" w:hAnsi="Simsun" w:hint="eastAsia"/>
          <w:color w:val="222222"/>
          <w:sz w:val="19"/>
          <w:szCs w:val="19"/>
        </w:rPr>
        <w:t>西安：西安电子</w:t>
      </w:r>
      <w:hyperlink r:id="rId13" w:tgtFrame="_blank" w:history="1">
        <w:r>
          <w:rPr>
            <w:rStyle w:val="ac"/>
            <w:rFonts w:ascii="Simsun" w:hAnsi="Simsun" w:hint="eastAsia"/>
            <w:color w:val="3366CC"/>
            <w:sz w:val="19"/>
            <w:szCs w:val="19"/>
          </w:rPr>
          <w:t>科技</w:t>
        </w:r>
      </w:hyperlink>
      <w:r>
        <w:rPr>
          <w:rFonts w:ascii="Simsun" w:hAnsi="Simsun" w:hint="eastAsia"/>
          <w:color w:val="222222"/>
          <w:sz w:val="19"/>
          <w:szCs w:val="19"/>
        </w:rPr>
        <w:t>大学出版社，</w:t>
      </w:r>
      <w:r>
        <w:rPr>
          <w:rFonts w:ascii="Simsun" w:hAnsi="Simsun"/>
          <w:color w:val="222222"/>
          <w:sz w:val="19"/>
          <w:szCs w:val="19"/>
        </w:rPr>
        <w:t>1996.468</w:t>
      </w:r>
      <w:r>
        <w:rPr>
          <w:rFonts w:ascii="Simsun" w:hAnsi="Simsun" w:hint="eastAsia"/>
          <w:color w:val="222222"/>
          <w:sz w:val="19"/>
          <w:szCs w:val="19"/>
        </w:rPr>
        <w:t>～</w:t>
      </w:r>
      <w:r>
        <w:rPr>
          <w:rFonts w:ascii="Simsun" w:hAnsi="Simsun"/>
          <w:color w:val="222222"/>
          <w:sz w:val="19"/>
          <w:szCs w:val="19"/>
        </w:rPr>
        <w:t>471. 10</w:t>
      </w:r>
      <w:r>
        <w:rPr>
          <w:rFonts w:ascii="Simsun" w:hAnsi="Simsun" w:hint="eastAsia"/>
          <w:color w:val="222222"/>
          <w:sz w:val="19"/>
          <w:szCs w:val="19"/>
        </w:rPr>
        <w:t>、电子文献</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主要责任者</w:t>
      </w:r>
      <w:r>
        <w:rPr>
          <w:rFonts w:ascii="Simsun" w:hAnsi="Simsun"/>
          <w:color w:val="222222"/>
          <w:sz w:val="19"/>
          <w:szCs w:val="19"/>
        </w:rPr>
        <w:t>.</w:t>
      </w:r>
      <w:r>
        <w:rPr>
          <w:rFonts w:ascii="Simsun" w:hAnsi="Simsun" w:hint="eastAsia"/>
          <w:color w:val="222222"/>
          <w:sz w:val="19"/>
          <w:szCs w:val="19"/>
        </w:rPr>
        <w:t>电子文献题名</w:t>
      </w:r>
      <w:r>
        <w:rPr>
          <w:rFonts w:ascii="Simsun" w:hAnsi="Simsun"/>
          <w:color w:val="222222"/>
          <w:sz w:val="19"/>
          <w:szCs w:val="19"/>
        </w:rPr>
        <w:t>[Z].</w:t>
      </w:r>
      <w:r>
        <w:rPr>
          <w:rFonts w:ascii="Simsun" w:hAnsi="Simsun" w:hint="eastAsia"/>
          <w:color w:val="222222"/>
          <w:sz w:val="19"/>
          <w:szCs w:val="19"/>
        </w:rPr>
        <w:t>电子文献的出处或可获得地址，发表或更新日期</w:t>
      </w:r>
      <w:r>
        <w:rPr>
          <w:rFonts w:ascii="Simsun" w:hAnsi="Simsun"/>
          <w:color w:val="222222"/>
          <w:sz w:val="19"/>
          <w:szCs w:val="19"/>
        </w:rPr>
        <w:t>/</w:t>
      </w:r>
      <w:r>
        <w:rPr>
          <w:rFonts w:ascii="Simsun" w:hAnsi="Simsun" w:hint="eastAsia"/>
          <w:color w:val="222222"/>
          <w:sz w:val="19"/>
          <w:szCs w:val="19"/>
        </w:rPr>
        <w:t>引用日期</w:t>
      </w:r>
      <w:r>
        <w:rPr>
          <w:rFonts w:ascii="Simsun" w:hAnsi="Simsun"/>
          <w:color w:val="222222"/>
          <w:sz w:val="19"/>
          <w:szCs w:val="19"/>
        </w:rPr>
        <w:t>(</w:t>
      </w:r>
      <w:r>
        <w:rPr>
          <w:rFonts w:ascii="Simsun" w:hAnsi="Simsun" w:hint="eastAsia"/>
          <w:color w:val="222222"/>
          <w:sz w:val="19"/>
          <w:szCs w:val="19"/>
        </w:rPr>
        <w:t>任选</w:t>
      </w:r>
      <w:r>
        <w:rPr>
          <w:rFonts w:ascii="Simsun" w:hAnsi="Simsun"/>
          <w:color w:val="222222"/>
          <w:sz w:val="19"/>
          <w:szCs w:val="19"/>
        </w:rPr>
        <w:t>).</w:t>
      </w:r>
      <w:r>
        <w:rPr>
          <w:rFonts w:ascii="Simsun" w:hAnsi="Simsun" w:hint="eastAsia"/>
          <w:color w:val="222222"/>
          <w:sz w:val="19"/>
          <w:szCs w:val="19"/>
        </w:rPr>
        <w:t>例：</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 xml:space="preserve">[1] </w:t>
      </w:r>
      <w:r>
        <w:rPr>
          <w:rFonts w:ascii="Simsun" w:hAnsi="Simsun" w:hint="eastAsia"/>
          <w:color w:val="222222"/>
          <w:sz w:val="19"/>
          <w:szCs w:val="19"/>
        </w:rPr>
        <w:t>王明亮</w:t>
      </w:r>
      <w:r>
        <w:rPr>
          <w:rFonts w:ascii="Simsun" w:hAnsi="Simsun"/>
          <w:color w:val="222222"/>
          <w:sz w:val="19"/>
          <w:szCs w:val="19"/>
        </w:rPr>
        <w:t>.</w:t>
      </w:r>
      <w:r>
        <w:rPr>
          <w:rFonts w:ascii="Simsun" w:hAnsi="Simsun" w:hint="eastAsia"/>
          <w:color w:val="222222"/>
          <w:sz w:val="19"/>
          <w:szCs w:val="19"/>
        </w:rPr>
        <w:t>关于中</w:t>
      </w:r>
      <w:hyperlink r:id="rId14" w:tgtFrame="_blank" w:history="1">
        <w:r>
          <w:rPr>
            <w:rStyle w:val="ac"/>
            <w:rFonts w:ascii="Simsun" w:hAnsi="Simsun" w:hint="eastAsia"/>
            <w:color w:val="3366CC"/>
            <w:sz w:val="19"/>
            <w:szCs w:val="19"/>
          </w:rPr>
          <w:t>国学</w:t>
        </w:r>
      </w:hyperlink>
      <w:r>
        <w:rPr>
          <w:rFonts w:ascii="Simsun" w:hAnsi="Simsun" w:hint="eastAsia"/>
          <w:color w:val="222222"/>
          <w:sz w:val="19"/>
          <w:szCs w:val="19"/>
        </w:rPr>
        <w:t>术期刊标准化数据库系统工程的进展</w:t>
      </w:r>
      <w:r>
        <w:rPr>
          <w:rFonts w:ascii="Simsun" w:hAnsi="Simsun"/>
          <w:color w:val="222222"/>
          <w:sz w:val="19"/>
          <w:szCs w:val="19"/>
        </w:rPr>
        <w:t>[Z](1996-2000)</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十</w:t>
      </w:r>
      <w:r>
        <w:rPr>
          <w:rFonts w:ascii="宋体" w:hAnsi="宋体" w:cs="宋体" w:hint="eastAsia"/>
          <w:color w:val="333333"/>
          <w:kern w:val="0"/>
          <w:sz w:val="28"/>
          <w:szCs w:val="28"/>
        </w:rPr>
        <w:t>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附录</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、内容要求：可列出一些与论文内容相关的重要文献或具有重要参考意义的文献资料，多个附录可用</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A</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B</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C</w:t>
      </w:r>
      <w:r w:rsidRPr="0022010C">
        <w:rPr>
          <w:rFonts w:ascii="宋体" w:hAnsi="宋体" w:cs="宋体" w:hint="eastAsia"/>
          <w:color w:val="333333"/>
          <w:kern w:val="0"/>
          <w:sz w:val="28"/>
          <w:szCs w:val="28"/>
        </w:rPr>
        <w:t>”等进行标注。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、格式要求：每项附录均应另起一页，</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X</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为黑体四号字，加粗，左对齐</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附录的标题文字格式为黑体四号字，加粗，居中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附录的正文文字格式为宋体小四号字，行间距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十</w:t>
      </w:r>
      <w:r>
        <w:rPr>
          <w:rFonts w:ascii="宋体" w:hAnsi="宋体" w:cs="宋体" w:hint="eastAsia"/>
          <w:color w:val="333333"/>
          <w:kern w:val="0"/>
          <w:sz w:val="28"/>
          <w:szCs w:val="28"/>
        </w:rPr>
        <w:t>三</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致谢</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致谢可以对下列方面表达谢意：协助完成研究工作和提供便利条件的组织或个人</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在研究工作中提出建议和提供帮助的人</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给予转载和引用权的资料、图片、文献、研究思想和设想的所有者</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其他应感谢的组织或个人。致谢应实事求是，切忌浮夸与庸俗之词，一般不超过</w:t>
      </w:r>
      <w:r w:rsidRPr="0022010C">
        <w:rPr>
          <w:rFonts w:ascii="宋体" w:hAnsi="宋体" w:cs="宋体"/>
          <w:color w:val="333333"/>
          <w:kern w:val="0"/>
          <w:sz w:val="28"/>
          <w:szCs w:val="28"/>
        </w:rPr>
        <w:t>300</w:t>
      </w:r>
      <w:r w:rsidRPr="0022010C">
        <w:rPr>
          <w:rFonts w:ascii="宋体" w:hAnsi="宋体" w:cs="宋体" w:hint="eastAsia"/>
          <w:color w:val="333333"/>
          <w:kern w:val="0"/>
          <w:sz w:val="28"/>
          <w:szCs w:val="28"/>
        </w:rPr>
        <w:t>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致谢</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两</w:t>
      </w:r>
      <w:proofErr w:type="gramStart"/>
      <w:r w:rsidRPr="0022010C">
        <w:rPr>
          <w:rFonts w:ascii="宋体" w:hAnsi="宋体" w:cs="宋体" w:hint="eastAsia"/>
          <w:color w:val="333333"/>
          <w:kern w:val="0"/>
          <w:sz w:val="28"/>
          <w:szCs w:val="28"/>
        </w:rPr>
        <w:t>字字间空</w:t>
      </w:r>
      <w:proofErr w:type="gramEnd"/>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致谢的文字内容为宋体小四号字，行间距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Default="002300BF" w:rsidP="002300BF">
      <w:pPr>
        <w:spacing w:line="500" w:lineRule="exact"/>
        <w:jc w:val="center"/>
        <w:rPr>
          <w:rFonts w:ascii="楷体" w:eastAsia="楷体" w:hAnsi="楷体"/>
          <w:b/>
          <w:sz w:val="36"/>
          <w:szCs w:val="36"/>
        </w:rPr>
      </w:pPr>
      <w:r>
        <w:rPr>
          <w:rFonts w:ascii="黑体" w:eastAsia="黑体" w:hAnsi="黑体"/>
          <w:sz w:val="32"/>
          <w:szCs w:val="32"/>
        </w:rPr>
        <w:br w:type="page"/>
      </w:r>
      <w:r w:rsidRPr="009260E3">
        <w:rPr>
          <w:rFonts w:ascii="楷体" w:eastAsia="楷体" w:hAnsi="楷体" w:hint="eastAsia"/>
          <w:b/>
          <w:sz w:val="36"/>
          <w:szCs w:val="36"/>
        </w:rPr>
        <w:lastRenderedPageBreak/>
        <w:t>四川理工学院本科毕业论文</w:t>
      </w:r>
    </w:p>
    <w:p w:rsidR="002300BF" w:rsidRPr="009260E3" w:rsidRDefault="002300BF" w:rsidP="002300BF">
      <w:pPr>
        <w:spacing w:line="500" w:lineRule="exact"/>
        <w:jc w:val="center"/>
        <w:rPr>
          <w:rFonts w:ascii="楷体" w:eastAsia="楷体" w:hAnsi="楷体"/>
          <w:b/>
          <w:sz w:val="36"/>
          <w:szCs w:val="36"/>
        </w:rPr>
      </w:pPr>
      <w:r>
        <w:rPr>
          <w:rFonts w:ascii="楷体" w:eastAsia="楷体" w:hAnsi="楷体" w:hint="eastAsia"/>
          <w:b/>
          <w:sz w:val="36"/>
          <w:szCs w:val="36"/>
        </w:rPr>
        <w:t>（楷体小二加粗居中）</w:t>
      </w:r>
    </w:p>
    <w:p w:rsidR="002300BF" w:rsidRPr="00A709E3" w:rsidRDefault="002300BF" w:rsidP="002300BF">
      <w:pPr>
        <w:spacing w:line="500" w:lineRule="exact"/>
        <w:jc w:val="center"/>
        <w:rPr>
          <w:rFonts w:ascii="宋体" w:eastAsia="黑体" w:hAnsi="宋体"/>
        </w:rPr>
      </w:pPr>
      <w:r>
        <w:rPr>
          <w:rFonts w:ascii="宋体" w:eastAsia="黑体" w:hAnsi="宋体" w:hint="eastAsia"/>
        </w:rPr>
        <w:t>空三行</w:t>
      </w:r>
    </w:p>
    <w:p w:rsidR="002300BF" w:rsidRPr="00555DA3" w:rsidRDefault="002300BF" w:rsidP="002300BF">
      <w:pPr>
        <w:spacing w:line="500" w:lineRule="exact"/>
        <w:jc w:val="center"/>
        <w:rPr>
          <w:rFonts w:ascii="宋体" w:eastAsia="黑体" w:hAnsi="宋体"/>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5"/>
      </w:tblGrid>
      <w:tr w:rsidR="002300BF" w:rsidTr="002300BF">
        <w:trPr>
          <w:trHeight w:val="945"/>
          <w:jc w:val="center"/>
        </w:trPr>
        <w:tc>
          <w:tcPr>
            <w:tcW w:w="9075" w:type="dxa"/>
            <w:tcBorders>
              <w:top w:val="nil"/>
              <w:left w:val="nil"/>
              <w:bottom w:val="nil"/>
              <w:right w:val="nil"/>
            </w:tcBorders>
            <w:vAlign w:val="center"/>
          </w:tcPr>
          <w:p w:rsidR="002300BF" w:rsidRDefault="002300BF" w:rsidP="002300BF">
            <w:pPr>
              <w:spacing w:line="500" w:lineRule="exact"/>
              <w:jc w:val="center"/>
              <w:rPr>
                <w:rFonts w:ascii="黑体" w:eastAsia="黑体" w:hAnsi="黑体"/>
                <w:b/>
                <w:sz w:val="44"/>
                <w:szCs w:val="44"/>
              </w:rPr>
            </w:pPr>
            <w:r w:rsidRPr="00792399">
              <w:rPr>
                <w:rFonts w:ascii="黑体" w:eastAsia="黑体" w:hAnsi="黑体" w:hint="eastAsia"/>
                <w:b/>
                <w:sz w:val="44"/>
                <w:szCs w:val="44"/>
              </w:rPr>
              <w:t>毕业论文题目……</w:t>
            </w:r>
          </w:p>
          <w:p w:rsidR="002300BF" w:rsidRPr="00792399" w:rsidRDefault="002300BF" w:rsidP="002300BF">
            <w:pPr>
              <w:spacing w:line="500" w:lineRule="exact"/>
              <w:jc w:val="center"/>
              <w:rPr>
                <w:rFonts w:ascii="黑体" w:eastAsia="黑体" w:hAnsi="黑体"/>
                <w:b/>
                <w:sz w:val="44"/>
                <w:szCs w:val="44"/>
              </w:rPr>
            </w:pPr>
            <w:r>
              <w:rPr>
                <w:rFonts w:ascii="黑体" w:eastAsia="黑体" w:hAnsi="黑体" w:hint="eastAsia"/>
                <w:b/>
                <w:sz w:val="44"/>
                <w:szCs w:val="44"/>
              </w:rPr>
              <w:t>（黑体二号加粗居中）</w:t>
            </w:r>
          </w:p>
        </w:tc>
      </w:tr>
    </w:tbl>
    <w:p w:rsidR="002300BF" w:rsidRDefault="002300BF" w:rsidP="002300BF">
      <w:pPr>
        <w:spacing w:line="500" w:lineRule="exact"/>
        <w:jc w:val="center"/>
        <w:rPr>
          <w:sz w:val="26"/>
        </w:rPr>
      </w:pPr>
      <w:r>
        <w:rPr>
          <w:rFonts w:hint="eastAsia"/>
          <w:sz w:val="26"/>
        </w:rPr>
        <w:t>空二行</w:t>
      </w:r>
    </w:p>
    <w:p w:rsidR="002300BF" w:rsidRDefault="002300BF" w:rsidP="002300BF">
      <w:pPr>
        <w:spacing w:line="500" w:lineRule="exact"/>
        <w:jc w:val="center"/>
        <w:rPr>
          <w:sz w:val="26"/>
        </w:rPr>
      </w:pPr>
    </w:p>
    <w:p w:rsidR="002300BF" w:rsidRDefault="002300BF" w:rsidP="002300BF">
      <w:pPr>
        <w:spacing w:line="500" w:lineRule="exact"/>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7"/>
        <w:gridCol w:w="4775"/>
      </w:tblGrid>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学生姓名</w:t>
            </w:r>
          </w:p>
        </w:tc>
        <w:tc>
          <w:tcPr>
            <w:tcW w:w="4775" w:type="dxa"/>
            <w:tcBorders>
              <w:top w:val="nil"/>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r w:rsidRPr="00792399">
              <w:rPr>
                <w:rFonts w:ascii="楷体" w:eastAsia="楷体" w:hAnsi="楷体" w:hint="eastAsia"/>
                <w:b/>
                <w:sz w:val="30"/>
                <w:szCs w:val="30"/>
              </w:rPr>
              <w:t>（楷体小三加粗</w:t>
            </w:r>
            <w:r>
              <w:rPr>
                <w:rFonts w:ascii="楷体" w:eastAsia="楷体" w:hAnsi="楷体" w:hint="eastAsia"/>
                <w:b/>
                <w:sz w:val="30"/>
                <w:szCs w:val="30"/>
              </w:rPr>
              <w:t>，下同</w:t>
            </w:r>
            <w:r w:rsidRPr="00792399">
              <w:rPr>
                <w:rFonts w:ascii="楷体" w:eastAsia="楷体" w:hAnsi="楷体" w:hint="eastAsia"/>
                <w:b/>
                <w:sz w:val="30"/>
                <w:szCs w:val="30"/>
              </w:rPr>
              <w:t>）</w:t>
            </w: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院系名称</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专业名称</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班</w:t>
            </w:r>
            <w:r w:rsidRPr="00792399">
              <w:rPr>
                <w:rFonts w:ascii="楷体" w:eastAsia="楷体" w:hAnsi="楷体"/>
                <w:b/>
                <w:sz w:val="30"/>
                <w:szCs w:val="30"/>
              </w:rPr>
              <w:t xml:space="preserve">    </w:t>
            </w:r>
            <w:r w:rsidRPr="00792399">
              <w:rPr>
                <w:rFonts w:ascii="楷体" w:eastAsia="楷体" w:hAnsi="楷体" w:hint="eastAsia"/>
                <w:b/>
                <w:sz w:val="30"/>
                <w:szCs w:val="30"/>
              </w:rPr>
              <w:t>级</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r w:rsidRPr="00792399">
              <w:rPr>
                <w:rFonts w:ascii="楷体" w:eastAsia="楷体" w:hAnsi="楷体"/>
                <w:b/>
                <w:sz w:val="30"/>
                <w:szCs w:val="30"/>
              </w:rPr>
              <w:t xml:space="preserve">    </w:t>
            </w:r>
            <w:r w:rsidRPr="00792399">
              <w:rPr>
                <w:rFonts w:ascii="楷体" w:eastAsia="楷体" w:hAnsi="楷体" w:hint="eastAsia"/>
                <w:b/>
                <w:sz w:val="30"/>
                <w:szCs w:val="30"/>
              </w:rPr>
              <w:t>级</w:t>
            </w:r>
            <w:r w:rsidRPr="00792399">
              <w:rPr>
                <w:rFonts w:ascii="楷体" w:eastAsia="楷体" w:hAnsi="楷体"/>
                <w:b/>
                <w:sz w:val="30"/>
                <w:szCs w:val="30"/>
              </w:rPr>
              <w:t xml:space="preserve">   </w:t>
            </w:r>
            <w:r w:rsidRPr="00792399">
              <w:rPr>
                <w:rFonts w:ascii="楷体" w:eastAsia="楷体" w:hAnsi="楷体" w:hint="eastAsia"/>
                <w:b/>
                <w:sz w:val="30"/>
                <w:szCs w:val="30"/>
              </w:rPr>
              <w:t>班</w:t>
            </w: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学</w:t>
            </w:r>
            <w:r w:rsidRPr="00792399">
              <w:rPr>
                <w:rFonts w:ascii="楷体" w:eastAsia="楷体" w:hAnsi="楷体"/>
                <w:b/>
                <w:sz w:val="30"/>
                <w:szCs w:val="30"/>
              </w:rPr>
              <w:t xml:space="preserve">    </w:t>
            </w:r>
            <w:r w:rsidRPr="00792399">
              <w:rPr>
                <w:rFonts w:ascii="楷体" w:eastAsia="楷体" w:hAnsi="楷体" w:hint="eastAsia"/>
                <w:b/>
                <w:sz w:val="30"/>
                <w:szCs w:val="30"/>
              </w:rPr>
              <w:t>号</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指导教师</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完成时间</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r w:rsidRPr="00792399">
              <w:rPr>
                <w:rFonts w:ascii="楷体" w:eastAsia="楷体" w:hAnsi="楷体" w:hint="eastAsia"/>
                <w:b/>
                <w:sz w:val="30"/>
                <w:szCs w:val="30"/>
              </w:rPr>
              <w:t>年</w:t>
            </w:r>
            <w:r w:rsidRPr="00792399">
              <w:rPr>
                <w:rFonts w:ascii="楷体" w:eastAsia="楷体" w:hAnsi="楷体"/>
                <w:b/>
                <w:sz w:val="30"/>
                <w:szCs w:val="30"/>
              </w:rPr>
              <w:t xml:space="preserve">   </w:t>
            </w:r>
            <w:r w:rsidRPr="00792399">
              <w:rPr>
                <w:rFonts w:ascii="楷体" w:eastAsia="楷体" w:hAnsi="楷体" w:hint="eastAsia"/>
                <w:b/>
                <w:sz w:val="30"/>
                <w:szCs w:val="30"/>
              </w:rPr>
              <w:t>月</w:t>
            </w:r>
            <w:r w:rsidRPr="00792399">
              <w:rPr>
                <w:rFonts w:ascii="楷体" w:eastAsia="楷体" w:hAnsi="楷体"/>
                <w:b/>
                <w:sz w:val="30"/>
                <w:szCs w:val="30"/>
              </w:rPr>
              <w:t xml:space="preserve">   </w:t>
            </w:r>
            <w:r w:rsidRPr="00792399">
              <w:rPr>
                <w:rFonts w:ascii="楷体" w:eastAsia="楷体" w:hAnsi="楷体" w:hint="eastAsia"/>
                <w:b/>
                <w:sz w:val="30"/>
                <w:szCs w:val="30"/>
              </w:rPr>
              <w:t>日</w:t>
            </w:r>
          </w:p>
        </w:tc>
      </w:tr>
    </w:tbl>
    <w:p w:rsidR="002300BF" w:rsidRDefault="002300BF" w:rsidP="002300BF">
      <w:pPr>
        <w:spacing w:line="500" w:lineRule="exact"/>
        <w:jc w:val="center"/>
        <w:rPr>
          <w:rFonts w:ascii="华文仿宋" w:eastAsia="华文仿宋" w:hAnsi="华文仿宋"/>
          <w:sz w:val="28"/>
          <w:szCs w:val="28"/>
        </w:rPr>
      </w:pPr>
    </w:p>
    <w:p w:rsidR="002300BF" w:rsidRPr="00DC6B1E" w:rsidRDefault="002300BF" w:rsidP="002300BF">
      <w:pPr>
        <w:spacing w:line="500" w:lineRule="exact"/>
        <w:jc w:val="center"/>
        <w:rPr>
          <w:rFonts w:ascii="楷体" w:eastAsia="楷体" w:hAnsi="楷体"/>
          <w:b/>
          <w:sz w:val="30"/>
          <w:szCs w:val="30"/>
        </w:rPr>
      </w:pPr>
      <w:r w:rsidRPr="00DC6B1E">
        <w:rPr>
          <w:rFonts w:ascii="楷体" w:eastAsia="楷体" w:hAnsi="楷体" w:hint="eastAsia"/>
          <w:b/>
          <w:sz w:val="30"/>
          <w:szCs w:val="30"/>
        </w:rPr>
        <w:t>教育与心理科学学院</w:t>
      </w:r>
    </w:p>
    <w:p w:rsidR="002300BF" w:rsidRPr="00DC6B1E" w:rsidRDefault="002300BF" w:rsidP="002300BF">
      <w:pPr>
        <w:spacing w:line="500" w:lineRule="exact"/>
        <w:jc w:val="center"/>
        <w:rPr>
          <w:rFonts w:ascii="楷体" w:eastAsia="楷体" w:hAnsi="楷体"/>
          <w:b/>
          <w:sz w:val="30"/>
          <w:szCs w:val="30"/>
        </w:rPr>
      </w:pPr>
      <w:r w:rsidRPr="00DC6B1E">
        <w:rPr>
          <w:rFonts w:ascii="楷体" w:eastAsia="楷体" w:hAnsi="楷体" w:hint="eastAsia"/>
          <w:b/>
          <w:sz w:val="30"/>
          <w:szCs w:val="30"/>
        </w:rPr>
        <w:t>年</w:t>
      </w:r>
      <w:r w:rsidRPr="00DC6B1E">
        <w:rPr>
          <w:rFonts w:ascii="楷体" w:eastAsia="楷体" w:hAnsi="楷体"/>
          <w:b/>
          <w:sz w:val="30"/>
          <w:szCs w:val="30"/>
        </w:rPr>
        <w:t xml:space="preserve">    </w:t>
      </w:r>
      <w:r w:rsidRPr="00DC6B1E">
        <w:rPr>
          <w:rFonts w:ascii="楷体" w:eastAsia="楷体" w:hAnsi="楷体" w:hint="eastAsia"/>
          <w:b/>
          <w:sz w:val="30"/>
          <w:szCs w:val="30"/>
        </w:rPr>
        <w:t>月</w:t>
      </w:r>
      <w:r w:rsidRPr="00DC6B1E">
        <w:rPr>
          <w:rFonts w:ascii="楷体" w:eastAsia="楷体" w:hAnsi="楷体"/>
          <w:b/>
          <w:sz w:val="30"/>
          <w:szCs w:val="30"/>
        </w:rPr>
        <w:t xml:space="preserve">    </w:t>
      </w:r>
      <w:r w:rsidRPr="00DC6B1E">
        <w:rPr>
          <w:rFonts w:ascii="楷体" w:eastAsia="楷体" w:hAnsi="楷体" w:hint="eastAsia"/>
          <w:b/>
          <w:sz w:val="30"/>
          <w:szCs w:val="30"/>
        </w:rPr>
        <w:t>日</w:t>
      </w:r>
    </w:p>
    <w:p w:rsidR="002300BF" w:rsidRPr="0008480D" w:rsidRDefault="002300BF" w:rsidP="002300BF">
      <w:pPr>
        <w:spacing w:line="500" w:lineRule="exact"/>
        <w:jc w:val="center"/>
        <w:rPr>
          <w:rFonts w:ascii="楷体_GB2312" w:eastAsia="楷体_GB2312"/>
          <w:b/>
          <w:sz w:val="30"/>
          <w:szCs w:val="30"/>
        </w:rPr>
      </w:pPr>
    </w:p>
    <w:p w:rsidR="002300BF" w:rsidRDefault="002300BF" w:rsidP="002300BF">
      <w:pPr>
        <w:widowControl/>
        <w:jc w:val="left"/>
        <w:rPr>
          <w:rFonts w:ascii="黑体" w:eastAsia="黑体" w:hAnsi="黑体"/>
          <w:sz w:val="32"/>
          <w:szCs w:val="32"/>
        </w:rPr>
      </w:pPr>
    </w:p>
    <w:p w:rsidR="002300BF" w:rsidRDefault="002300BF" w:rsidP="002300BF">
      <w:pPr>
        <w:spacing w:line="400" w:lineRule="exact"/>
        <w:jc w:val="center"/>
        <w:rPr>
          <w:rFonts w:ascii="黑体" w:eastAsia="黑体"/>
          <w:b/>
          <w:sz w:val="28"/>
          <w:szCs w:val="28"/>
        </w:rPr>
      </w:pPr>
      <w:r w:rsidRPr="0016363D">
        <w:rPr>
          <w:rFonts w:ascii="黑体" w:eastAsia="黑体" w:hint="eastAsia"/>
          <w:b/>
          <w:sz w:val="28"/>
          <w:szCs w:val="28"/>
        </w:rPr>
        <w:t>摘</w:t>
      </w:r>
      <w:r>
        <w:rPr>
          <w:rFonts w:ascii="黑体" w:eastAsia="黑体"/>
          <w:b/>
          <w:sz w:val="28"/>
          <w:szCs w:val="28"/>
        </w:rPr>
        <w:t xml:space="preserve">  </w:t>
      </w:r>
      <w:r w:rsidRPr="0016363D">
        <w:rPr>
          <w:rFonts w:ascii="黑体" w:eastAsia="黑体" w:hint="eastAsia"/>
          <w:b/>
          <w:sz w:val="28"/>
          <w:szCs w:val="28"/>
        </w:rPr>
        <w:t>要</w:t>
      </w:r>
    </w:p>
    <w:p w:rsidR="002300BF" w:rsidRDefault="002300BF" w:rsidP="002300BF">
      <w:pPr>
        <w:spacing w:line="400" w:lineRule="exact"/>
        <w:ind w:firstLine="435"/>
        <w:rPr>
          <w:rFonts w:ascii="黑体" w:eastAsia="黑体"/>
          <w:b/>
          <w:sz w:val="28"/>
          <w:szCs w:val="28"/>
        </w:rPr>
      </w:pPr>
      <w:r>
        <w:rPr>
          <w:rFonts w:ascii="黑体" w:eastAsia="黑体" w:hint="eastAsia"/>
          <w:b/>
          <w:sz w:val="28"/>
          <w:szCs w:val="28"/>
        </w:rPr>
        <w:t>（黑体四号、加粗，居中，字间空两个字符）</w:t>
      </w:r>
    </w:p>
    <w:p w:rsidR="002300BF" w:rsidRPr="005E3170" w:rsidRDefault="002300BF" w:rsidP="002300BF">
      <w:pPr>
        <w:spacing w:line="400" w:lineRule="exact"/>
        <w:ind w:firstLine="435"/>
        <w:rPr>
          <w:rFonts w:ascii="仿宋" w:eastAsia="仿宋" w:hAnsi="仿宋"/>
          <w:szCs w:val="21"/>
        </w:rPr>
      </w:pPr>
      <w:r w:rsidRPr="005E3170">
        <w:rPr>
          <w:rFonts w:ascii="仿宋" w:eastAsia="仿宋" w:hAnsi="仿宋" w:hint="eastAsia"/>
          <w:szCs w:val="21"/>
        </w:rPr>
        <w:t>（空一行）</w:t>
      </w:r>
      <w:r w:rsidRPr="005E3170">
        <w:rPr>
          <w:rFonts w:ascii="仿宋" w:eastAsia="仿宋" w:hAnsi="仿宋"/>
          <w:szCs w:val="21"/>
        </w:rPr>
        <w:t xml:space="preserve">  </w:t>
      </w:r>
    </w:p>
    <w:p w:rsidR="002300BF" w:rsidRDefault="002300BF" w:rsidP="002300BF">
      <w:pPr>
        <w:spacing w:line="400" w:lineRule="exact"/>
        <w:ind w:firstLine="435"/>
        <w:rPr>
          <w:rFonts w:ascii="仿宋" w:eastAsia="仿宋" w:hAnsi="仿宋"/>
          <w:szCs w:val="21"/>
        </w:rPr>
      </w:pPr>
      <w:r w:rsidRPr="005E3170">
        <w:rPr>
          <w:rFonts w:ascii="仿宋" w:eastAsia="仿宋" w:hAnsi="仿宋" w:hint="eastAsia"/>
          <w:szCs w:val="21"/>
        </w:rPr>
        <w:t>（</w:t>
      </w:r>
      <w:proofErr w:type="gramStart"/>
      <w:r w:rsidRPr="005E3170">
        <w:rPr>
          <w:rFonts w:ascii="仿宋" w:eastAsia="仿宋" w:hAnsi="仿宋" w:hint="eastAsia"/>
          <w:szCs w:val="21"/>
        </w:rPr>
        <w:t>空四字符</w:t>
      </w:r>
      <w:proofErr w:type="gramEnd"/>
      <w:r w:rsidRPr="005E3170">
        <w:rPr>
          <w:rFonts w:ascii="仿宋" w:eastAsia="仿宋" w:hAnsi="仿宋" w:hint="eastAsia"/>
          <w:szCs w:val="21"/>
        </w:rPr>
        <w:t>）</w:t>
      </w:r>
      <w:r w:rsidRPr="006A1CA7">
        <w:rPr>
          <w:rFonts w:ascii="仿宋" w:eastAsia="仿宋" w:hAnsi="仿宋" w:hint="eastAsia"/>
          <w:szCs w:val="21"/>
        </w:rPr>
        <w:t>××××××××××××××××××××××××××××××××××××××××××××××。</w:t>
      </w:r>
      <w:r>
        <w:rPr>
          <w:rFonts w:ascii="仿宋" w:eastAsia="仿宋" w:hAnsi="仿宋" w:hint="eastAsia"/>
          <w:szCs w:val="21"/>
        </w:rPr>
        <w:t>（仿宋五号，间距</w:t>
      </w:r>
      <w:r>
        <w:rPr>
          <w:rFonts w:ascii="仿宋" w:eastAsia="仿宋" w:hAnsi="仿宋"/>
          <w:szCs w:val="21"/>
        </w:rPr>
        <w:t>20</w:t>
      </w:r>
      <w:r>
        <w:rPr>
          <w:rFonts w:ascii="仿宋" w:eastAsia="仿宋" w:hAnsi="仿宋" w:hint="eastAsia"/>
          <w:szCs w:val="21"/>
        </w:rPr>
        <w:t>磅，左对齐）</w:t>
      </w:r>
    </w:p>
    <w:p w:rsidR="002300BF" w:rsidRPr="0016363D" w:rsidRDefault="002300BF" w:rsidP="002300BF">
      <w:pPr>
        <w:spacing w:line="400" w:lineRule="exact"/>
        <w:ind w:firstLine="435"/>
        <w:rPr>
          <w:rFonts w:ascii="仿宋" w:eastAsia="仿宋" w:hAnsi="仿宋"/>
          <w:szCs w:val="21"/>
        </w:rPr>
      </w:pPr>
      <w:r>
        <w:rPr>
          <w:rFonts w:ascii="仿宋" w:eastAsia="仿宋" w:hAnsi="仿宋" w:hint="eastAsia"/>
          <w:szCs w:val="21"/>
        </w:rPr>
        <w:t>空一行</w:t>
      </w:r>
    </w:p>
    <w:p w:rsidR="002300BF" w:rsidRPr="0016363D" w:rsidRDefault="002300BF" w:rsidP="002300BF">
      <w:pPr>
        <w:spacing w:line="400" w:lineRule="exact"/>
        <w:ind w:firstLine="435"/>
        <w:rPr>
          <w:rFonts w:ascii="仿宋" w:eastAsia="仿宋" w:hAnsi="仿宋"/>
          <w:szCs w:val="21"/>
        </w:rPr>
      </w:pPr>
      <w:r w:rsidRPr="0016363D">
        <w:rPr>
          <w:rFonts w:eastAsia="黑体" w:hint="eastAsia"/>
          <w:sz w:val="28"/>
          <w:szCs w:val="28"/>
        </w:rPr>
        <w:t>关键词：</w:t>
      </w:r>
      <w:r>
        <w:rPr>
          <w:rFonts w:ascii="黑体" w:eastAsia="黑体" w:hint="eastAsia"/>
          <w:b/>
          <w:sz w:val="28"/>
          <w:szCs w:val="28"/>
        </w:rPr>
        <w:t>（黑体四号、</w:t>
      </w:r>
      <w:proofErr w:type="gramStart"/>
      <w:r>
        <w:rPr>
          <w:rFonts w:ascii="黑体" w:eastAsia="黑体" w:hint="eastAsia"/>
          <w:b/>
          <w:sz w:val="28"/>
          <w:szCs w:val="28"/>
        </w:rPr>
        <w:t>前空四个</w:t>
      </w:r>
      <w:proofErr w:type="gramEnd"/>
      <w:r>
        <w:rPr>
          <w:rFonts w:ascii="黑体" w:eastAsia="黑体" w:hint="eastAsia"/>
          <w:b/>
          <w:sz w:val="28"/>
          <w:szCs w:val="28"/>
        </w:rPr>
        <w:t>字符、加粗）</w:t>
      </w:r>
      <w:r>
        <w:rPr>
          <w:rFonts w:ascii="黑体" w:eastAsia="黑体"/>
          <w:b/>
          <w:sz w:val="28"/>
          <w:szCs w:val="28"/>
        </w:rPr>
        <w:t xml:space="preserve">  </w:t>
      </w:r>
      <w:r>
        <w:rPr>
          <w:rFonts w:ascii="黑体" w:eastAsia="黑体" w:hint="eastAsia"/>
          <w:b/>
          <w:sz w:val="24"/>
        </w:rPr>
        <w:t>（空两字符）</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Pr>
          <w:rFonts w:ascii="仿宋" w:eastAsia="仿宋" w:hAnsi="仿宋" w:hint="eastAsia"/>
          <w:szCs w:val="21"/>
        </w:rPr>
        <w:t>（仿宋五号）</w:t>
      </w:r>
    </w:p>
    <w:p w:rsidR="002300BF" w:rsidRDefault="002300BF" w:rsidP="002300BF">
      <w:pPr>
        <w:widowControl/>
        <w:jc w:val="left"/>
        <w:rPr>
          <w:rFonts w:ascii="宋体" w:cs="宋体"/>
          <w:b/>
          <w:color w:val="333333"/>
          <w:kern w:val="0"/>
          <w:sz w:val="28"/>
          <w:szCs w:val="28"/>
        </w:rPr>
      </w:pPr>
      <w:r>
        <w:rPr>
          <w:rFonts w:ascii="宋体" w:cs="宋体"/>
          <w:b/>
          <w:color w:val="333333"/>
          <w:kern w:val="0"/>
          <w:sz w:val="28"/>
          <w:szCs w:val="28"/>
        </w:rPr>
        <w:br w:type="page"/>
      </w:r>
    </w:p>
    <w:p w:rsidR="002300BF" w:rsidRDefault="002300BF" w:rsidP="002300BF">
      <w:pPr>
        <w:spacing w:line="400" w:lineRule="exact"/>
        <w:jc w:val="center"/>
        <w:rPr>
          <w:rFonts w:ascii="宋体" w:cs="宋体"/>
          <w:b/>
          <w:color w:val="333333"/>
          <w:kern w:val="0"/>
          <w:sz w:val="28"/>
          <w:szCs w:val="28"/>
        </w:rPr>
      </w:pPr>
      <w:r w:rsidRPr="009B5E74">
        <w:rPr>
          <w:rFonts w:ascii="宋体" w:hAnsi="宋体" w:cs="宋体"/>
          <w:b/>
          <w:color w:val="333333"/>
          <w:kern w:val="0"/>
          <w:sz w:val="28"/>
          <w:szCs w:val="28"/>
        </w:rPr>
        <w:lastRenderedPageBreak/>
        <w:t>Abstract</w:t>
      </w:r>
    </w:p>
    <w:p w:rsidR="002300BF" w:rsidRDefault="002300BF" w:rsidP="002300BF">
      <w:pPr>
        <w:spacing w:line="400" w:lineRule="exact"/>
        <w:ind w:firstLineChars="200" w:firstLine="560"/>
        <w:rPr>
          <w:rFonts w:ascii="宋体" w:cs="宋体"/>
          <w:color w:val="333333"/>
          <w:kern w:val="0"/>
          <w:sz w:val="28"/>
          <w:szCs w:val="28"/>
        </w:rPr>
      </w:pPr>
      <w:r>
        <w:rPr>
          <w:rFonts w:ascii="宋体" w:hAnsi="宋体" w:cs="宋体" w:hint="eastAsia"/>
          <w:color w:val="333333"/>
          <w:kern w:val="0"/>
          <w:sz w:val="28"/>
          <w:szCs w:val="28"/>
        </w:rPr>
        <w:t>（</w:t>
      </w:r>
      <w:r w:rsidRPr="0022010C">
        <w:rPr>
          <w:rFonts w:ascii="宋体" w:hAnsi="宋体" w:cs="宋体" w:hint="eastAsia"/>
          <w:color w:val="333333"/>
          <w:kern w:val="0"/>
          <w:sz w:val="28"/>
          <w:szCs w:val="28"/>
        </w:rPr>
        <w:t>用</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字体四号字，加粗，居中）</w:t>
      </w:r>
    </w:p>
    <w:p w:rsidR="002300BF" w:rsidRDefault="002300BF" w:rsidP="002300BF">
      <w:pPr>
        <w:spacing w:line="400" w:lineRule="exact"/>
        <w:ind w:firstLineChars="200" w:firstLine="560"/>
        <w:rPr>
          <w:rFonts w:ascii="宋体" w:cs="宋体"/>
          <w:color w:val="333333"/>
          <w:kern w:val="0"/>
          <w:sz w:val="28"/>
          <w:szCs w:val="28"/>
        </w:rPr>
      </w:pPr>
      <w:r>
        <w:rPr>
          <w:rFonts w:ascii="宋体" w:hAnsi="宋体" w:cs="宋体" w:hint="eastAsia"/>
          <w:color w:val="333333"/>
          <w:kern w:val="0"/>
          <w:sz w:val="28"/>
          <w:szCs w:val="28"/>
        </w:rPr>
        <w:t>（空一行）</w:t>
      </w:r>
    </w:p>
    <w:p w:rsidR="002300BF" w:rsidRDefault="002300BF" w:rsidP="002300BF">
      <w:pPr>
        <w:spacing w:line="400" w:lineRule="exact"/>
        <w:ind w:firstLineChars="200" w:firstLine="560"/>
        <w:rPr>
          <w:rFonts w:ascii="宋体" w:cs="宋体"/>
          <w:color w:val="333333"/>
          <w:kern w:val="0"/>
          <w:sz w:val="28"/>
          <w:szCs w:val="28"/>
        </w:rPr>
      </w:pPr>
      <w:r>
        <w:rPr>
          <w:rFonts w:ascii="宋体" w:hAnsi="宋体" w:cs="宋体" w:hint="eastAsia"/>
          <w:color w:val="333333"/>
          <w:kern w:val="0"/>
          <w:sz w:val="28"/>
          <w:szCs w:val="28"/>
        </w:rPr>
        <w:t>（空四个字符）</w:t>
      </w:r>
      <w:r w:rsidRPr="006A1CA7">
        <w:rPr>
          <w:rFonts w:ascii="仿宋" w:eastAsia="仿宋" w:hAnsi="仿宋" w:hint="eastAsia"/>
          <w:szCs w:val="21"/>
        </w:rPr>
        <w:t>×××××××××××××××××××××××××××××××××××××××××××</w:t>
      </w:r>
      <w:r>
        <w:rPr>
          <w:rFonts w:ascii="仿宋" w:eastAsia="仿宋" w:hAnsi="仿宋" w:hint="eastAsia"/>
          <w:szCs w:val="21"/>
        </w:rPr>
        <w:t>（</w:t>
      </w:r>
      <w:r>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sidRPr="0022010C">
        <w:rPr>
          <w:rFonts w:ascii="宋体" w:hAnsi="宋体" w:cs="宋体" w:hint="eastAsia"/>
          <w:color w:val="333333"/>
          <w:kern w:val="0"/>
          <w:sz w:val="28"/>
          <w:szCs w:val="28"/>
        </w:rPr>
        <w:t>字体五号字，行间距</w:t>
      </w:r>
      <w:r>
        <w:rPr>
          <w:rFonts w:ascii="宋体" w:hAnsi="宋体" w:cs="宋体"/>
          <w:color w:val="333333"/>
          <w:kern w:val="0"/>
          <w:sz w:val="28"/>
          <w:szCs w:val="28"/>
        </w:rPr>
        <w:t>20</w:t>
      </w:r>
      <w:r w:rsidRPr="0022010C">
        <w:rPr>
          <w:rFonts w:ascii="宋体" w:hAnsi="宋体" w:cs="宋体" w:hint="eastAsia"/>
          <w:color w:val="333333"/>
          <w:kern w:val="0"/>
          <w:sz w:val="28"/>
          <w:szCs w:val="28"/>
        </w:rPr>
        <w:t>磅</w:t>
      </w:r>
      <w:r w:rsidRPr="0022010C">
        <w:rPr>
          <w:rFonts w:ascii="宋体" w:cs="宋体"/>
          <w:color w:val="333333"/>
          <w:kern w:val="0"/>
          <w:sz w:val="28"/>
          <w:szCs w:val="28"/>
        </w:rPr>
        <w:t>,</w:t>
      </w:r>
      <w:r w:rsidRPr="0022010C">
        <w:rPr>
          <w:rFonts w:ascii="宋体" w:hAnsi="宋体" w:cs="宋体" w:hint="eastAsia"/>
          <w:color w:val="333333"/>
          <w:kern w:val="0"/>
          <w:sz w:val="28"/>
          <w:szCs w:val="28"/>
        </w:rPr>
        <w:t>左对齐</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w:t>
      </w:r>
    </w:p>
    <w:p w:rsidR="002300BF" w:rsidRDefault="002300BF" w:rsidP="002300BF">
      <w:pPr>
        <w:spacing w:line="400" w:lineRule="exact"/>
        <w:ind w:firstLineChars="200" w:firstLine="562"/>
        <w:rPr>
          <w:rFonts w:ascii="宋体" w:cs="宋体"/>
          <w:b/>
          <w:color w:val="333333"/>
          <w:kern w:val="0"/>
          <w:sz w:val="28"/>
          <w:szCs w:val="28"/>
        </w:rPr>
      </w:pPr>
      <w:r>
        <w:rPr>
          <w:rFonts w:ascii="宋体" w:hAnsi="宋体" w:cs="宋体" w:hint="eastAsia"/>
          <w:b/>
          <w:color w:val="333333"/>
          <w:kern w:val="0"/>
          <w:sz w:val="28"/>
          <w:szCs w:val="28"/>
        </w:rPr>
        <w:t>（空一行）</w:t>
      </w:r>
    </w:p>
    <w:p w:rsidR="002300BF" w:rsidRDefault="002300BF" w:rsidP="002300BF">
      <w:pPr>
        <w:spacing w:line="400" w:lineRule="exact"/>
        <w:ind w:firstLineChars="200" w:firstLine="562"/>
        <w:rPr>
          <w:sz w:val="24"/>
        </w:rPr>
      </w:pPr>
      <w:r w:rsidRPr="00EC1A62">
        <w:rPr>
          <w:rFonts w:ascii="宋体" w:hAnsi="宋体" w:cs="宋体"/>
          <w:b/>
          <w:color w:val="333333"/>
          <w:kern w:val="0"/>
          <w:sz w:val="28"/>
          <w:szCs w:val="28"/>
        </w:rPr>
        <w:t>Keywords</w:t>
      </w:r>
      <w:r w:rsidRPr="00EC1A62">
        <w:rPr>
          <w:rFonts w:ascii="宋体" w:hAnsi="宋体" w:cs="宋体" w:hint="eastAsia"/>
          <w:b/>
          <w:color w:val="333333"/>
          <w:kern w:val="0"/>
          <w:sz w:val="28"/>
          <w:szCs w:val="28"/>
        </w:rPr>
        <w:t>：</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字体四号字，</w:t>
      </w:r>
      <w:proofErr w:type="gramStart"/>
      <w:r>
        <w:rPr>
          <w:rFonts w:ascii="宋体" w:hAnsi="宋体" w:cs="宋体" w:hint="eastAsia"/>
          <w:color w:val="333333"/>
          <w:kern w:val="0"/>
          <w:sz w:val="28"/>
          <w:szCs w:val="28"/>
        </w:rPr>
        <w:t>前空四个</w:t>
      </w:r>
      <w:proofErr w:type="gramEnd"/>
      <w:r>
        <w:rPr>
          <w:rFonts w:ascii="宋体" w:hAnsi="宋体" w:cs="宋体" w:hint="eastAsia"/>
          <w:color w:val="333333"/>
          <w:kern w:val="0"/>
          <w:sz w:val="28"/>
          <w:szCs w:val="28"/>
        </w:rPr>
        <w:t>字符，加粗）</w:t>
      </w:r>
      <w:r>
        <w:rPr>
          <w:rFonts w:ascii="宋体" w:hAnsi="宋体" w:cs="宋体"/>
          <w:color w:val="333333"/>
          <w:kern w:val="0"/>
          <w:sz w:val="28"/>
          <w:szCs w:val="28"/>
        </w:rPr>
        <w:t xml:space="preserve">  </w:t>
      </w:r>
      <w:r>
        <w:rPr>
          <w:rFonts w:ascii="宋体" w:hAnsi="宋体" w:cs="宋体" w:hint="eastAsia"/>
          <w:color w:val="333333"/>
          <w:kern w:val="0"/>
          <w:sz w:val="28"/>
          <w:szCs w:val="28"/>
        </w:rPr>
        <w:t>（空两个字符）</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Pr>
          <w:rFonts w:ascii="仿宋" w:eastAsia="仿宋" w:hAnsi="仿宋" w:hint="eastAsia"/>
          <w:szCs w:val="21"/>
        </w:rPr>
        <w:t>（</w:t>
      </w:r>
      <w:r w:rsidRPr="0022010C">
        <w:rPr>
          <w:rFonts w:ascii="宋体" w:hAnsi="宋体" w:cs="宋体" w:hint="eastAsia"/>
          <w:color w:val="333333"/>
          <w:kern w:val="0"/>
          <w:sz w:val="28"/>
          <w:szCs w:val="28"/>
        </w:rPr>
        <w:t>单词小写，词与词之间以分号分隔，</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字体小四号字，</w:t>
      </w:r>
      <w:r w:rsidRPr="0022010C">
        <w:rPr>
          <w:rFonts w:ascii="宋体" w:hAnsi="宋体" w:cs="宋体" w:hint="eastAsia"/>
          <w:color w:val="333333"/>
          <w:kern w:val="0"/>
          <w:sz w:val="28"/>
          <w:szCs w:val="28"/>
        </w:rPr>
        <w:t>左对齐</w:t>
      </w:r>
      <w:r>
        <w:rPr>
          <w:rFonts w:ascii="宋体" w:hAnsi="宋体" w:cs="宋体" w:hint="eastAsia"/>
          <w:color w:val="333333"/>
          <w:kern w:val="0"/>
          <w:sz w:val="28"/>
          <w:szCs w:val="28"/>
        </w:rPr>
        <w:t>）</w:t>
      </w:r>
      <w:r>
        <w:rPr>
          <w:sz w:val="24"/>
        </w:rPr>
        <w:t xml:space="preserve"> </w:t>
      </w:r>
    </w:p>
    <w:p w:rsidR="002300BF" w:rsidRDefault="002300BF" w:rsidP="002300BF">
      <w:pPr>
        <w:spacing w:line="400" w:lineRule="exact"/>
        <w:rPr>
          <w:sz w:val="24"/>
        </w:rPr>
      </w:pPr>
    </w:p>
    <w:p w:rsidR="002300BF" w:rsidRPr="0016363D"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widowControl/>
        <w:jc w:val="left"/>
        <w:rPr>
          <w:sz w:val="24"/>
        </w:rPr>
      </w:pPr>
      <w:r>
        <w:rPr>
          <w:sz w:val="24"/>
        </w:rPr>
        <w:br w:type="page"/>
      </w:r>
    </w:p>
    <w:p w:rsidR="002300BF" w:rsidRDefault="002300BF" w:rsidP="002300BF">
      <w:pPr>
        <w:spacing w:line="400" w:lineRule="exact"/>
        <w:rPr>
          <w:sz w:val="24"/>
        </w:rPr>
      </w:pPr>
    </w:p>
    <w:p w:rsidR="002300BF" w:rsidRPr="007202E4" w:rsidRDefault="002300BF" w:rsidP="002300BF">
      <w:pPr>
        <w:snapToGrid w:val="0"/>
        <w:spacing w:line="400" w:lineRule="exact"/>
        <w:jc w:val="center"/>
        <w:rPr>
          <w:rFonts w:ascii="黑体" w:eastAsia="黑体" w:hAnsi="黑体"/>
          <w:b/>
          <w:sz w:val="28"/>
          <w:szCs w:val="28"/>
        </w:rPr>
      </w:pPr>
      <w:r w:rsidRPr="007202E4">
        <w:rPr>
          <w:rFonts w:ascii="黑体" w:eastAsia="黑体" w:hAnsi="黑体" w:hint="eastAsia"/>
          <w:b/>
          <w:sz w:val="28"/>
          <w:szCs w:val="28"/>
        </w:rPr>
        <w:t>目</w:t>
      </w:r>
      <w:r>
        <w:rPr>
          <w:rFonts w:ascii="黑体" w:eastAsia="黑体" w:hAnsi="黑体"/>
          <w:b/>
          <w:sz w:val="28"/>
          <w:szCs w:val="28"/>
        </w:rPr>
        <w:t xml:space="preserve">    </w:t>
      </w:r>
      <w:r w:rsidRPr="007202E4">
        <w:rPr>
          <w:rFonts w:ascii="黑体" w:eastAsia="黑体" w:hAnsi="黑体" w:hint="eastAsia"/>
          <w:b/>
          <w:sz w:val="28"/>
          <w:szCs w:val="28"/>
        </w:rPr>
        <w:t>录</w:t>
      </w:r>
      <w:r>
        <w:rPr>
          <w:rFonts w:ascii="黑体" w:eastAsia="黑体" w:hAnsi="黑体" w:hint="eastAsia"/>
          <w:b/>
          <w:sz w:val="28"/>
          <w:szCs w:val="28"/>
        </w:rPr>
        <w:t>（黑体四号加粗、空四个字符、居中）</w:t>
      </w:r>
    </w:p>
    <w:p w:rsidR="002300BF" w:rsidRDefault="002300BF" w:rsidP="002300BF">
      <w:pPr>
        <w:rPr>
          <w:rFonts w:ascii="仿宋_GB2312" w:eastAsia="仿宋_GB2312"/>
          <w:szCs w:val="21"/>
        </w:rPr>
      </w:pPr>
      <w:r>
        <w:rPr>
          <w:rFonts w:ascii="仿宋_GB2312" w:eastAsia="仿宋_GB2312" w:hint="eastAsia"/>
          <w:szCs w:val="21"/>
        </w:rPr>
        <w:t>（空三行）</w:t>
      </w:r>
    </w:p>
    <w:p w:rsidR="002300BF" w:rsidRPr="00557AFD" w:rsidRDefault="002300BF" w:rsidP="002300BF">
      <w:pPr>
        <w:rPr>
          <w:rFonts w:ascii="仿宋_GB2312" w:eastAsia="仿宋_GB2312"/>
          <w:szCs w:val="21"/>
        </w:rPr>
      </w:pPr>
    </w:p>
    <w:p w:rsidR="002300BF" w:rsidRPr="00C104E1" w:rsidRDefault="002300BF" w:rsidP="002300BF">
      <w:pPr>
        <w:pStyle w:val="10"/>
        <w:spacing w:line="400" w:lineRule="exact"/>
        <w:rPr>
          <w:rFonts w:hAnsi="宋体"/>
          <w:b/>
          <w:sz w:val="24"/>
          <w:szCs w:val="24"/>
        </w:rPr>
      </w:pPr>
      <w:r w:rsidRPr="00C104E1">
        <w:rPr>
          <w:rFonts w:hAnsi="宋体" w:hint="eastAsia"/>
          <w:b/>
          <w:sz w:val="24"/>
          <w:szCs w:val="24"/>
        </w:rPr>
        <w:t>摘要</w:t>
      </w:r>
      <w:r w:rsidRPr="00C104E1">
        <w:rPr>
          <w:rFonts w:hAnsi="宋体" w:hint="eastAsia"/>
          <w:b/>
          <w:color w:val="000000"/>
          <w:spacing w:val="20"/>
          <w:sz w:val="24"/>
        </w:rPr>
        <w:t>（小</w:t>
      </w:r>
      <w:r w:rsidRPr="00C104E1">
        <w:rPr>
          <w:rFonts w:hAnsi="宋体"/>
          <w:b/>
          <w:color w:val="000000"/>
          <w:spacing w:val="20"/>
          <w:sz w:val="24"/>
        </w:rPr>
        <w:t>4</w:t>
      </w:r>
      <w:r w:rsidRPr="00C104E1">
        <w:rPr>
          <w:rFonts w:hAnsi="宋体" w:hint="eastAsia"/>
          <w:b/>
          <w:color w:val="000000"/>
          <w:spacing w:val="20"/>
          <w:sz w:val="24"/>
        </w:rPr>
        <w:t>号宋体加粗行距</w:t>
      </w:r>
      <w:r w:rsidRPr="00C104E1">
        <w:rPr>
          <w:rFonts w:hAnsi="宋体"/>
          <w:b/>
          <w:color w:val="000000"/>
          <w:spacing w:val="20"/>
          <w:sz w:val="24"/>
        </w:rPr>
        <w:t>20</w:t>
      </w:r>
      <w:r w:rsidRPr="00C104E1">
        <w:rPr>
          <w:rFonts w:hAnsi="宋体" w:hint="eastAsia"/>
          <w:b/>
          <w:color w:val="000000"/>
          <w:spacing w:val="20"/>
          <w:sz w:val="24"/>
        </w:rPr>
        <w:t>磅）</w:t>
      </w:r>
      <w:r w:rsidRPr="00C104E1">
        <w:rPr>
          <w:rFonts w:hAnsi="宋体"/>
          <w:b/>
          <w:noProof/>
          <w:sz w:val="24"/>
          <w:szCs w:val="24"/>
        </w:rPr>
        <w:tab/>
      </w:r>
      <w:r w:rsidR="002E1C16" w:rsidRPr="00C104E1">
        <w:rPr>
          <w:rFonts w:hAnsi="宋体"/>
          <w:b/>
          <w:noProof/>
          <w:sz w:val="24"/>
          <w:szCs w:val="24"/>
        </w:rPr>
        <w:fldChar w:fldCharType="begin"/>
      </w:r>
      <w:r w:rsidRPr="00C104E1">
        <w:rPr>
          <w:rFonts w:hAnsi="宋体"/>
          <w:b/>
          <w:noProof/>
          <w:sz w:val="24"/>
          <w:szCs w:val="24"/>
        </w:rPr>
        <w:instrText xml:space="preserve"> = 1 \* ROMAN </w:instrText>
      </w:r>
      <w:r w:rsidR="002E1C16" w:rsidRPr="00C104E1">
        <w:rPr>
          <w:rFonts w:hAnsi="宋体"/>
          <w:b/>
          <w:noProof/>
          <w:sz w:val="24"/>
          <w:szCs w:val="24"/>
        </w:rPr>
        <w:fldChar w:fldCharType="separate"/>
      </w:r>
      <w:r w:rsidRPr="00C104E1">
        <w:rPr>
          <w:rFonts w:hAnsi="宋体"/>
          <w:b/>
          <w:noProof/>
          <w:sz w:val="24"/>
          <w:szCs w:val="24"/>
        </w:rPr>
        <w:t>I</w:t>
      </w:r>
      <w:r w:rsidR="002E1C16" w:rsidRPr="00C104E1">
        <w:rPr>
          <w:rFonts w:hAnsi="宋体"/>
          <w:b/>
          <w:noProof/>
          <w:sz w:val="24"/>
          <w:szCs w:val="24"/>
        </w:rPr>
        <w:fldChar w:fldCharType="end"/>
      </w:r>
    </w:p>
    <w:p w:rsidR="002300BF" w:rsidRDefault="002300BF" w:rsidP="002300BF">
      <w:pPr>
        <w:pStyle w:val="10"/>
        <w:spacing w:line="400" w:lineRule="exact"/>
        <w:rPr>
          <w:rFonts w:hAnsi="宋体"/>
          <w:b/>
          <w:noProof/>
          <w:sz w:val="24"/>
          <w:szCs w:val="24"/>
        </w:rPr>
      </w:pPr>
      <w:r w:rsidRPr="00C104E1">
        <w:rPr>
          <w:rFonts w:hAnsi="宋体"/>
          <w:b/>
          <w:sz w:val="24"/>
          <w:szCs w:val="24"/>
        </w:rPr>
        <w:t>ABSTRACT</w:t>
      </w:r>
      <w:r w:rsidRPr="00C104E1">
        <w:rPr>
          <w:rFonts w:hAnsi="宋体"/>
          <w:b/>
          <w:noProof/>
          <w:sz w:val="24"/>
          <w:szCs w:val="24"/>
        </w:rPr>
        <w:tab/>
      </w:r>
      <w:r w:rsidR="002E1C16" w:rsidRPr="00C104E1">
        <w:rPr>
          <w:rFonts w:hAnsi="宋体"/>
          <w:b/>
          <w:noProof/>
          <w:sz w:val="24"/>
          <w:szCs w:val="24"/>
        </w:rPr>
        <w:fldChar w:fldCharType="begin"/>
      </w:r>
      <w:r w:rsidRPr="00C104E1">
        <w:rPr>
          <w:rFonts w:hAnsi="宋体"/>
          <w:b/>
          <w:noProof/>
          <w:sz w:val="24"/>
          <w:szCs w:val="24"/>
        </w:rPr>
        <w:instrText xml:space="preserve"> = 2 \* ROMAN </w:instrText>
      </w:r>
      <w:r w:rsidR="002E1C16" w:rsidRPr="00C104E1">
        <w:rPr>
          <w:rFonts w:hAnsi="宋体"/>
          <w:b/>
          <w:noProof/>
          <w:sz w:val="24"/>
          <w:szCs w:val="24"/>
        </w:rPr>
        <w:fldChar w:fldCharType="separate"/>
      </w:r>
      <w:r w:rsidRPr="00C104E1">
        <w:rPr>
          <w:rFonts w:hAnsi="宋体"/>
          <w:b/>
          <w:noProof/>
          <w:sz w:val="24"/>
          <w:szCs w:val="24"/>
        </w:rPr>
        <w:t>II</w:t>
      </w:r>
      <w:r w:rsidR="002E1C16" w:rsidRPr="00C104E1">
        <w:rPr>
          <w:rFonts w:hAnsi="宋体"/>
          <w:b/>
          <w:noProof/>
          <w:sz w:val="24"/>
          <w:szCs w:val="24"/>
        </w:rPr>
        <w:fldChar w:fldCharType="end"/>
      </w:r>
    </w:p>
    <w:p w:rsidR="002300BF" w:rsidRPr="00C104E1" w:rsidRDefault="002300BF" w:rsidP="002300BF">
      <w:pPr>
        <w:pStyle w:val="10"/>
        <w:spacing w:line="400" w:lineRule="exact"/>
        <w:rPr>
          <w:rFonts w:hAnsi="宋体"/>
          <w:b/>
          <w:sz w:val="24"/>
          <w:szCs w:val="24"/>
        </w:rPr>
      </w:pPr>
      <w:r>
        <w:rPr>
          <w:rFonts w:hAnsi="宋体" w:hint="eastAsia"/>
          <w:b/>
          <w:noProof/>
          <w:sz w:val="24"/>
          <w:szCs w:val="24"/>
        </w:rPr>
        <w:t>引言或前言</w:t>
      </w:r>
      <w:r w:rsidRPr="00C104E1">
        <w:rPr>
          <w:rFonts w:hAnsi="宋体"/>
          <w:b/>
          <w:noProof/>
          <w:sz w:val="24"/>
          <w:szCs w:val="24"/>
        </w:rPr>
        <w:tab/>
      </w:r>
      <w:r>
        <w:rPr>
          <w:rFonts w:hAnsi="宋体"/>
          <w:b/>
          <w:noProof/>
          <w:sz w:val="24"/>
          <w:szCs w:val="24"/>
        </w:rPr>
        <w:t>1</w:t>
      </w:r>
    </w:p>
    <w:p w:rsidR="002300BF" w:rsidRPr="00C104E1" w:rsidRDefault="002300BF" w:rsidP="002300BF">
      <w:pPr>
        <w:pStyle w:val="10"/>
        <w:spacing w:line="400" w:lineRule="exact"/>
        <w:rPr>
          <w:rFonts w:hAnsi="宋体"/>
          <w:b/>
          <w:noProof/>
          <w:sz w:val="24"/>
          <w:szCs w:val="24"/>
        </w:rPr>
      </w:pPr>
      <w:r w:rsidRPr="00C104E1">
        <w:rPr>
          <w:rFonts w:hAnsi="宋体" w:hint="eastAsia"/>
          <w:b/>
          <w:sz w:val="24"/>
          <w:szCs w:val="24"/>
        </w:rPr>
        <w:t>一、</w:t>
      </w:r>
      <w:r w:rsidRPr="00C104E1">
        <w:rPr>
          <w:rFonts w:hAnsi="宋体"/>
          <w:b/>
          <w:noProof/>
          <w:sz w:val="24"/>
          <w:szCs w:val="24"/>
        </w:rPr>
        <w:tab/>
      </w:r>
      <w:r>
        <w:rPr>
          <w:rFonts w:hAnsi="宋体"/>
          <w:b/>
          <w:noProof/>
          <w:sz w:val="24"/>
          <w:szCs w:val="24"/>
        </w:rPr>
        <w:t>2</w:t>
      </w:r>
    </w:p>
    <w:p w:rsidR="002300BF" w:rsidRPr="00C104E1" w:rsidRDefault="002300BF" w:rsidP="002300BF">
      <w:pPr>
        <w:pStyle w:val="10"/>
        <w:spacing w:line="400" w:lineRule="exact"/>
        <w:rPr>
          <w:rFonts w:hAnsi="宋体"/>
          <w:b/>
          <w:sz w:val="24"/>
          <w:szCs w:val="24"/>
        </w:rPr>
      </w:pPr>
      <w:r w:rsidRPr="00C104E1">
        <w:rPr>
          <w:rFonts w:hAnsi="宋体" w:hint="eastAsia"/>
          <w:b/>
          <w:sz w:val="24"/>
          <w:szCs w:val="24"/>
        </w:rPr>
        <w:t>（一）</w:t>
      </w:r>
      <w:r w:rsidRPr="00C104E1">
        <w:rPr>
          <w:rFonts w:hAnsi="宋体"/>
          <w:b/>
          <w:noProof/>
          <w:sz w:val="24"/>
          <w:szCs w:val="24"/>
        </w:rPr>
        <w:tab/>
        <w:t>3</w:t>
      </w:r>
    </w:p>
    <w:p w:rsidR="002300BF" w:rsidRPr="00C104E1" w:rsidRDefault="002300BF" w:rsidP="002300BF">
      <w:pPr>
        <w:pStyle w:val="10"/>
        <w:spacing w:line="400" w:lineRule="exact"/>
        <w:rPr>
          <w:rFonts w:hAnsi="宋体"/>
          <w:b/>
          <w:noProof/>
          <w:sz w:val="24"/>
          <w:szCs w:val="24"/>
        </w:rPr>
      </w:pPr>
      <w:r w:rsidRPr="00C104E1">
        <w:rPr>
          <w:rFonts w:hAnsi="宋体"/>
          <w:b/>
          <w:sz w:val="24"/>
          <w:szCs w:val="24"/>
        </w:rPr>
        <w:t>1</w:t>
      </w:r>
      <w:r w:rsidRPr="00C104E1">
        <w:rPr>
          <w:rFonts w:hAnsi="宋体" w:hint="eastAsia"/>
          <w:b/>
          <w:sz w:val="24"/>
          <w:szCs w:val="24"/>
        </w:rPr>
        <w:t>、</w:t>
      </w:r>
      <w:r w:rsidRPr="00C104E1">
        <w:rPr>
          <w:rFonts w:hAnsi="宋体"/>
          <w:b/>
          <w:noProof/>
          <w:sz w:val="24"/>
          <w:szCs w:val="24"/>
        </w:rPr>
        <w:tab/>
        <w:t>5</w:t>
      </w:r>
    </w:p>
    <w:p w:rsidR="002300BF" w:rsidRPr="00C104E1" w:rsidRDefault="002300BF" w:rsidP="002300BF">
      <w:pPr>
        <w:pStyle w:val="10"/>
        <w:spacing w:line="400" w:lineRule="exact"/>
        <w:rPr>
          <w:rFonts w:hAnsi="宋体"/>
          <w:b/>
          <w:noProof/>
          <w:sz w:val="24"/>
          <w:szCs w:val="24"/>
        </w:rPr>
      </w:pPr>
      <w:r w:rsidRPr="00C104E1">
        <w:rPr>
          <w:rFonts w:hAnsi="宋体" w:hint="eastAsia"/>
          <w:b/>
          <w:noProof/>
          <w:sz w:val="24"/>
          <w:szCs w:val="24"/>
        </w:rPr>
        <w:t>…………</w:t>
      </w:r>
    </w:p>
    <w:p w:rsidR="002300BF" w:rsidRPr="00C104E1" w:rsidRDefault="002300BF" w:rsidP="002300BF">
      <w:pPr>
        <w:pStyle w:val="10"/>
        <w:spacing w:line="400" w:lineRule="exact"/>
        <w:rPr>
          <w:rFonts w:hAnsi="宋体"/>
          <w:b/>
          <w:noProof/>
          <w:sz w:val="24"/>
          <w:szCs w:val="24"/>
        </w:rPr>
      </w:pPr>
      <w:r w:rsidRPr="00C104E1">
        <w:rPr>
          <w:rFonts w:hAnsi="宋体" w:hint="eastAsia"/>
          <w:b/>
          <w:sz w:val="24"/>
          <w:szCs w:val="24"/>
        </w:rPr>
        <w:t>五、</w:t>
      </w:r>
      <w:r w:rsidRPr="00C104E1">
        <w:rPr>
          <w:rFonts w:hAnsi="宋体"/>
          <w:b/>
          <w:noProof/>
          <w:sz w:val="24"/>
          <w:szCs w:val="24"/>
        </w:rPr>
        <w:tab/>
        <w:t>71</w:t>
      </w:r>
    </w:p>
    <w:p w:rsidR="002300BF" w:rsidRDefault="002300BF" w:rsidP="002300BF">
      <w:pPr>
        <w:pStyle w:val="10"/>
        <w:spacing w:line="400" w:lineRule="exact"/>
        <w:rPr>
          <w:rFonts w:hAnsi="宋体"/>
          <w:b/>
          <w:sz w:val="24"/>
          <w:szCs w:val="24"/>
        </w:rPr>
      </w:pPr>
      <w:r w:rsidRPr="00BF713C">
        <w:rPr>
          <w:rFonts w:hAnsi="宋体" w:hint="eastAsia"/>
          <w:b/>
          <w:sz w:val="24"/>
          <w:szCs w:val="24"/>
        </w:rPr>
        <w:t>结语</w:t>
      </w:r>
      <w:r w:rsidRPr="00C104E1">
        <w:rPr>
          <w:rFonts w:hAnsi="宋体"/>
          <w:b/>
          <w:noProof/>
          <w:sz w:val="24"/>
          <w:szCs w:val="24"/>
        </w:rPr>
        <w:tab/>
      </w:r>
      <w:r>
        <w:rPr>
          <w:rFonts w:hAnsi="宋体"/>
          <w:b/>
          <w:noProof/>
          <w:sz w:val="24"/>
          <w:szCs w:val="24"/>
        </w:rPr>
        <w:t>79</w:t>
      </w:r>
    </w:p>
    <w:p w:rsidR="002300BF" w:rsidRPr="00C104E1" w:rsidRDefault="002300BF" w:rsidP="002300BF">
      <w:pPr>
        <w:pStyle w:val="10"/>
        <w:spacing w:line="400" w:lineRule="exact"/>
        <w:rPr>
          <w:rFonts w:hAnsi="宋体"/>
          <w:b/>
          <w:noProof/>
          <w:sz w:val="24"/>
          <w:szCs w:val="24"/>
        </w:rPr>
      </w:pPr>
      <w:r w:rsidRPr="00C104E1">
        <w:rPr>
          <w:rFonts w:hAnsi="宋体" w:hint="eastAsia"/>
          <w:b/>
          <w:sz w:val="24"/>
          <w:szCs w:val="24"/>
        </w:rPr>
        <w:t>参考文献</w:t>
      </w:r>
      <w:r w:rsidRPr="00C104E1">
        <w:rPr>
          <w:rFonts w:hAnsi="宋体"/>
          <w:b/>
          <w:noProof/>
          <w:sz w:val="24"/>
          <w:szCs w:val="24"/>
        </w:rPr>
        <w:tab/>
        <w:t>93</w:t>
      </w:r>
    </w:p>
    <w:p w:rsidR="002300BF" w:rsidRPr="00C104E1" w:rsidRDefault="002300BF" w:rsidP="002300BF">
      <w:pPr>
        <w:pStyle w:val="10"/>
        <w:spacing w:line="400" w:lineRule="exact"/>
        <w:rPr>
          <w:rFonts w:hAnsi="宋体"/>
          <w:b/>
          <w:noProof/>
          <w:sz w:val="24"/>
          <w:szCs w:val="24"/>
        </w:rPr>
      </w:pPr>
      <w:r w:rsidRPr="00C104E1">
        <w:rPr>
          <w:rFonts w:hAnsi="宋体" w:hint="eastAsia"/>
          <w:b/>
          <w:noProof/>
          <w:sz w:val="24"/>
          <w:szCs w:val="24"/>
        </w:rPr>
        <w:t>致谢</w:t>
      </w:r>
      <w:r w:rsidRPr="00C104E1">
        <w:rPr>
          <w:rFonts w:hAnsi="宋体"/>
          <w:b/>
          <w:noProof/>
          <w:sz w:val="24"/>
          <w:szCs w:val="24"/>
        </w:rPr>
        <w:tab/>
        <w:t>96</w:t>
      </w:r>
    </w:p>
    <w:p w:rsidR="002300BF" w:rsidRPr="00C104E1" w:rsidRDefault="002300BF" w:rsidP="002300BF">
      <w:pPr>
        <w:pStyle w:val="10"/>
        <w:spacing w:line="400" w:lineRule="exact"/>
        <w:rPr>
          <w:rFonts w:hAnsi="宋体"/>
          <w:b/>
          <w:noProof/>
          <w:sz w:val="24"/>
          <w:szCs w:val="24"/>
        </w:rPr>
      </w:pPr>
      <w:r w:rsidRPr="00C104E1">
        <w:rPr>
          <w:rFonts w:hAnsi="宋体" w:hint="eastAsia"/>
          <w:b/>
          <w:sz w:val="24"/>
          <w:szCs w:val="24"/>
        </w:rPr>
        <w:t>附录</w:t>
      </w:r>
      <w:r w:rsidRPr="00C104E1">
        <w:rPr>
          <w:rFonts w:hAnsi="宋体"/>
          <w:b/>
          <w:noProof/>
          <w:sz w:val="24"/>
          <w:szCs w:val="24"/>
        </w:rPr>
        <w:tab/>
        <w:t>98</w:t>
      </w:r>
    </w:p>
    <w:p w:rsidR="002300BF" w:rsidRPr="00C104E1" w:rsidRDefault="002300BF" w:rsidP="002300BF">
      <w:pPr>
        <w:spacing w:line="400" w:lineRule="exact"/>
        <w:ind w:firstLineChars="757" w:firstLine="1596"/>
        <w:rPr>
          <w:rFonts w:ascii="宋体"/>
          <w:b/>
          <w:szCs w:val="21"/>
        </w:rPr>
      </w:pPr>
    </w:p>
    <w:p w:rsidR="002300BF" w:rsidRPr="00A92F63" w:rsidRDefault="002300BF" w:rsidP="002300BF">
      <w:pPr>
        <w:jc w:val="center"/>
        <w:rPr>
          <w:rFonts w:ascii="黑体" w:eastAsia="黑体" w:hAnsi="黑体" w:cs="宋体"/>
          <w:b/>
          <w:color w:val="333333"/>
          <w:kern w:val="0"/>
          <w:sz w:val="28"/>
          <w:szCs w:val="28"/>
        </w:rPr>
      </w:pPr>
      <w:r w:rsidRPr="00C104E1">
        <w:rPr>
          <w:rFonts w:ascii="宋体"/>
          <w:b/>
        </w:rPr>
        <w:br w:type="page"/>
      </w:r>
      <w:r w:rsidRPr="00A92F63">
        <w:rPr>
          <w:rFonts w:ascii="黑体" w:eastAsia="黑体" w:hAnsi="黑体" w:cs="宋体" w:hint="eastAsia"/>
          <w:b/>
          <w:color w:val="333333"/>
          <w:kern w:val="0"/>
          <w:sz w:val="28"/>
          <w:szCs w:val="28"/>
        </w:rPr>
        <w:lastRenderedPageBreak/>
        <w:t>引</w:t>
      </w:r>
      <w:r>
        <w:rPr>
          <w:rFonts w:ascii="黑体" w:eastAsia="黑体" w:hAnsi="黑体" w:cs="宋体"/>
          <w:b/>
          <w:color w:val="333333"/>
          <w:kern w:val="0"/>
          <w:sz w:val="28"/>
          <w:szCs w:val="28"/>
        </w:rPr>
        <w:t xml:space="preserve">    </w:t>
      </w:r>
      <w:r w:rsidRPr="00A92F63">
        <w:rPr>
          <w:rFonts w:ascii="黑体" w:eastAsia="黑体" w:hAnsi="黑体" w:cs="宋体" w:hint="eastAsia"/>
          <w:b/>
          <w:color w:val="333333"/>
          <w:kern w:val="0"/>
          <w:sz w:val="28"/>
          <w:szCs w:val="28"/>
        </w:rPr>
        <w:t>言或前</w:t>
      </w:r>
      <w:r>
        <w:rPr>
          <w:rFonts w:ascii="黑体" w:eastAsia="黑体" w:hAnsi="黑体" w:cs="宋体"/>
          <w:b/>
          <w:color w:val="333333"/>
          <w:kern w:val="0"/>
          <w:sz w:val="28"/>
          <w:szCs w:val="28"/>
        </w:rPr>
        <w:t xml:space="preserve">    </w:t>
      </w:r>
      <w:r w:rsidRPr="00A92F63">
        <w:rPr>
          <w:rFonts w:ascii="黑体" w:eastAsia="黑体" w:hAnsi="黑体" w:cs="宋体" w:hint="eastAsia"/>
          <w:b/>
          <w:color w:val="333333"/>
          <w:kern w:val="0"/>
          <w:sz w:val="28"/>
          <w:szCs w:val="28"/>
        </w:rPr>
        <w:t>言</w:t>
      </w:r>
    </w:p>
    <w:p w:rsidR="002300BF" w:rsidRDefault="002300BF" w:rsidP="002300BF">
      <w:pPr>
        <w:jc w:val="center"/>
        <w:rPr>
          <w:rFonts w:ascii="宋体" w:cs="宋体"/>
          <w:color w:val="333333"/>
          <w:kern w:val="0"/>
          <w:sz w:val="28"/>
          <w:szCs w:val="28"/>
        </w:rPr>
      </w:pPr>
      <w:r>
        <w:rPr>
          <w:rFonts w:ascii="宋体" w:hAnsi="宋体" w:cs="宋体" w:hint="eastAsia"/>
          <w:color w:val="333333"/>
          <w:kern w:val="0"/>
          <w:sz w:val="28"/>
          <w:szCs w:val="28"/>
        </w:rPr>
        <w:t>（</w:t>
      </w:r>
      <w:r w:rsidRPr="0022010C">
        <w:rPr>
          <w:rFonts w:ascii="宋体" w:hAnsi="宋体" w:cs="宋体" w:hint="eastAsia"/>
          <w:color w:val="333333"/>
          <w:kern w:val="0"/>
          <w:sz w:val="28"/>
          <w:szCs w:val="28"/>
        </w:rPr>
        <w:t>字间空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Pr>
          <w:rFonts w:ascii="宋体" w:hAnsi="宋体" w:cs="宋体" w:hint="eastAsia"/>
          <w:color w:val="333333"/>
          <w:kern w:val="0"/>
          <w:sz w:val="28"/>
          <w:szCs w:val="28"/>
        </w:rPr>
        <w:t>）</w:t>
      </w:r>
    </w:p>
    <w:p w:rsidR="002300BF" w:rsidRPr="0022010C" w:rsidRDefault="002300BF" w:rsidP="002300BF">
      <w:pPr>
        <w:ind w:firstLineChars="200" w:firstLine="480"/>
        <w:rPr>
          <w:rFonts w:ascii="宋体" w:cs="宋体"/>
          <w:color w:val="333333"/>
          <w:kern w:val="0"/>
          <w:sz w:val="28"/>
          <w:szCs w:val="28"/>
        </w:rPr>
      </w:pPr>
      <w:r w:rsidRPr="00A92F63">
        <w:rPr>
          <w:rFonts w:ascii="宋体" w:hAnsi="宋体" w:cs="宋体" w:hint="eastAsia"/>
          <w:color w:val="333333"/>
          <w:kern w:val="0"/>
          <w:sz w:val="24"/>
        </w:rPr>
        <w:t>正方</w:t>
      </w:r>
      <w:r>
        <w:rPr>
          <w:rFonts w:hint="eastAsia"/>
          <w:sz w:val="24"/>
        </w:rPr>
        <w:t>××××××××××××××××××××××××××××××××××××××××××××××××××××××××</w:t>
      </w:r>
      <w:r>
        <w:rPr>
          <w:rFonts w:ascii="宋体" w:hAnsi="宋体" w:cs="宋体" w:hint="eastAsia"/>
          <w:color w:val="333333"/>
          <w:kern w:val="0"/>
          <w:sz w:val="28"/>
          <w:szCs w:val="28"/>
        </w:rPr>
        <w:t>（左缩进四个字符，</w:t>
      </w:r>
      <w:r w:rsidRPr="0022010C">
        <w:rPr>
          <w:rFonts w:ascii="宋体" w:hAnsi="宋体" w:cs="宋体" w:hint="eastAsia"/>
          <w:color w:val="333333"/>
          <w:kern w:val="0"/>
          <w:sz w:val="28"/>
          <w:szCs w:val="28"/>
        </w:rPr>
        <w:t>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r>
        <w:rPr>
          <w:rFonts w:ascii="宋体" w:hAnsi="宋体" w:cs="宋体" w:hint="eastAsia"/>
          <w:color w:val="333333"/>
          <w:kern w:val="0"/>
          <w:sz w:val="28"/>
          <w:szCs w:val="28"/>
        </w:rPr>
        <w:t>）</w:t>
      </w:r>
    </w:p>
    <w:p w:rsidR="002300BF" w:rsidRPr="00A92F63" w:rsidRDefault="002300BF" w:rsidP="002300BF">
      <w:pPr>
        <w:widowControl/>
        <w:jc w:val="left"/>
        <w:rPr>
          <w:rFonts w:ascii="宋体"/>
          <w:b/>
        </w:rPr>
      </w:pPr>
    </w:p>
    <w:p w:rsidR="002300BF" w:rsidRDefault="002300BF" w:rsidP="002300BF">
      <w:pPr>
        <w:widowControl/>
        <w:jc w:val="left"/>
        <w:rPr>
          <w:rFonts w:ascii="仿宋_GB2312" w:eastAsia="仿宋_GB2312"/>
          <w:b/>
          <w:kern w:val="0"/>
          <w:sz w:val="32"/>
          <w:szCs w:val="32"/>
        </w:rPr>
      </w:pPr>
      <w:r>
        <w:rPr>
          <w:rFonts w:ascii="仿宋_GB2312" w:eastAsia="仿宋_GB2312"/>
          <w:b/>
          <w:sz w:val="32"/>
          <w:szCs w:val="32"/>
        </w:rPr>
        <w:br w:type="page"/>
      </w:r>
    </w:p>
    <w:p w:rsidR="002300BF" w:rsidRDefault="002300BF" w:rsidP="002300BF">
      <w:pPr>
        <w:pStyle w:val="af6"/>
        <w:spacing w:before="240" w:after="120"/>
        <w:ind w:left="0"/>
        <w:rPr>
          <w:rFonts w:ascii="仿宋_GB2312" w:eastAsia="仿宋_GB2312"/>
          <w:b/>
          <w:sz w:val="32"/>
          <w:szCs w:val="32"/>
        </w:rPr>
      </w:pPr>
      <w:r>
        <w:rPr>
          <w:rFonts w:ascii="仿宋_GB2312" w:eastAsia="仿宋_GB2312" w:hint="eastAsia"/>
          <w:b/>
          <w:sz w:val="32"/>
          <w:szCs w:val="32"/>
        </w:rPr>
        <w:lastRenderedPageBreak/>
        <w:t>学位论文正文编排格式</w:t>
      </w:r>
    </w:p>
    <w:p w:rsidR="002300BF" w:rsidRPr="00BD4248" w:rsidRDefault="002300BF" w:rsidP="002300BF">
      <w:pPr>
        <w:pStyle w:val="af5"/>
        <w:ind w:firstLine="560"/>
        <w:rPr>
          <w:rFonts w:ascii="黑体" w:eastAsia="黑体" w:hAnsi="黑体"/>
          <w:sz w:val="28"/>
          <w:szCs w:val="28"/>
        </w:rPr>
      </w:pPr>
      <w:r w:rsidRPr="00BD4248">
        <w:rPr>
          <w:rFonts w:ascii="黑体" w:eastAsia="黑体" w:hAnsi="黑体" w:hint="eastAsia"/>
          <w:sz w:val="28"/>
          <w:szCs w:val="28"/>
        </w:rPr>
        <w:t>一</w:t>
      </w:r>
      <w:r w:rsidRPr="00BD4248">
        <w:rPr>
          <w:rFonts w:ascii="黑体" w:eastAsia="黑体" w:hAnsi="黑体"/>
          <w:sz w:val="28"/>
          <w:szCs w:val="28"/>
        </w:rPr>
        <w:t>(</w:t>
      </w:r>
      <w:r w:rsidRPr="00BD4248">
        <w:rPr>
          <w:rFonts w:ascii="黑体" w:eastAsia="黑体" w:hAnsi="黑体" w:hint="eastAsia"/>
          <w:sz w:val="28"/>
          <w:szCs w:val="28"/>
        </w:rPr>
        <w:t>一级标题</w:t>
      </w:r>
      <w:r w:rsidRPr="00BD4248">
        <w:rPr>
          <w:rFonts w:ascii="黑体" w:eastAsia="黑体" w:hAnsi="黑体"/>
          <w:sz w:val="28"/>
          <w:szCs w:val="28"/>
        </w:rPr>
        <w:t>----</w:t>
      </w:r>
      <w:r w:rsidRPr="00BD4248">
        <w:rPr>
          <w:rFonts w:ascii="黑体" w:eastAsia="黑体" w:hAnsi="黑体" w:hint="eastAsia"/>
          <w:sz w:val="28"/>
          <w:szCs w:val="28"/>
        </w:rPr>
        <w:t>四号黑体，</w:t>
      </w:r>
      <w:r w:rsidRPr="00BD4248">
        <w:rPr>
          <w:rFonts w:ascii="黑体" w:eastAsia="黑体" w:hAnsi="黑体" w:cs="宋体" w:hint="eastAsia"/>
          <w:color w:val="333333"/>
          <w:sz w:val="28"/>
          <w:szCs w:val="28"/>
        </w:rPr>
        <w:t>加粗，左对齐，左缩进</w:t>
      </w:r>
      <w:r w:rsidRPr="00BD4248">
        <w:rPr>
          <w:rFonts w:ascii="黑体" w:eastAsia="黑体" w:hAnsi="黑体" w:cs="宋体"/>
          <w:color w:val="333333"/>
          <w:sz w:val="28"/>
          <w:szCs w:val="28"/>
        </w:rPr>
        <w:t>4</w:t>
      </w:r>
      <w:r w:rsidRPr="00BD4248">
        <w:rPr>
          <w:rFonts w:ascii="黑体" w:eastAsia="黑体" w:hAnsi="黑体" w:cs="宋体" w:hint="eastAsia"/>
          <w:color w:val="333333"/>
          <w:sz w:val="28"/>
          <w:szCs w:val="28"/>
        </w:rPr>
        <w:t>字符</w:t>
      </w:r>
      <w:r w:rsidRPr="00BD4248">
        <w:rPr>
          <w:rFonts w:ascii="黑体" w:eastAsia="黑体" w:hAnsi="黑体"/>
          <w:sz w:val="28"/>
          <w:szCs w:val="28"/>
        </w:rPr>
        <w:t>)</w:t>
      </w:r>
    </w:p>
    <w:p w:rsidR="002300BF" w:rsidRDefault="002300BF" w:rsidP="002300BF">
      <w:pPr>
        <w:pStyle w:val="af5"/>
        <w:spacing w:line="360" w:lineRule="auto"/>
        <w:ind w:firstLineChars="0" w:firstLine="540"/>
        <w:rPr>
          <w:sz w:val="24"/>
          <w:szCs w:val="24"/>
        </w:rPr>
      </w:pPr>
      <w:r>
        <w:rPr>
          <w:rFonts w:hint="eastAsia"/>
          <w:sz w:val="24"/>
          <w:szCs w:val="24"/>
        </w:rPr>
        <w:t>×××××××××××××××××××××××××××××××××××××××××××××××××××××××××××××××××××××××××××××××</w:t>
      </w:r>
      <w:r>
        <w:rPr>
          <w:sz w:val="24"/>
          <w:szCs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sz w:val="24"/>
          <w:szCs w:val="24"/>
        </w:rPr>
        <w:t>)</w:t>
      </w:r>
    </w:p>
    <w:p w:rsidR="002300BF" w:rsidRPr="00BD4248" w:rsidRDefault="002300BF" w:rsidP="002300BF">
      <w:pPr>
        <w:pStyle w:val="af5"/>
        <w:ind w:firstLineChars="196" w:firstLine="472"/>
        <w:rPr>
          <w:rFonts w:hAnsi="宋体"/>
          <w:b/>
          <w:sz w:val="24"/>
          <w:szCs w:val="24"/>
        </w:rPr>
      </w:pPr>
      <w:r w:rsidRPr="00BD4248">
        <w:rPr>
          <w:rFonts w:hAnsi="宋体" w:hint="eastAsia"/>
          <w:b/>
          <w:sz w:val="24"/>
          <w:szCs w:val="24"/>
        </w:rPr>
        <w:t>（</w:t>
      </w:r>
      <w:r>
        <w:rPr>
          <w:rFonts w:hAnsi="宋体" w:hint="eastAsia"/>
          <w:b/>
          <w:sz w:val="24"/>
          <w:szCs w:val="24"/>
        </w:rPr>
        <w:t>一</w:t>
      </w:r>
      <w:r w:rsidRPr="00BD4248">
        <w:rPr>
          <w:rFonts w:hAnsi="宋体" w:hint="eastAsia"/>
          <w:b/>
          <w:sz w:val="24"/>
          <w:szCs w:val="24"/>
        </w:rPr>
        <w:t>）（二级标题</w:t>
      </w:r>
      <w:r w:rsidRPr="00BD4248">
        <w:rPr>
          <w:rFonts w:hAnsi="宋体"/>
          <w:b/>
          <w:sz w:val="24"/>
          <w:szCs w:val="24"/>
        </w:rPr>
        <w:t>----</w:t>
      </w:r>
      <w:r w:rsidRPr="00BD4248">
        <w:rPr>
          <w:rFonts w:hAnsi="宋体" w:cs="宋体" w:hint="eastAsia"/>
          <w:b/>
          <w:color w:val="333333"/>
          <w:sz w:val="24"/>
          <w:szCs w:val="24"/>
        </w:rPr>
        <w:t>宋体小四号字，加粗，左对齐，左缩进</w:t>
      </w:r>
      <w:r w:rsidRPr="00BD4248">
        <w:rPr>
          <w:rFonts w:hAnsi="宋体" w:cs="宋体"/>
          <w:b/>
          <w:color w:val="333333"/>
          <w:sz w:val="24"/>
          <w:szCs w:val="24"/>
        </w:rPr>
        <w:t>4</w:t>
      </w:r>
      <w:r w:rsidRPr="00BD4248">
        <w:rPr>
          <w:rFonts w:hAnsi="宋体" w:cs="宋体" w:hint="eastAsia"/>
          <w:b/>
          <w:color w:val="333333"/>
          <w:sz w:val="24"/>
          <w:szCs w:val="24"/>
        </w:rPr>
        <w:t>字符</w:t>
      </w:r>
      <w:r w:rsidRPr="00BD4248">
        <w:rPr>
          <w:rFonts w:hAnsi="宋体" w:hint="eastAsia"/>
          <w:b/>
          <w:sz w:val="24"/>
          <w:szCs w:val="24"/>
        </w:rPr>
        <w:t>）</w:t>
      </w:r>
    </w:p>
    <w:p w:rsidR="002300BF" w:rsidRDefault="002300BF" w:rsidP="002300BF">
      <w:pPr>
        <w:pStyle w:val="af5"/>
        <w:spacing w:line="360" w:lineRule="auto"/>
        <w:ind w:firstLineChars="0" w:firstLine="540"/>
        <w:rPr>
          <w:sz w:val="24"/>
          <w:szCs w:val="24"/>
        </w:rPr>
      </w:pPr>
      <w:r>
        <w:rPr>
          <w:rFonts w:hint="eastAsia"/>
          <w:sz w:val="24"/>
          <w:szCs w:val="24"/>
        </w:rPr>
        <w:t>××××××××××××××××××××××××××××××××××××××××××××××××××××××××××××××××××××××××××××</w:t>
      </w:r>
      <w:r>
        <w:rPr>
          <w:rFonts w:ascii="仿宋_GB2312" w:eastAsia="仿宋_GB2312" w:hint="eastAsia"/>
          <w:sz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w:t>
      </w:r>
    </w:p>
    <w:p w:rsidR="002300BF" w:rsidRPr="00BD4248" w:rsidRDefault="002300BF" w:rsidP="002300BF">
      <w:pPr>
        <w:pStyle w:val="af5"/>
        <w:ind w:firstLineChars="196" w:firstLine="470"/>
        <w:rPr>
          <w:rFonts w:hAnsi="宋体"/>
          <w:sz w:val="24"/>
          <w:szCs w:val="24"/>
        </w:rPr>
      </w:pPr>
      <w:r w:rsidRPr="00BD4248">
        <w:rPr>
          <w:rFonts w:hAnsi="宋体"/>
          <w:sz w:val="24"/>
          <w:szCs w:val="24"/>
        </w:rPr>
        <w:t>1</w:t>
      </w:r>
      <w:r w:rsidRPr="00BD4248">
        <w:rPr>
          <w:rFonts w:hAnsi="宋体" w:hint="eastAsia"/>
          <w:sz w:val="24"/>
          <w:szCs w:val="24"/>
        </w:rPr>
        <w:t>、</w:t>
      </w:r>
      <w:r w:rsidRPr="00BD4248">
        <w:rPr>
          <w:rFonts w:hAnsi="宋体"/>
          <w:sz w:val="24"/>
          <w:szCs w:val="24"/>
        </w:rPr>
        <w:t xml:space="preserve"> </w:t>
      </w:r>
      <w:r w:rsidRPr="00BD4248">
        <w:rPr>
          <w:rFonts w:hAnsi="宋体" w:hint="eastAsia"/>
          <w:sz w:val="24"/>
          <w:szCs w:val="24"/>
        </w:rPr>
        <w:t>（三级标题</w:t>
      </w:r>
      <w:r w:rsidRPr="00BD4248">
        <w:rPr>
          <w:rFonts w:hAnsi="宋体"/>
          <w:sz w:val="24"/>
          <w:szCs w:val="24"/>
        </w:rPr>
        <w:t>---</w:t>
      </w:r>
      <w:r w:rsidRPr="00BD4248">
        <w:rPr>
          <w:rFonts w:hAnsi="宋体" w:cs="宋体" w:hint="eastAsia"/>
          <w:color w:val="333333"/>
          <w:sz w:val="24"/>
          <w:szCs w:val="24"/>
        </w:rPr>
        <w:t>宋体小四号字，左对齐，左缩进</w:t>
      </w:r>
      <w:r w:rsidRPr="00BD4248">
        <w:rPr>
          <w:rFonts w:hAnsi="宋体" w:cs="宋体"/>
          <w:color w:val="333333"/>
          <w:sz w:val="24"/>
          <w:szCs w:val="24"/>
        </w:rPr>
        <w:t>4</w:t>
      </w:r>
      <w:r w:rsidRPr="00BD4248">
        <w:rPr>
          <w:rFonts w:hAnsi="宋体" w:cs="宋体" w:hint="eastAsia"/>
          <w:color w:val="333333"/>
          <w:sz w:val="24"/>
          <w:szCs w:val="24"/>
        </w:rPr>
        <w:t>字符</w:t>
      </w:r>
      <w:r w:rsidRPr="00BD4248">
        <w:rPr>
          <w:rFonts w:hAnsi="宋体" w:hint="eastAsia"/>
          <w:sz w:val="24"/>
          <w:szCs w:val="24"/>
        </w:rPr>
        <w:t>）</w:t>
      </w:r>
    </w:p>
    <w:p w:rsidR="002300BF" w:rsidRDefault="002300BF" w:rsidP="002300BF">
      <w:pPr>
        <w:pStyle w:val="af5"/>
        <w:spacing w:line="360" w:lineRule="auto"/>
        <w:ind w:firstLine="480"/>
        <w:rPr>
          <w:sz w:val="24"/>
          <w:szCs w:val="24"/>
        </w:rPr>
      </w:pPr>
      <w:r>
        <w:rPr>
          <w:rFonts w:hint="eastAsia"/>
          <w:sz w:val="24"/>
          <w:szCs w:val="24"/>
        </w:rPr>
        <w:t>×××××××××××××××××××××××××××××××××××××××××××××××××××××</w:t>
      </w:r>
      <w:r>
        <w:rPr>
          <w:rFonts w:ascii="仿宋_GB2312" w:eastAsia="仿宋_GB2312" w:hint="eastAsia"/>
          <w:sz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w:t>
      </w:r>
    </w:p>
    <w:p w:rsidR="002300BF" w:rsidRDefault="002300BF" w:rsidP="002300BF">
      <w:pPr>
        <w:pStyle w:val="af5"/>
        <w:spacing w:line="360" w:lineRule="auto"/>
        <w:ind w:firstLine="480"/>
        <w:rPr>
          <w:sz w:val="24"/>
          <w:szCs w:val="24"/>
        </w:rPr>
      </w:pPr>
      <w:r>
        <w:rPr>
          <w:rFonts w:hint="eastAsia"/>
          <w:sz w:val="24"/>
          <w:szCs w:val="24"/>
        </w:rPr>
        <w:t>（</w:t>
      </w:r>
      <w:r>
        <w:rPr>
          <w:sz w:val="24"/>
          <w:szCs w:val="24"/>
        </w:rPr>
        <w:t>1</w:t>
      </w:r>
      <w:r>
        <w:rPr>
          <w:rFonts w:hint="eastAsia"/>
          <w:sz w:val="24"/>
          <w:szCs w:val="24"/>
        </w:rPr>
        <w:t>）</w:t>
      </w:r>
      <w:r w:rsidRPr="00BD4248">
        <w:rPr>
          <w:rFonts w:hAnsi="宋体" w:hint="eastAsia"/>
          <w:sz w:val="24"/>
          <w:szCs w:val="24"/>
        </w:rPr>
        <w:t>（</w:t>
      </w:r>
      <w:r>
        <w:rPr>
          <w:rFonts w:hAnsi="宋体" w:hint="eastAsia"/>
          <w:sz w:val="24"/>
          <w:szCs w:val="24"/>
        </w:rPr>
        <w:t>四</w:t>
      </w:r>
      <w:r w:rsidRPr="00BD4248">
        <w:rPr>
          <w:rFonts w:hAnsi="宋体" w:hint="eastAsia"/>
          <w:sz w:val="24"/>
          <w:szCs w:val="24"/>
        </w:rPr>
        <w:t>级标题</w:t>
      </w:r>
      <w:r w:rsidRPr="00BD4248">
        <w:rPr>
          <w:rFonts w:hAnsi="宋体"/>
          <w:sz w:val="24"/>
          <w:szCs w:val="24"/>
        </w:rPr>
        <w:t>---</w:t>
      </w:r>
      <w:r w:rsidRPr="00BD4248">
        <w:rPr>
          <w:rFonts w:hAnsi="宋体" w:cs="宋体" w:hint="eastAsia"/>
          <w:color w:val="333333"/>
          <w:sz w:val="24"/>
          <w:szCs w:val="24"/>
        </w:rPr>
        <w:t>宋体小四号字，左对齐，左缩进</w:t>
      </w:r>
      <w:r w:rsidRPr="00BD4248">
        <w:rPr>
          <w:rFonts w:hAnsi="宋体" w:cs="宋体"/>
          <w:color w:val="333333"/>
          <w:sz w:val="24"/>
          <w:szCs w:val="24"/>
        </w:rPr>
        <w:t>4</w:t>
      </w:r>
      <w:r w:rsidRPr="00BD4248">
        <w:rPr>
          <w:rFonts w:hAnsi="宋体" w:cs="宋体" w:hint="eastAsia"/>
          <w:color w:val="333333"/>
          <w:sz w:val="24"/>
          <w:szCs w:val="24"/>
        </w:rPr>
        <w:t>字符</w:t>
      </w:r>
      <w:r w:rsidRPr="00BD4248">
        <w:rPr>
          <w:rFonts w:hAnsi="宋体" w:hint="eastAsia"/>
          <w:sz w:val="24"/>
          <w:szCs w:val="24"/>
        </w:rPr>
        <w:t>）</w:t>
      </w:r>
      <w:r>
        <w:rPr>
          <w:rFonts w:hint="eastAsia"/>
          <w:sz w:val="24"/>
          <w:szCs w:val="24"/>
        </w:rPr>
        <w:t>×××××××××××××××××××××××××××××××××××××××××××××××××××××××××××××</w:t>
      </w:r>
      <w:r>
        <w:rPr>
          <w:rFonts w:ascii="仿宋_GB2312" w:eastAsia="仿宋_GB2312" w:hint="eastAsia"/>
          <w:sz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w:t>
      </w:r>
    </w:p>
    <w:p w:rsidR="002300BF" w:rsidRDefault="002300BF" w:rsidP="002300BF">
      <w:pPr>
        <w:pStyle w:val="af5"/>
        <w:spacing w:line="360" w:lineRule="auto"/>
        <w:ind w:firstLineChars="0" w:firstLine="540"/>
        <w:rPr>
          <w:sz w:val="24"/>
          <w:szCs w:val="24"/>
        </w:rPr>
      </w:pPr>
      <w:r w:rsidRPr="00C104E1">
        <w:rPr>
          <w:rFonts w:hAnsi="宋体" w:hint="eastAsia"/>
          <w:b/>
          <w:sz w:val="24"/>
          <w:szCs w:val="24"/>
        </w:rPr>
        <w:t>①</w:t>
      </w:r>
      <w:r w:rsidRPr="00BD4248">
        <w:rPr>
          <w:rFonts w:hAnsi="宋体" w:hint="eastAsia"/>
          <w:sz w:val="24"/>
          <w:szCs w:val="24"/>
        </w:rPr>
        <w:t>（</w:t>
      </w:r>
      <w:r>
        <w:rPr>
          <w:rFonts w:hAnsi="宋体" w:hint="eastAsia"/>
          <w:sz w:val="24"/>
          <w:szCs w:val="24"/>
        </w:rPr>
        <w:t>五</w:t>
      </w:r>
      <w:r w:rsidRPr="00BD4248">
        <w:rPr>
          <w:rFonts w:hAnsi="宋体" w:hint="eastAsia"/>
          <w:sz w:val="24"/>
          <w:szCs w:val="24"/>
        </w:rPr>
        <w:t>级标题</w:t>
      </w:r>
      <w:r w:rsidRPr="00BD4248">
        <w:rPr>
          <w:rFonts w:hAnsi="宋体"/>
          <w:sz w:val="24"/>
          <w:szCs w:val="24"/>
        </w:rPr>
        <w:t>---</w:t>
      </w:r>
      <w:r w:rsidRPr="00BD4248">
        <w:rPr>
          <w:rFonts w:hAnsi="宋体" w:cs="宋体" w:hint="eastAsia"/>
          <w:color w:val="333333"/>
          <w:sz w:val="24"/>
          <w:szCs w:val="24"/>
        </w:rPr>
        <w:t>宋体小四号字，左对齐，左缩进</w:t>
      </w:r>
      <w:r w:rsidRPr="00BD4248">
        <w:rPr>
          <w:rFonts w:hAnsi="宋体" w:cs="宋体"/>
          <w:color w:val="333333"/>
          <w:sz w:val="24"/>
          <w:szCs w:val="24"/>
        </w:rPr>
        <w:t>4</w:t>
      </w:r>
      <w:r w:rsidRPr="00BD4248">
        <w:rPr>
          <w:rFonts w:hAnsi="宋体" w:cs="宋体" w:hint="eastAsia"/>
          <w:color w:val="333333"/>
          <w:sz w:val="24"/>
          <w:szCs w:val="24"/>
        </w:rPr>
        <w:t>字符</w:t>
      </w:r>
      <w:r w:rsidRPr="00BD4248">
        <w:rPr>
          <w:rFonts w:hAnsi="宋体" w:hint="eastAsia"/>
          <w:sz w:val="24"/>
          <w:szCs w:val="24"/>
        </w:rPr>
        <w:t>）</w:t>
      </w:r>
      <w:r>
        <w:rPr>
          <w:rFonts w:hint="eastAsia"/>
          <w:sz w:val="24"/>
          <w:szCs w:val="24"/>
        </w:rPr>
        <w:t>×××××××××××××××××××××××××××××××××××××××××××××××××××××××××××××××××××××</w:t>
      </w:r>
    </w:p>
    <w:p w:rsidR="002300BF" w:rsidRDefault="002300BF" w:rsidP="002300BF">
      <w:pPr>
        <w:pStyle w:val="af5"/>
        <w:spacing w:line="360" w:lineRule="auto"/>
        <w:ind w:firstLineChars="257" w:firstLine="540"/>
        <w:rPr>
          <w:sz w:val="24"/>
          <w:szCs w:val="24"/>
        </w:rPr>
      </w:pPr>
      <w:r>
        <w:rPr>
          <w:rFonts w:hint="eastAsia"/>
        </w:rPr>
        <w:t>××××××××××××××××××××××××××××××××××××××××</w:t>
      </w:r>
      <w:r>
        <w:rPr>
          <w:sz w:val="24"/>
          <w:szCs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，下同</w:t>
      </w:r>
      <w:r>
        <w:rPr>
          <w:sz w:val="24"/>
          <w:szCs w:val="24"/>
        </w:rPr>
        <w:t>)</w:t>
      </w:r>
    </w:p>
    <w:p w:rsidR="002300BF" w:rsidRDefault="002300BF" w:rsidP="002300BF">
      <w:pPr>
        <w:pStyle w:val="af5"/>
        <w:spacing w:line="360" w:lineRule="auto"/>
        <w:ind w:firstLineChars="0" w:firstLine="0"/>
      </w:pPr>
      <w:r>
        <w:rPr>
          <w:rFonts w:hint="eastAsia"/>
        </w:rPr>
        <w:t>…………</w:t>
      </w:r>
    </w:p>
    <w:p w:rsidR="002300BF" w:rsidRDefault="002300BF" w:rsidP="002300BF">
      <w:pPr>
        <w:widowControl/>
        <w:spacing w:line="360" w:lineRule="auto"/>
        <w:rPr>
          <w:rFonts w:ascii="宋体" w:cs="宋体"/>
          <w:kern w:val="0"/>
          <w:szCs w:val="21"/>
        </w:rPr>
      </w:pPr>
    </w:p>
    <w:p w:rsidR="002300BF" w:rsidRDefault="002300BF" w:rsidP="002300BF">
      <w:pPr>
        <w:widowControl/>
        <w:spacing w:line="360" w:lineRule="auto"/>
        <w:rPr>
          <w:rFonts w:ascii="宋体" w:cs="宋体"/>
          <w:kern w:val="0"/>
          <w:szCs w:val="21"/>
        </w:rPr>
      </w:pPr>
    </w:p>
    <w:p w:rsidR="002300BF" w:rsidRPr="005144E4" w:rsidRDefault="002300BF" w:rsidP="002300BF">
      <w:pPr>
        <w:widowControl/>
        <w:jc w:val="center"/>
        <w:rPr>
          <w:rFonts w:ascii="黑体" w:eastAsia="黑体" w:hAnsi="黑体" w:cs="宋体"/>
          <w:b/>
          <w:color w:val="333333"/>
          <w:kern w:val="0"/>
          <w:sz w:val="28"/>
          <w:szCs w:val="28"/>
        </w:rPr>
      </w:pPr>
      <w:r>
        <w:rPr>
          <w:rFonts w:ascii="宋体" w:cs="宋体"/>
          <w:kern w:val="0"/>
          <w:szCs w:val="21"/>
        </w:rPr>
        <w:br w:type="page"/>
      </w:r>
      <w:r w:rsidRPr="005144E4">
        <w:rPr>
          <w:rFonts w:ascii="黑体" w:eastAsia="黑体" w:hAnsi="黑体" w:cs="宋体" w:hint="eastAsia"/>
          <w:b/>
          <w:color w:val="333333"/>
          <w:kern w:val="0"/>
          <w:sz w:val="28"/>
          <w:szCs w:val="28"/>
        </w:rPr>
        <w:lastRenderedPageBreak/>
        <w:t>结语</w:t>
      </w:r>
    </w:p>
    <w:p w:rsidR="002300BF" w:rsidRDefault="002300BF" w:rsidP="002300BF">
      <w:pPr>
        <w:widowControl/>
        <w:jc w:val="center"/>
        <w:rPr>
          <w:rFonts w:ascii="宋体" w:cs="宋体"/>
          <w:color w:val="333333"/>
          <w:kern w:val="0"/>
          <w:sz w:val="28"/>
          <w:szCs w:val="28"/>
        </w:rPr>
      </w:pPr>
      <w:r>
        <w:rPr>
          <w:rFonts w:ascii="宋体" w:hAnsi="宋体" w:cs="宋体" w:hint="eastAsia"/>
          <w:color w:val="333333"/>
          <w:kern w:val="0"/>
          <w:sz w:val="28"/>
          <w:szCs w:val="28"/>
        </w:rPr>
        <w:t>（</w:t>
      </w:r>
      <w:r w:rsidRPr="0022010C">
        <w:rPr>
          <w:rFonts w:ascii="宋体" w:hAnsi="宋体" w:cs="宋体" w:hint="eastAsia"/>
          <w:color w:val="333333"/>
          <w:kern w:val="0"/>
          <w:sz w:val="28"/>
          <w:szCs w:val="28"/>
        </w:rPr>
        <w:t>黑体四号字，加粗，居中</w:t>
      </w:r>
      <w:r>
        <w:rPr>
          <w:rFonts w:ascii="宋体" w:hAnsi="宋体" w:cs="宋体" w:hint="eastAsia"/>
          <w:color w:val="333333"/>
          <w:kern w:val="0"/>
          <w:sz w:val="28"/>
          <w:szCs w:val="28"/>
        </w:rPr>
        <w:t>）</w:t>
      </w:r>
    </w:p>
    <w:p w:rsidR="002300BF" w:rsidRPr="00491A40" w:rsidRDefault="002300BF" w:rsidP="002300BF">
      <w:pPr>
        <w:widowControl/>
        <w:spacing w:line="400" w:lineRule="exact"/>
        <w:ind w:firstLineChars="200" w:firstLine="480"/>
        <w:jc w:val="left"/>
        <w:rPr>
          <w:sz w:val="24"/>
        </w:rPr>
      </w:pPr>
      <w:r>
        <w:rPr>
          <w:rFonts w:hint="eastAsia"/>
          <w:sz w:val="24"/>
        </w:rPr>
        <w:t>××××××××××××××××××××××××××××××××××××××××××××××××××××（左缩进四个字符，</w:t>
      </w:r>
      <w:r w:rsidRPr="00491A40">
        <w:rPr>
          <w:rFonts w:hint="eastAsia"/>
          <w:sz w:val="24"/>
        </w:rPr>
        <w:t>文字内容为宋体小四号字，行间距</w:t>
      </w:r>
      <w:r w:rsidRPr="00491A40">
        <w:rPr>
          <w:sz w:val="24"/>
        </w:rPr>
        <w:t>20</w:t>
      </w:r>
      <w:r w:rsidRPr="00491A40">
        <w:rPr>
          <w:rFonts w:hint="eastAsia"/>
          <w:sz w:val="24"/>
        </w:rPr>
        <w:t>磅）</w:t>
      </w:r>
    </w:p>
    <w:p w:rsidR="002300BF" w:rsidRDefault="002300BF" w:rsidP="002300BF">
      <w:pPr>
        <w:widowControl/>
        <w:jc w:val="left"/>
        <w:rPr>
          <w:rFonts w:ascii="仿宋_GB2312" w:eastAsia="仿宋_GB2312" w:cs="宋体"/>
          <w:b/>
          <w:kern w:val="0"/>
          <w:sz w:val="32"/>
          <w:szCs w:val="32"/>
        </w:rPr>
      </w:pPr>
      <w:r>
        <w:rPr>
          <w:rFonts w:ascii="仿宋_GB2312" w:eastAsia="仿宋_GB2312" w:cs="宋体"/>
          <w:b/>
          <w:kern w:val="0"/>
          <w:sz w:val="32"/>
          <w:szCs w:val="32"/>
        </w:rPr>
        <w:br w:type="page"/>
      </w:r>
    </w:p>
    <w:p w:rsidR="002300BF" w:rsidRPr="00B1710C" w:rsidRDefault="002300BF" w:rsidP="002300BF">
      <w:pPr>
        <w:widowControl/>
        <w:spacing w:line="360" w:lineRule="auto"/>
        <w:ind w:firstLineChars="150" w:firstLine="422"/>
        <w:rPr>
          <w:rFonts w:ascii="黑体" w:eastAsia="黑体" w:hAnsi="黑体" w:cs="宋体"/>
          <w:b/>
          <w:kern w:val="0"/>
          <w:sz w:val="28"/>
          <w:szCs w:val="28"/>
        </w:rPr>
      </w:pPr>
      <w:r w:rsidRPr="00B1710C">
        <w:rPr>
          <w:rFonts w:ascii="黑体" w:eastAsia="黑体" w:hAnsi="黑体" w:cs="宋体" w:hint="eastAsia"/>
          <w:b/>
          <w:kern w:val="0"/>
          <w:sz w:val="28"/>
          <w:szCs w:val="28"/>
        </w:rPr>
        <w:lastRenderedPageBreak/>
        <w:t>参考文献</w:t>
      </w:r>
      <w:r w:rsidRPr="00B1710C">
        <w:rPr>
          <w:rFonts w:ascii="黑体" w:eastAsia="黑体" w:hAnsi="黑体" w:cs="宋体"/>
          <w:b/>
          <w:kern w:val="0"/>
          <w:sz w:val="28"/>
          <w:szCs w:val="28"/>
        </w:rPr>
        <w:t xml:space="preserve"> </w:t>
      </w:r>
      <w:r>
        <w:rPr>
          <w:rFonts w:ascii="黑体" w:eastAsia="黑体" w:hAnsi="黑体" w:cs="宋体" w:hint="eastAsia"/>
          <w:b/>
          <w:kern w:val="0"/>
          <w:sz w:val="28"/>
          <w:szCs w:val="28"/>
        </w:rPr>
        <w:t>：（</w:t>
      </w:r>
      <w:r w:rsidRPr="0022010C">
        <w:rPr>
          <w:rFonts w:ascii="宋体" w:hAnsi="宋体" w:hint="eastAsia"/>
          <w:color w:val="333333"/>
          <w:sz w:val="28"/>
          <w:szCs w:val="28"/>
        </w:rPr>
        <w:t>黑体四号字，加粗，左对齐，左缩进</w:t>
      </w:r>
      <w:r w:rsidRPr="0022010C">
        <w:rPr>
          <w:rFonts w:ascii="宋体" w:hAnsi="宋体"/>
          <w:color w:val="333333"/>
          <w:sz w:val="28"/>
          <w:szCs w:val="28"/>
        </w:rPr>
        <w:t>4</w:t>
      </w:r>
      <w:r w:rsidRPr="0022010C">
        <w:rPr>
          <w:rFonts w:ascii="宋体" w:hAnsi="宋体" w:hint="eastAsia"/>
          <w:color w:val="333333"/>
          <w:sz w:val="28"/>
          <w:szCs w:val="28"/>
        </w:rPr>
        <w:t>字符</w:t>
      </w:r>
      <w:r>
        <w:rPr>
          <w:rFonts w:ascii="宋体" w:hAnsi="宋体" w:hint="eastAsia"/>
          <w:color w:val="333333"/>
          <w:sz w:val="28"/>
          <w:szCs w:val="28"/>
        </w:rPr>
        <w:t>）</w:t>
      </w:r>
    </w:p>
    <w:p w:rsidR="002300BF" w:rsidRDefault="002300BF" w:rsidP="002300BF">
      <w:pPr>
        <w:spacing w:line="320" w:lineRule="exact"/>
        <w:rPr>
          <w:rFonts w:ascii="宋体"/>
          <w:color w:val="333333"/>
          <w:szCs w:val="21"/>
        </w:rPr>
      </w:pPr>
    </w:p>
    <w:p w:rsidR="002300BF" w:rsidRPr="00D344C5" w:rsidRDefault="002300BF" w:rsidP="002300BF">
      <w:pPr>
        <w:spacing w:line="320" w:lineRule="exact"/>
        <w:rPr>
          <w:rFonts w:ascii="宋体"/>
          <w:color w:val="333333"/>
          <w:szCs w:val="21"/>
        </w:rPr>
      </w:pPr>
      <w:r w:rsidRPr="00D344C5">
        <w:rPr>
          <w:rFonts w:ascii="宋体" w:hAnsi="宋体" w:hint="eastAsia"/>
          <w:color w:val="333333"/>
          <w:szCs w:val="21"/>
        </w:rPr>
        <w:t>（宋体五号字，行间距</w:t>
      </w:r>
      <w:r w:rsidRPr="00D344C5">
        <w:rPr>
          <w:rFonts w:ascii="宋体" w:hAnsi="宋体"/>
          <w:color w:val="333333"/>
          <w:szCs w:val="21"/>
        </w:rPr>
        <w:t>16</w:t>
      </w:r>
      <w:r w:rsidRPr="00D344C5">
        <w:rPr>
          <w:rFonts w:ascii="宋体" w:hAnsi="宋体" w:hint="eastAsia"/>
          <w:color w:val="333333"/>
          <w:szCs w:val="21"/>
        </w:rPr>
        <w:t>磅，左对齐，左缩进</w:t>
      </w:r>
      <w:r w:rsidRPr="00D344C5">
        <w:rPr>
          <w:rFonts w:ascii="宋体" w:hAnsi="宋体"/>
          <w:color w:val="333333"/>
          <w:szCs w:val="21"/>
        </w:rPr>
        <w:t>4</w:t>
      </w:r>
      <w:r w:rsidRPr="00D344C5">
        <w:rPr>
          <w:rFonts w:ascii="宋体" w:hAnsi="宋体" w:hint="eastAsia"/>
          <w:color w:val="333333"/>
          <w:szCs w:val="21"/>
        </w:rPr>
        <w:t>字符</w:t>
      </w:r>
      <w:r w:rsidRPr="00D344C5">
        <w:rPr>
          <w:rFonts w:ascii="宋体" w:hAnsi="宋体"/>
          <w:color w:val="333333"/>
          <w:szCs w:val="21"/>
        </w:rPr>
        <w:t>;</w:t>
      </w:r>
      <w:r w:rsidRPr="00D344C5">
        <w:rPr>
          <w:rFonts w:ascii="宋体" w:hAnsi="宋体" w:hint="eastAsia"/>
          <w:color w:val="333333"/>
          <w:szCs w:val="21"/>
        </w:rPr>
        <w:t>英文参考文献的字体为</w:t>
      </w:r>
      <w:r w:rsidRPr="00D344C5">
        <w:rPr>
          <w:rFonts w:ascii="宋体" w:hAnsi="宋体"/>
          <w:color w:val="333333"/>
          <w:szCs w:val="21"/>
        </w:rPr>
        <w:t>Times New Roman</w:t>
      </w:r>
      <w:r w:rsidRPr="00D344C5">
        <w:rPr>
          <w:rFonts w:ascii="宋体" w:hAnsi="宋体" w:hint="eastAsia"/>
          <w:color w:val="333333"/>
          <w:szCs w:val="21"/>
        </w:rPr>
        <w:t>字体五号字，行间距</w:t>
      </w:r>
      <w:r w:rsidRPr="00D344C5">
        <w:rPr>
          <w:rFonts w:ascii="宋体" w:hAnsi="宋体"/>
          <w:color w:val="333333"/>
          <w:szCs w:val="21"/>
        </w:rPr>
        <w:t>16</w:t>
      </w:r>
      <w:r w:rsidRPr="00D344C5">
        <w:rPr>
          <w:rFonts w:ascii="宋体" w:hAnsi="宋体" w:hint="eastAsia"/>
          <w:color w:val="333333"/>
          <w:szCs w:val="21"/>
        </w:rPr>
        <w:t>磅，左对齐，左缩进</w:t>
      </w:r>
      <w:r w:rsidRPr="00D344C5">
        <w:rPr>
          <w:rFonts w:ascii="宋体" w:hAnsi="宋体"/>
          <w:color w:val="333333"/>
          <w:szCs w:val="21"/>
        </w:rPr>
        <w:t>4</w:t>
      </w:r>
      <w:r w:rsidRPr="00D344C5">
        <w:rPr>
          <w:rFonts w:ascii="宋体" w:hAnsi="宋体" w:hint="eastAsia"/>
          <w:color w:val="333333"/>
          <w:szCs w:val="21"/>
        </w:rPr>
        <w:t>字符）</w:t>
      </w:r>
    </w:p>
    <w:p w:rsidR="002300BF" w:rsidRDefault="002300BF" w:rsidP="002300BF">
      <w:pPr>
        <w:widowControl/>
        <w:wordWrap w:val="0"/>
        <w:spacing w:line="320" w:lineRule="exact"/>
        <w:ind w:firstLineChars="150" w:firstLine="315"/>
        <w:jc w:val="left"/>
        <w:rPr>
          <w:rFonts w:ascii="宋体" w:cs="宋体"/>
          <w:kern w:val="0"/>
          <w:szCs w:val="21"/>
        </w:rPr>
      </w:pPr>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[1]</w:t>
      </w:r>
      <w:r w:rsidRPr="00C50D8D">
        <w:rPr>
          <w:rFonts w:ascii="宋体" w:hAnsi="宋体" w:cs="宋体" w:hint="eastAsia"/>
          <w:kern w:val="0"/>
          <w:szCs w:val="21"/>
        </w:rPr>
        <w:t>张忠智</w:t>
      </w:r>
      <w:r w:rsidRPr="00C50D8D">
        <w:rPr>
          <w:rFonts w:ascii="宋体" w:hAnsi="宋体" w:cs="宋体"/>
          <w:kern w:val="0"/>
          <w:szCs w:val="21"/>
        </w:rPr>
        <w:t xml:space="preserve">. </w:t>
      </w:r>
      <w:r w:rsidRPr="00C50D8D">
        <w:rPr>
          <w:rFonts w:ascii="宋体" w:hAnsi="宋体" w:cs="宋体" w:hint="eastAsia"/>
          <w:kern w:val="0"/>
          <w:szCs w:val="21"/>
        </w:rPr>
        <w:t>科技书刊的总编</w:t>
      </w:r>
      <w:r w:rsidRPr="00C50D8D">
        <w:rPr>
          <w:rFonts w:ascii="宋体" w:hAnsi="宋体" w:cs="宋体"/>
          <w:kern w:val="0"/>
          <w:szCs w:val="21"/>
        </w:rPr>
        <w:t>(</w:t>
      </w:r>
      <w:r w:rsidRPr="00C50D8D">
        <w:rPr>
          <w:rFonts w:ascii="宋体" w:hAnsi="宋体" w:cs="宋体" w:hint="eastAsia"/>
          <w:kern w:val="0"/>
          <w:szCs w:val="21"/>
        </w:rPr>
        <w:t>主编</w:t>
      </w:r>
      <w:r w:rsidRPr="00C50D8D">
        <w:rPr>
          <w:rFonts w:ascii="宋体" w:hAnsi="宋体" w:cs="宋体"/>
          <w:kern w:val="0"/>
          <w:szCs w:val="21"/>
        </w:rPr>
        <w:t>)</w:t>
      </w:r>
      <w:r w:rsidRPr="00C50D8D">
        <w:rPr>
          <w:rFonts w:ascii="宋体" w:hAnsi="宋体" w:cs="宋体" w:hint="eastAsia"/>
          <w:kern w:val="0"/>
          <w:szCs w:val="21"/>
        </w:rPr>
        <w:t>的角色要求</w:t>
      </w:r>
      <w:r w:rsidRPr="00C50D8D">
        <w:rPr>
          <w:rFonts w:ascii="宋体" w:hAnsi="宋体" w:cs="宋体"/>
          <w:kern w:val="0"/>
          <w:szCs w:val="21"/>
        </w:rPr>
        <w:t>[C]//</w:t>
      </w:r>
      <w:r w:rsidRPr="00C50D8D">
        <w:rPr>
          <w:rFonts w:ascii="宋体" w:hAnsi="宋体" w:cs="宋体" w:hint="eastAsia"/>
          <w:kern w:val="0"/>
          <w:szCs w:val="21"/>
        </w:rPr>
        <w:t>中国科学技术期刊编辑学会建会十周年学术研讨会论文汇编</w:t>
      </w:r>
      <w:r w:rsidRPr="00C50D8D">
        <w:rPr>
          <w:rFonts w:ascii="宋体" w:hAnsi="宋体" w:cs="宋体"/>
          <w:kern w:val="0"/>
          <w:szCs w:val="21"/>
        </w:rPr>
        <w:t xml:space="preserve">. </w:t>
      </w:r>
      <w:r w:rsidRPr="00C50D8D">
        <w:rPr>
          <w:rFonts w:ascii="宋体" w:hAnsi="宋体" w:cs="宋体" w:hint="eastAsia"/>
          <w:kern w:val="0"/>
          <w:szCs w:val="21"/>
        </w:rPr>
        <w:t>北京</w:t>
      </w:r>
      <w:r w:rsidRPr="00C50D8D">
        <w:rPr>
          <w:rFonts w:ascii="宋体" w:hAnsi="宋体" w:cs="宋体"/>
          <w:kern w:val="0"/>
          <w:szCs w:val="21"/>
        </w:rPr>
        <w:t xml:space="preserve">: </w:t>
      </w:r>
      <w:r w:rsidRPr="00C50D8D">
        <w:rPr>
          <w:rFonts w:ascii="宋体" w:hAnsi="宋体" w:cs="宋体" w:hint="eastAsia"/>
          <w:kern w:val="0"/>
          <w:szCs w:val="21"/>
        </w:rPr>
        <w:t>中国科学技术期刊编辑学会学术委员会，</w:t>
      </w:r>
      <w:r w:rsidRPr="00C50D8D">
        <w:rPr>
          <w:rFonts w:ascii="宋体" w:hAnsi="宋体" w:cs="宋体"/>
          <w:kern w:val="0"/>
          <w:szCs w:val="21"/>
        </w:rPr>
        <w:t>1997:</w:t>
      </w:r>
      <w:proofErr w:type="gramStart"/>
      <w:r w:rsidRPr="00C50D8D">
        <w:rPr>
          <w:rFonts w:ascii="宋体" w:hAnsi="宋体" w:cs="宋体"/>
          <w:kern w:val="0"/>
          <w:szCs w:val="21"/>
        </w:rPr>
        <w:t>33-34.</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[2]</w:t>
      </w:r>
      <w:r w:rsidRPr="00C50D8D">
        <w:rPr>
          <w:rFonts w:ascii="宋体" w:hAnsi="宋体" w:cs="宋体" w:hint="eastAsia"/>
          <w:kern w:val="0"/>
          <w:szCs w:val="21"/>
        </w:rPr>
        <w:t>中国社会科学院语言研究所词典编辑室</w:t>
      </w:r>
      <w:r w:rsidRPr="00C50D8D">
        <w:rPr>
          <w:rFonts w:ascii="宋体" w:cs="宋体"/>
          <w:kern w:val="0"/>
          <w:szCs w:val="21"/>
        </w:rPr>
        <w:t>.</w:t>
      </w:r>
      <w:r w:rsidRPr="00C50D8D">
        <w:rPr>
          <w:rFonts w:ascii="宋体" w:hAnsi="宋体" w:cs="宋体" w:hint="eastAsia"/>
          <w:kern w:val="0"/>
          <w:szCs w:val="21"/>
        </w:rPr>
        <w:t>现代汉语词典</w:t>
      </w:r>
      <w:r w:rsidRPr="00C50D8D">
        <w:rPr>
          <w:rFonts w:ascii="宋体" w:hAnsi="宋体" w:cs="宋体"/>
          <w:kern w:val="0"/>
          <w:szCs w:val="21"/>
        </w:rPr>
        <w:t xml:space="preserve">[M]. </w:t>
      </w:r>
      <w:r w:rsidRPr="00C50D8D">
        <w:rPr>
          <w:rFonts w:ascii="宋体" w:hAnsi="宋体" w:cs="宋体" w:hint="eastAsia"/>
          <w:kern w:val="0"/>
          <w:szCs w:val="21"/>
        </w:rPr>
        <w:t>修订本</w:t>
      </w:r>
      <w:r w:rsidRPr="00C50D8D">
        <w:rPr>
          <w:rFonts w:ascii="宋体" w:cs="宋体"/>
          <w:kern w:val="0"/>
          <w:szCs w:val="21"/>
        </w:rPr>
        <w:t>.</w:t>
      </w:r>
      <w:r w:rsidRPr="00C50D8D">
        <w:rPr>
          <w:rFonts w:ascii="宋体" w:hAnsi="宋体" w:cs="宋体" w:hint="eastAsia"/>
          <w:kern w:val="0"/>
          <w:szCs w:val="21"/>
        </w:rPr>
        <w:t>北京</w:t>
      </w:r>
      <w:r w:rsidRPr="00C50D8D">
        <w:rPr>
          <w:rFonts w:ascii="宋体" w:hAnsi="宋体" w:cs="宋体"/>
          <w:kern w:val="0"/>
          <w:szCs w:val="21"/>
        </w:rPr>
        <w:t>:</w:t>
      </w:r>
      <w:r w:rsidRPr="00C50D8D">
        <w:rPr>
          <w:rFonts w:ascii="宋体" w:hAnsi="宋体" w:cs="宋体" w:hint="eastAsia"/>
          <w:kern w:val="0"/>
          <w:szCs w:val="21"/>
        </w:rPr>
        <w:t>商务印书馆</w:t>
      </w:r>
      <w:r w:rsidRPr="00C50D8D">
        <w:rPr>
          <w:rFonts w:ascii="宋体" w:hAnsi="宋体" w:cs="宋体"/>
          <w:kern w:val="0"/>
          <w:szCs w:val="21"/>
        </w:rPr>
        <w:t>, 1996.</w:t>
      </w:r>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[3]</w:t>
      </w:r>
      <w:r w:rsidRPr="00C50D8D">
        <w:rPr>
          <w:rFonts w:ascii="宋体" w:hAnsi="宋体" w:cs="宋体" w:hint="eastAsia"/>
          <w:kern w:val="0"/>
          <w:szCs w:val="21"/>
        </w:rPr>
        <w:t>刘彻东</w:t>
      </w:r>
      <w:r w:rsidRPr="00C50D8D">
        <w:rPr>
          <w:rFonts w:ascii="宋体" w:hAnsi="宋体" w:cs="宋体"/>
          <w:kern w:val="0"/>
          <w:szCs w:val="21"/>
        </w:rPr>
        <w:t xml:space="preserve">. </w:t>
      </w:r>
      <w:r w:rsidRPr="00C50D8D">
        <w:rPr>
          <w:rFonts w:ascii="宋体" w:hAnsi="宋体" w:cs="宋体" w:hint="eastAsia"/>
          <w:kern w:val="0"/>
          <w:szCs w:val="21"/>
        </w:rPr>
        <w:t>中国的青年刊物</w:t>
      </w:r>
      <w:r w:rsidRPr="00C50D8D">
        <w:rPr>
          <w:rFonts w:ascii="宋体" w:hAnsi="宋体" w:cs="宋体"/>
          <w:kern w:val="0"/>
          <w:szCs w:val="21"/>
        </w:rPr>
        <w:t xml:space="preserve">: </w:t>
      </w:r>
      <w:r w:rsidRPr="00C50D8D">
        <w:rPr>
          <w:rFonts w:ascii="宋体" w:hAnsi="宋体" w:cs="宋体" w:hint="eastAsia"/>
          <w:kern w:val="0"/>
          <w:szCs w:val="21"/>
        </w:rPr>
        <w:t>个性特色为本</w:t>
      </w:r>
      <w:r w:rsidRPr="00C50D8D">
        <w:rPr>
          <w:rFonts w:ascii="宋体" w:hAnsi="宋体" w:cs="宋体"/>
          <w:kern w:val="0"/>
          <w:szCs w:val="21"/>
        </w:rPr>
        <w:t xml:space="preserve">[J]. </w:t>
      </w:r>
      <w:r w:rsidRPr="00C50D8D">
        <w:rPr>
          <w:rFonts w:ascii="宋体" w:hAnsi="宋体" w:cs="宋体" w:hint="eastAsia"/>
          <w:kern w:val="0"/>
          <w:szCs w:val="21"/>
        </w:rPr>
        <w:t>中国出版，</w:t>
      </w:r>
      <w:r w:rsidRPr="00C50D8D">
        <w:rPr>
          <w:rFonts w:ascii="宋体" w:hAnsi="宋体" w:cs="宋体"/>
          <w:kern w:val="0"/>
          <w:szCs w:val="21"/>
        </w:rPr>
        <w:t>1998(5):</w:t>
      </w:r>
      <w:proofErr w:type="gramStart"/>
      <w:r w:rsidRPr="00C50D8D">
        <w:rPr>
          <w:rFonts w:ascii="宋体" w:hAnsi="宋体" w:cs="宋体"/>
          <w:kern w:val="0"/>
          <w:szCs w:val="21"/>
        </w:rPr>
        <w:t>38-39.</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[4]</w:t>
      </w:r>
      <w:r w:rsidRPr="00C50D8D">
        <w:rPr>
          <w:rFonts w:ascii="宋体" w:hAnsi="宋体" w:cs="宋体" w:hint="eastAsia"/>
          <w:kern w:val="0"/>
          <w:szCs w:val="21"/>
        </w:rPr>
        <w:t>裴丽生</w:t>
      </w:r>
      <w:r w:rsidRPr="00C50D8D">
        <w:rPr>
          <w:rFonts w:ascii="宋体" w:hAnsi="宋体" w:cs="宋体"/>
          <w:kern w:val="0"/>
          <w:szCs w:val="21"/>
        </w:rPr>
        <w:t xml:space="preserve">. </w:t>
      </w:r>
      <w:r w:rsidRPr="00C50D8D">
        <w:rPr>
          <w:rFonts w:ascii="宋体" w:hAnsi="宋体" w:cs="宋体" w:hint="eastAsia"/>
          <w:kern w:val="0"/>
          <w:szCs w:val="21"/>
        </w:rPr>
        <w:t>在中国科协学术期刊编辑工作经验交流会上的讲话</w:t>
      </w:r>
      <w:r w:rsidRPr="00C50D8D">
        <w:rPr>
          <w:rFonts w:ascii="宋体" w:hAnsi="宋体" w:cs="宋体"/>
          <w:kern w:val="0"/>
          <w:szCs w:val="21"/>
        </w:rPr>
        <w:t>[C]//</w:t>
      </w:r>
      <w:r w:rsidRPr="00C50D8D">
        <w:rPr>
          <w:rFonts w:ascii="宋体" w:hAnsi="宋体" w:cs="宋体" w:hint="eastAsia"/>
          <w:kern w:val="0"/>
          <w:szCs w:val="21"/>
        </w:rPr>
        <w:t>中国科协学术期刊编辑工作经验交流会资料选</w:t>
      </w:r>
      <w:r w:rsidRPr="00C50D8D">
        <w:rPr>
          <w:rFonts w:ascii="宋体" w:hAnsi="宋体" w:cs="宋体"/>
          <w:kern w:val="0"/>
          <w:szCs w:val="21"/>
        </w:rPr>
        <w:t xml:space="preserve">. </w:t>
      </w:r>
      <w:r w:rsidRPr="00C50D8D">
        <w:rPr>
          <w:rFonts w:ascii="宋体" w:hAnsi="宋体" w:cs="宋体" w:hint="eastAsia"/>
          <w:kern w:val="0"/>
          <w:szCs w:val="21"/>
        </w:rPr>
        <w:t>北京</w:t>
      </w:r>
      <w:r w:rsidRPr="00C50D8D">
        <w:rPr>
          <w:rFonts w:ascii="宋体" w:hAnsi="宋体" w:cs="宋体"/>
          <w:kern w:val="0"/>
          <w:szCs w:val="21"/>
        </w:rPr>
        <w:t xml:space="preserve">: </w:t>
      </w:r>
      <w:r w:rsidRPr="00C50D8D">
        <w:rPr>
          <w:rFonts w:ascii="宋体" w:hAnsi="宋体" w:cs="宋体" w:hint="eastAsia"/>
          <w:kern w:val="0"/>
          <w:szCs w:val="21"/>
        </w:rPr>
        <w:t>中国科学技术协会学会工作部，</w:t>
      </w:r>
      <w:r w:rsidRPr="00C50D8D">
        <w:rPr>
          <w:rFonts w:ascii="宋体" w:hAnsi="宋体" w:cs="宋体"/>
          <w:kern w:val="0"/>
          <w:szCs w:val="21"/>
        </w:rPr>
        <w:t>1981:</w:t>
      </w:r>
      <w:proofErr w:type="gramStart"/>
      <w:r w:rsidRPr="00C50D8D">
        <w:rPr>
          <w:rFonts w:ascii="宋体" w:hAnsi="宋体" w:cs="宋体"/>
          <w:kern w:val="0"/>
          <w:szCs w:val="21"/>
        </w:rPr>
        <w:t>2-10.</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[5]</w:t>
      </w:r>
      <w:r w:rsidRPr="00C50D8D">
        <w:rPr>
          <w:rFonts w:ascii="宋体" w:hAnsi="宋体" w:cs="宋体" w:hint="eastAsia"/>
          <w:kern w:val="0"/>
          <w:szCs w:val="21"/>
        </w:rPr>
        <w:t>杨宗英</w:t>
      </w:r>
      <w:r w:rsidRPr="00C50D8D">
        <w:rPr>
          <w:rFonts w:ascii="宋体" w:hAnsi="宋体" w:cs="宋体"/>
          <w:kern w:val="0"/>
          <w:szCs w:val="21"/>
        </w:rPr>
        <w:t xml:space="preserve">. </w:t>
      </w:r>
      <w:r w:rsidRPr="00C50D8D">
        <w:rPr>
          <w:rFonts w:ascii="宋体" w:hAnsi="宋体" w:cs="宋体" w:hint="eastAsia"/>
          <w:kern w:val="0"/>
          <w:szCs w:val="21"/>
        </w:rPr>
        <w:t>电子图书馆的现实模型</w:t>
      </w:r>
      <w:r w:rsidRPr="00C50D8D">
        <w:rPr>
          <w:rFonts w:ascii="宋体" w:hAnsi="宋体" w:cs="宋体"/>
          <w:kern w:val="0"/>
          <w:szCs w:val="21"/>
        </w:rPr>
        <w:t xml:space="preserve">[J]. </w:t>
      </w:r>
      <w:r w:rsidRPr="00C50D8D">
        <w:rPr>
          <w:rFonts w:ascii="宋体" w:hAnsi="宋体" w:cs="宋体" w:hint="eastAsia"/>
          <w:kern w:val="0"/>
          <w:szCs w:val="21"/>
        </w:rPr>
        <w:t>中国图书馆学报，</w:t>
      </w:r>
      <w:r w:rsidRPr="00C50D8D">
        <w:rPr>
          <w:rFonts w:ascii="宋体" w:hAnsi="宋体" w:cs="宋体"/>
          <w:kern w:val="0"/>
          <w:szCs w:val="21"/>
        </w:rPr>
        <w:t>1996 ( 2 ):</w:t>
      </w:r>
      <w:proofErr w:type="gramStart"/>
      <w:r w:rsidRPr="00C50D8D">
        <w:rPr>
          <w:rFonts w:ascii="宋体" w:hAnsi="宋体" w:cs="宋体"/>
          <w:kern w:val="0"/>
          <w:szCs w:val="21"/>
        </w:rPr>
        <w:t>24-29.</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 xml:space="preserve">[6]DOWLER L. The research university's dilemma; resource sharing and research in a trans institutional </w:t>
      </w:r>
      <w:proofErr w:type="gramStart"/>
      <w:r w:rsidRPr="00C50D8D">
        <w:rPr>
          <w:rFonts w:ascii="宋体" w:hAnsi="宋体" w:cs="宋体"/>
          <w:kern w:val="0"/>
          <w:szCs w:val="21"/>
        </w:rPr>
        <w:t>environment[</w:t>
      </w:r>
      <w:proofErr w:type="gramEnd"/>
      <w:r w:rsidRPr="00C50D8D">
        <w:rPr>
          <w:rFonts w:ascii="宋体" w:hAnsi="宋体" w:cs="宋体"/>
          <w:kern w:val="0"/>
          <w:szCs w:val="21"/>
        </w:rPr>
        <w:t>J]. Journal Library Administration, 1995, 21(1/2):5-26.</w:t>
      </w:r>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[7] CHERNIK B E. Introduction to library services for library technicians [M]. Littleton, Colo.: Libraries Unlimited, Inc.</w:t>
      </w:r>
      <w:r w:rsidRPr="00C50D8D">
        <w:rPr>
          <w:rFonts w:ascii="宋体" w:hAnsi="宋体" w:cs="宋体" w:hint="eastAsia"/>
          <w:kern w:val="0"/>
          <w:szCs w:val="21"/>
        </w:rPr>
        <w:t>，</w:t>
      </w:r>
      <w:r w:rsidRPr="00C50D8D">
        <w:rPr>
          <w:rFonts w:ascii="宋体" w:hAnsi="宋体" w:cs="宋体"/>
          <w:kern w:val="0"/>
          <w:szCs w:val="21"/>
        </w:rPr>
        <w:t>1982.</w:t>
      </w:r>
    </w:p>
    <w:p w:rsidR="002300BF" w:rsidRDefault="002300BF" w:rsidP="002300BF">
      <w:pPr>
        <w:spacing w:line="320" w:lineRule="exact"/>
        <w:rPr>
          <w:rFonts w:ascii="宋体"/>
          <w:color w:val="333333"/>
          <w:szCs w:val="21"/>
        </w:rPr>
      </w:pPr>
    </w:p>
    <w:p w:rsidR="002300BF" w:rsidRDefault="002300BF" w:rsidP="002300BF">
      <w:pPr>
        <w:spacing w:line="320" w:lineRule="exact"/>
        <w:rPr>
          <w:rFonts w:ascii="宋体"/>
          <w:color w:val="333333"/>
          <w:szCs w:val="21"/>
        </w:rPr>
      </w:pPr>
    </w:p>
    <w:p w:rsidR="002300BF" w:rsidRDefault="002300BF" w:rsidP="002300BF">
      <w:pPr>
        <w:widowControl/>
        <w:jc w:val="left"/>
        <w:rPr>
          <w:rFonts w:ascii="宋体"/>
          <w:color w:val="333333"/>
          <w:sz w:val="28"/>
          <w:szCs w:val="28"/>
        </w:rPr>
      </w:pPr>
      <w:r>
        <w:rPr>
          <w:rFonts w:ascii="宋体"/>
          <w:color w:val="333333"/>
          <w:sz w:val="28"/>
          <w:szCs w:val="28"/>
        </w:rPr>
        <w:br w:type="page"/>
      </w:r>
    </w:p>
    <w:p w:rsidR="002300BF" w:rsidRDefault="002300BF" w:rsidP="002300BF">
      <w:pPr>
        <w:jc w:val="center"/>
        <w:rPr>
          <w:rFonts w:ascii="黑体" w:eastAsia="黑体" w:hAnsi="黑体" w:cs="宋体"/>
          <w:b/>
          <w:color w:val="333333"/>
          <w:kern w:val="0"/>
          <w:sz w:val="28"/>
          <w:szCs w:val="28"/>
        </w:rPr>
      </w:pPr>
      <w:r w:rsidRPr="00A4339D">
        <w:rPr>
          <w:rFonts w:ascii="黑体" w:eastAsia="黑体" w:hAnsi="黑体" w:cs="宋体" w:hint="eastAsia"/>
          <w:b/>
          <w:color w:val="333333"/>
          <w:kern w:val="0"/>
          <w:sz w:val="28"/>
          <w:szCs w:val="28"/>
        </w:rPr>
        <w:lastRenderedPageBreak/>
        <w:t>致</w:t>
      </w:r>
      <w:r w:rsidRPr="00A4339D">
        <w:rPr>
          <w:rFonts w:ascii="黑体" w:eastAsia="黑体" w:hAnsi="黑体" w:cs="宋体"/>
          <w:b/>
          <w:color w:val="333333"/>
          <w:kern w:val="0"/>
          <w:sz w:val="28"/>
          <w:szCs w:val="28"/>
        </w:rPr>
        <w:t xml:space="preserve">    </w:t>
      </w:r>
      <w:r w:rsidRPr="00A4339D">
        <w:rPr>
          <w:rFonts w:ascii="黑体" w:eastAsia="黑体" w:hAnsi="黑体" w:cs="宋体" w:hint="eastAsia"/>
          <w:b/>
          <w:color w:val="333333"/>
          <w:kern w:val="0"/>
          <w:sz w:val="28"/>
          <w:szCs w:val="28"/>
        </w:rPr>
        <w:t>谢</w:t>
      </w:r>
    </w:p>
    <w:p w:rsidR="002300BF" w:rsidRDefault="002300BF" w:rsidP="002300BF">
      <w:pPr>
        <w:jc w:val="center"/>
        <w:rPr>
          <w:rFonts w:ascii="黑体" w:eastAsia="黑体" w:hAnsi="黑体" w:cs="宋体"/>
          <w:b/>
          <w:color w:val="333333"/>
          <w:kern w:val="0"/>
          <w:sz w:val="28"/>
          <w:szCs w:val="28"/>
        </w:rPr>
      </w:pPr>
      <w:r>
        <w:rPr>
          <w:rFonts w:ascii="黑体" w:eastAsia="黑体" w:hAnsi="黑体" w:cs="宋体" w:hint="eastAsia"/>
          <w:b/>
          <w:color w:val="333333"/>
          <w:kern w:val="0"/>
          <w:sz w:val="28"/>
          <w:szCs w:val="28"/>
        </w:rPr>
        <w:t>（</w:t>
      </w:r>
      <w:r w:rsidRPr="0022010C">
        <w:rPr>
          <w:rFonts w:ascii="宋体" w:hAnsi="宋体" w:cs="宋体" w:hint="eastAsia"/>
          <w:color w:val="333333"/>
          <w:kern w:val="0"/>
          <w:sz w:val="28"/>
          <w:szCs w:val="28"/>
        </w:rPr>
        <w:t>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Pr>
          <w:rFonts w:ascii="宋体" w:hAnsi="宋体" w:cs="宋体" w:hint="eastAsia"/>
          <w:color w:val="333333"/>
          <w:kern w:val="0"/>
          <w:sz w:val="28"/>
          <w:szCs w:val="28"/>
        </w:rPr>
        <w:t>）</w:t>
      </w:r>
    </w:p>
    <w:p w:rsidR="002300BF" w:rsidRDefault="002300BF" w:rsidP="002300BF">
      <w:pPr>
        <w:ind w:firstLineChars="196" w:firstLine="470"/>
        <w:rPr>
          <w:rFonts w:ascii="宋体" w:cs="宋体"/>
          <w:color w:val="333333"/>
          <w:kern w:val="0"/>
          <w:sz w:val="24"/>
        </w:rPr>
      </w:pPr>
      <w:r w:rsidRPr="008B7F36">
        <w:rPr>
          <w:rFonts w:ascii="宋体" w:hAnsi="宋体" w:cs="宋体" w:hint="eastAsia"/>
          <w:color w:val="333333"/>
          <w:kern w:val="0"/>
          <w:sz w:val="24"/>
        </w:rPr>
        <w:t>正方</w:t>
      </w:r>
      <w:r>
        <w:rPr>
          <w:rFonts w:hint="eastAsia"/>
          <w:sz w:val="24"/>
        </w:rPr>
        <w:t>××××××××××××××××××××××××××××××××××××××××××××××</w:t>
      </w:r>
      <w:r w:rsidRPr="008B7F36">
        <w:rPr>
          <w:rFonts w:ascii="宋体" w:hAnsi="宋体" w:cs="宋体" w:hint="eastAsia"/>
          <w:color w:val="333333"/>
          <w:kern w:val="0"/>
          <w:sz w:val="24"/>
        </w:rPr>
        <w:t>（左缩进四个字符，宋体小四号字，行间距</w:t>
      </w:r>
      <w:r w:rsidRPr="008B7F36">
        <w:rPr>
          <w:rFonts w:ascii="宋体" w:hAnsi="宋体" w:cs="宋体"/>
          <w:color w:val="333333"/>
          <w:kern w:val="0"/>
          <w:sz w:val="24"/>
        </w:rPr>
        <w:t>20</w:t>
      </w:r>
      <w:r w:rsidRPr="008B7F36">
        <w:rPr>
          <w:rFonts w:ascii="宋体" w:hAnsi="宋体" w:cs="宋体" w:hint="eastAsia"/>
          <w:color w:val="333333"/>
          <w:kern w:val="0"/>
          <w:sz w:val="24"/>
        </w:rPr>
        <w:t>磅）</w:t>
      </w:r>
    </w:p>
    <w:p w:rsidR="002300BF" w:rsidRDefault="002300BF" w:rsidP="002300BF">
      <w:pPr>
        <w:widowControl/>
        <w:jc w:val="left"/>
        <w:rPr>
          <w:rFonts w:ascii="宋体" w:cs="宋体"/>
          <w:color w:val="333333"/>
          <w:kern w:val="0"/>
          <w:sz w:val="24"/>
        </w:rPr>
      </w:pPr>
      <w:r>
        <w:rPr>
          <w:rFonts w:ascii="宋体" w:cs="宋体"/>
          <w:color w:val="333333"/>
          <w:kern w:val="0"/>
          <w:sz w:val="24"/>
        </w:rPr>
        <w:br w:type="page"/>
      </w:r>
    </w:p>
    <w:p w:rsidR="002300BF" w:rsidRDefault="002300BF" w:rsidP="002300BF">
      <w:pPr>
        <w:rPr>
          <w:rFonts w:ascii="宋体" w:cs="宋体"/>
          <w:color w:val="333333"/>
          <w:kern w:val="0"/>
          <w:sz w:val="28"/>
          <w:szCs w:val="28"/>
        </w:rPr>
      </w:pPr>
      <w:r w:rsidRPr="006E2E1B">
        <w:rPr>
          <w:rFonts w:ascii="黑体" w:eastAsia="黑体" w:hAnsi="黑体" w:cs="宋体" w:hint="eastAsia"/>
          <w:b/>
          <w:color w:val="333333"/>
          <w:kern w:val="0"/>
          <w:sz w:val="28"/>
          <w:szCs w:val="28"/>
        </w:rPr>
        <w:lastRenderedPageBreak/>
        <w:t>附录</w:t>
      </w:r>
      <w:r w:rsidRPr="006E2E1B">
        <w:rPr>
          <w:rFonts w:ascii="黑体" w:eastAsia="黑体" w:hAnsi="黑体" w:cs="宋体"/>
          <w:b/>
          <w:color w:val="333333"/>
          <w:kern w:val="0"/>
          <w:sz w:val="28"/>
          <w:szCs w:val="28"/>
        </w:rPr>
        <w:t>1</w:t>
      </w:r>
      <w:r w:rsidRPr="006E2E1B">
        <w:rPr>
          <w:rFonts w:ascii="黑体" w:eastAsia="黑体" w:hAnsi="黑体" w:cs="宋体" w:hint="eastAsia"/>
          <w:b/>
          <w:color w:val="333333"/>
          <w:kern w:val="0"/>
          <w:sz w:val="28"/>
          <w:szCs w:val="28"/>
        </w:rPr>
        <w:t>：</w:t>
      </w:r>
      <w:r>
        <w:rPr>
          <w:rFonts w:ascii="宋体" w:hAnsi="宋体" w:cs="宋体" w:hint="eastAsia"/>
          <w:color w:val="333333"/>
          <w:kern w:val="0"/>
          <w:sz w:val="28"/>
          <w:szCs w:val="28"/>
        </w:rPr>
        <w:t>（另起页，</w:t>
      </w:r>
      <w:r w:rsidRPr="0022010C">
        <w:rPr>
          <w:rFonts w:ascii="宋体" w:hAnsi="宋体" w:cs="宋体" w:hint="eastAsia"/>
          <w:color w:val="333333"/>
          <w:kern w:val="0"/>
          <w:sz w:val="28"/>
          <w:szCs w:val="28"/>
        </w:rPr>
        <w:t>黑体四号字，加粗，左对齐</w:t>
      </w:r>
      <w:r>
        <w:rPr>
          <w:rFonts w:ascii="宋体" w:hAnsi="宋体" w:cs="宋体" w:hint="eastAsia"/>
          <w:color w:val="333333"/>
          <w:kern w:val="0"/>
          <w:sz w:val="28"/>
          <w:szCs w:val="28"/>
        </w:rPr>
        <w:t>）</w:t>
      </w:r>
      <w:r w:rsidRPr="006E2E1B">
        <w:rPr>
          <w:rFonts w:ascii="黑体" w:eastAsia="黑体" w:hAnsi="黑体" w:cs="宋体" w:hint="eastAsia"/>
          <w:b/>
          <w:color w:val="333333"/>
          <w:kern w:val="0"/>
          <w:sz w:val="28"/>
          <w:szCs w:val="28"/>
        </w:rPr>
        <w:t>标题</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黑体四号字，加粗，居中</w:t>
      </w:r>
      <w:r>
        <w:rPr>
          <w:rFonts w:ascii="宋体" w:hAnsi="宋体" w:cs="宋体" w:hint="eastAsia"/>
          <w:color w:val="333333"/>
          <w:kern w:val="0"/>
          <w:sz w:val="28"/>
          <w:szCs w:val="28"/>
        </w:rPr>
        <w:t>）</w:t>
      </w:r>
    </w:p>
    <w:p w:rsidR="002300BF" w:rsidRDefault="002300BF" w:rsidP="002300BF">
      <w:pPr>
        <w:ind w:firstLineChars="200" w:firstLine="480"/>
        <w:rPr>
          <w:rFonts w:ascii="宋体" w:cs="宋体"/>
          <w:color w:val="333333"/>
          <w:kern w:val="0"/>
          <w:sz w:val="28"/>
          <w:szCs w:val="28"/>
        </w:rPr>
      </w:pPr>
      <w:r w:rsidRPr="008B7F36">
        <w:rPr>
          <w:rFonts w:ascii="宋体" w:hAnsi="宋体" w:cs="宋体" w:hint="eastAsia"/>
          <w:color w:val="333333"/>
          <w:kern w:val="0"/>
          <w:sz w:val="24"/>
        </w:rPr>
        <w:t>正方</w:t>
      </w:r>
      <w:r>
        <w:rPr>
          <w:rFonts w:hint="eastAsia"/>
          <w:sz w:val="24"/>
        </w:rPr>
        <w:t>××××××××××××××××××××××××××××××××××××××××××××××</w:t>
      </w:r>
      <w:r w:rsidRPr="008B7F36">
        <w:rPr>
          <w:rFonts w:ascii="宋体" w:hAnsi="宋体" w:cs="宋体" w:hint="eastAsia"/>
          <w:color w:val="333333"/>
          <w:kern w:val="0"/>
          <w:sz w:val="24"/>
        </w:rPr>
        <w:t>（左缩进四个字符，宋体小四号字，行间距</w:t>
      </w:r>
      <w:r w:rsidRPr="008B7F36">
        <w:rPr>
          <w:rFonts w:ascii="宋体" w:hAnsi="宋体" w:cs="宋体"/>
          <w:color w:val="333333"/>
          <w:kern w:val="0"/>
          <w:sz w:val="24"/>
        </w:rPr>
        <w:t>20</w:t>
      </w:r>
      <w:r w:rsidRPr="008B7F36">
        <w:rPr>
          <w:rFonts w:ascii="宋体" w:hAnsi="宋体" w:cs="宋体" w:hint="eastAsia"/>
          <w:color w:val="333333"/>
          <w:kern w:val="0"/>
          <w:sz w:val="24"/>
        </w:rPr>
        <w:t>磅）</w:t>
      </w:r>
    </w:p>
    <w:p w:rsidR="002300BF" w:rsidRPr="0022010C" w:rsidRDefault="002300BF" w:rsidP="002300BF">
      <w:pPr>
        <w:jc w:val="center"/>
        <w:rPr>
          <w:rFonts w:ascii="宋体"/>
          <w:b/>
          <w:sz w:val="44"/>
          <w:szCs w:val="44"/>
        </w:rPr>
      </w:pPr>
      <w:r>
        <w:rPr>
          <w:rFonts w:ascii="宋体" w:cs="宋体"/>
          <w:color w:val="333333"/>
          <w:kern w:val="0"/>
          <w:sz w:val="28"/>
          <w:szCs w:val="28"/>
        </w:rPr>
        <w:br w:type="page"/>
      </w:r>
      <w:r>
        <w:rPr>
          <w:rFonts w:ascii="宋体" w:hAnsi="宋体" w:hint="eastAsia"/>
          <w:b/>
          <w:sz w:val="44"/>
          <w:szCs w:val="44"/>
        </w:rPr>
        <w:lastRenderedPageBreak/>
        <w:t>应用心理学本</w:t>
      </w:r>
      <w:r w:rsidRPr="0022010C">
        <w:rPr>
          <w:rFonts w:ascii="宋体" w:hAnsi="宋体" w:hint="eastAsia"/>
          <w:b/>
          <w:sz w:val="44"/>
          <w:szCs w:val="44"/>
        </w:rPr>
        <w:t>科毕业论文规范</w:t>
      </w:r>
    </w:p>
    <w:p w:rsidR="002300BF" w:rsidRDefault="002300BF" w:rsidP="002300BF">
      <w:pPr>
        <w:rPr>
          <w:rFonts w:ascii="宋体" w:cs="宋体"/>
          <w:color w:val="333333"/>
          <w:kern w:val="0"/>
          <w:sz w:val="28"/>
          <w:szCs w:val="28"/>
        </w:rPr>
      </w:pPr>
    </w:p>
    <w:p w:rsidR="002300BF" w:rsidRPr="0022010C" w:rsidRDefault="002300BF" w:rsidP="002300BF">
      <w:pPr>
        <w:ind w:firstLineChars="200" w:firstLine="560"/>
        <w:rPr>
          <w:rFonts w:ascii="宋体" w:cs="宋体"/>
          <w:color w:val="333333"/>
          <w:kern w:val="0"/>
          <w:sz w:val="28"/>
          <w:szCs w:val="28"/>
        </w:rPr>
      </w:pPr>
      <w:r w:rsidRPr="0022010C">
        <w:rPr>
          <w:rFonts w:ascii="宋体" w:hAnsi="宋体" w:cs="宋体" w:hint="eastAsia"/>
          <w:color w:val="333333"/>
          <w:kern w:val="0"/>
          <w:sz w:val="28"/>
          <w:szCs w:val="28"/>
        </w:rPr>
        <w:t>学位论文是表明作者从事科学研究取得创造性的结果或有了新的见解，并以此为内容撰写的、作为申请授予相应学位的学术论文。本科毕业论文应能表明作者确已较好地掌握了本门学科的基础理论、专门知识和基本技能，具有从事科学研究工作或担负专门技术工作的初步能力。</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一、毕业论文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的基本要求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论文选题应严格做到一人一题，应使用简体中文写作，论文中出现的数字、计量单位等应按照我国图书报刊编辑要求和法定计量标准书写，英语译文必须按现行通用译法翻译。</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proofErr w:type="gramStart"/>
      <w:r w:rsidRPr="0022010C">
        <w:rPr>
          <w:rFonts w:ascii="宋体" w:hAnsi="宋体" w:cs="宋体" w:hint="eastAsia"/>
          <w:color w:val="333333"/>
          <w:kern w:val="0"/>
          <w:sz w:val="28"/>
          <w:szCs w:val="28"/>
        </w:rPr>
        <w:t>一</w:t>
      </w:r>
      <w:proofErr w:type="gramEnd"/>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字数</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正文中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含图、表</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的字数，不少于</w:t>
      </w:r>
      <w:r w:rsidRPr="0022010C">
        <w:rPr>
          <w:rFonts w:ascii="宋体" w:hAnsi="宋体" w:cs="宋体"/>
          <w:color w:val="333333"/>
          <w:kern w:val="0"/>
          <w:sz w:val="28"/>
          <w:szCs w:val="28"/>
        </w:rPr>
        <w:t>10000</w:t>
      </w:r>
      <w:r w:rsidRPr="0022010C">
        <w:rPr>
          <w:rFonts w:ascii="宋体" w:hAnsi="宋体" w:cs="宋体" w:hint="eastAsia"/>
          <w:color w:val="333333"/>
          <w:kern w:val="0"/>
          <w:sz w:val="28"/>
          <w:szCs w:val="28"/>
        </w:rPr>
        <w:t>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内容及编排顺序</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内封面、中文题目、中文摘要、关键词、英文题目、</w:t>
      </w:r>
      <w:r w:rsidRPr="0022010C">
        <w:rPr>
          <w:rFonts w:ascii="宋体" w:hAnsi="宋体" w:cs="宋体"/>
          <w:color w:val="333333"/>
          <w:kern w:val="0"/>
          <w:sz w:val="28"/>
          <w:szCs w:val="28"/>
        </w:rPr>
        <w:t>Abstract</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Keywords</w:t>
      </w:r>
      <w:r w:rsidRPr="0022010C">
        <w:rPr>
          <w:rFonts w:ascii="宋体" w:hAnsi="宋体" w:cs="宋体" w:hint="eastAsia"/>
          <w:color w:val="333333"/>
          <w:kern w:val="0"/>
          <w:sz w:val="28"/>
          <w:szCs w:val="28"/>
        </w:rPr>
        <w:t>、目录、引言或前言、正文、结论或结束语、主要参考文献、附录、致谢。</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三</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引文注释</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正文中引用文献</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根据中华人民共和国国家标准</w:t>
      </w:r>
      <w:r w:rsidRPr="0022010C">
        <w:rPr>
          <w:rFonts w:ascii="宋体" w:hAnsi="宋体" w:cs="宋体"/>
          <w:color w:val="333333"/>
          <w:kern w:val="0"/>
          <w:sz w:val="28"/>
          <w:szCs w:val="28"/>
        </w:rPr>
        <w:t>GB7714—20xx</w:t>
      </w:r>
      <w:r w:rsidRPr="0022010C">
        <w:rPr>
          <w:rFonts w:ascii="宋体" w:hAnsi="宋体" w:cs="宋体" w:hint="eastAsia"/>
          <w:color w:val="333333"/>
          <w:kern w:val="0"/>
          <w:sz w:val="28"/>
          <w:szCs w:val="28"/>
        </w:rPr>
        <w:t>《文后参考文献著录规则》中正文中引用文献的规定，采用顺序编码制对正文中引用的文献进行标注。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顺序编码制是按正文中引用文献出现的先后顺序连续编码</w:t>
      </w:r>
      <w:r w:rsidRPr="0022010C">
        <w:rPr>
          <w:rFonts w:ascii="宋体" w:cs="宋体"/>
          <w:color w:val="333333"/>
          <w:kern w:val="0"/>
          <w:sz w:val="28"/>
          <w:szCs w:val="28"/>
        </w:rPr>
        <w:t>,</w:t>
      </w:r>
      <w:r w:rsidRPr="0022010C">
        <w:rPr>
          <w:rFonts w:ascii="宋体" w:hAnsi="宋体" w:cs="宋体" w:hint="eastAsia"/>
          <w:color w:val="333333"/>
          <w:kern w:val="0"/>
          <w:sz w:val="28"/>
          <w:szCs w:val="28"/>
        </w:rPr>
        <w:t>并将序号置于方括号中。同一处引用多篇文献时，将各篇文献的序号在方括号中全部列出，各序号间用</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分隔</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如遇连续序号，</w:t>
      </w:r>
      <w:proofErr w:type="gramStart"/>
      <w:r w:rsidRPr="0022010C">
        <w:rPr>
          <w:rFonts w:ascii="宋体" w:hAnsi="宋体" w:cs="宋体" w:hint="eastAsia"/>
          <w:color w:val="333333"/>
          <w:kern w:val="0"/>
          <w:sz w:val="28"/>
          <w:szCs w:val="28"/>
        </w:rPr>
        <w:t>可标起讫号</w:t>
      </w:r>
      <w:proofErr w:type="gramEnd"/>
      <w:r w:rsidRPr="0022010C">
        <w:rPr>
          <w:rFonts w:ascii="宋体" w:cs="宋体" w:hint="eastAsia"/>
          <w:color w:val="333333"/>
          <w:kern w:val="0"/>
          <w:sz w:val="28"/>
          <w:szCs w:val="28"/>
        </w:rPr>
        <w:t>“</w:t>
      </w:r>
      <w:r w:rsidRPr="0022010C">
        <w:rPr>
          <w:rFonts w:ascii="宋体" w:cs="宋体"/>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。同一文献在论文中被多次引用的，该</w:t>
      </w:r>
      <w:proofErr w:type="gramStart"/>
      <w:r w:rsidRPr="0022010C">
        <w:rPr>
          <w:rFonts w:ascii="宋体" w:hAnsi="宋体" w:cs="宋体" w:hint="eastAsia"/>
          <w:color w:val="333333"/>
          <w:kern w:val="0"/>
          <w:sz w:val="28"/>
          <w:szCs w:val="28"/>
        </w:rPr>
        <w:t>文献只编一个</w:t>
      </w:r>
      <w:proofErr w:type="gramEnd"/>
      <w:r w:rsidRPr="0022010C">
        <w:rPr>
          <w:rFonts w:ascii="宋体" w:hAnsi="宋体" w:cs="宋体" w:hint="eastAsia"/>
          <w:color w:val="333333"/>
          <w:kern w:val="0"/>
          <w:sz w:val="28"/>
          <w:szCs w:val="28"/>
        </w:rPr>
        <w:t>号，引文页码范围放在</w:t>
      </w:r>
      <w:r w:rsidRPr="0022010C">
        <w:rPr>
          <w:rFonts w:ascii="宋体" w:cs="宋体" w:hint="eastAsia"/>
          <w:color w:val="333333"/>
          <w:kern w:val="0"/>
          <w:sz w:val="28"/>
          <w:szCs w:val="28"/>
        </w:rPr>
        <w:t>“</w:t>
      </w:r>
      <w:r w:rsidRPr="0022010C">
        <w:rPr>
          <w:rFonts w:ascii="宋体" w:hAnsi="宋体" w:cs="宋体"/>
          <w:color w:val="333333"/>
          <w:kern w:val="0"/>
          <w:sz w:val="28"/>
          <w:szCs w:val="28"/>
        </w:rPr>
        <w:t>[ ]</w:t>
      </w:r>
      <w:r w:rsidRPr="0022010C">
        <w:rPr>
          <w:rFonts w:ascii="宋体" w:hAnsi="宋体" w:cs="宋体" w:hint="eastAsia"/>
          <w:color w:val="333333"/>
          <w:kern w:val="0"/>
          <w:sz w:val="28"/>
          <w:szCs w:val="28"/>
        </w:rPr>
        <w:t>”外，文后的参考文献列表中不再重复标注页码范围。</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例：棉酚对人类的抗生育效果达</w:t>
      </w:r>
      <w:r w:rsidRPr="0022010C">
        <w:rPr>
          <w:rFonts w:ascii="宋体" w:hAnsi="宋体" w:cs="宋体"/>
          <w:color w:val="333333"/>
          <w:kern w:val="0"/>
          <w:sz w:val="28"/>
          <w:szCs w:val="28"/>
        </w:rPr>
        <w:t>99% [1] (</w:t>
      </w:r>
      <w:r w:rsidRPr="0022010C">
        <w:rPr>
          <w:rFonts w:ascii="宋体" w:hAnsi="宋体" w:cs="宋体" w:hint="eastAsia"/>
          <w:color w:val="333333"/>
          <w:kern w:val="0"/>
          <w:sz w:val="28"/>
          <w:szCs w:val="28"/>
        </w:rPr>
        <w:t>该文献只被引用一次，引用的页码范围应在文后主要参考文献中标注</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形成了多种数学模型</w:t>
      </w:r>
      <w:r w:rsidRPr="0022010C">
        <w:rPr>
          <w:rFonts w:ascii="宋体" w:hAnsi="宋体" w:cs="宋体"/>
          <w:color w:val="333333"/>
          <w:kern w:val="0"/>
          <w:sz w:val="28"/>
          <w:szCs w:val="28"/>
        </w:rPr>
        <w:t>[7,9,11-13] (</w:t>
      </w:r>
      <w:r w:rsidRPr="0022010C">
        <w:rPr>
          <w:rFonts w:ascii="宋体" w:hAnsi="宋体" w:cs="宋体" w:hint="eastAsia"/>
          <w:color w:val="333333"/>
          <w:kern w:val="0"/>
          <w:sz w:val="28"/>
          <w:szCs w:val="28"/>
        </w:rPr>
        <w:t>同一处引用多篇文献</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间质细胞</w:t>
      </w:r>
      <w:r w:rsidRPr="0022010C">
        <w:rPr>
          <w:rFonts w:ascii="宋体" w:hAnsi="宋体" w:cs="宋体"/>
          <w:color w:val="333333"/>
          <w:kern w:val="0"/>
          <w:sz w:val="28"/>
          <w:szCs w:val="28"/>
        </w:rPr>
        <w:t>CAMP</w:t>
      </w:r>
      <w:r w:rsidRPr="0022010C">
        <w:rPr>
          <w:rFonts w:ascii="宋体" w:hAnsi="宋体" w:cs="宋体" w:hint="eastAsia"/>
          <w:color w:val="333333"/>
          <w:kern w:val="0"/>
          <w:sz w:val="28"/>
          <w:szCs w:val="28"/>
        </w:rPr>
        <w:t>含量测定</w:t>
      </w:r>
      <w:r w:rsidRPr="0022010C">
        <w:rPr>
          <w:rFonts w:ascii="宋体" w:hAnsi="宋体" w:cs="宋体"/>
          <w:color w:val="333333"/>
          <w:kern w:val="0"/>
          <w:sz w:val="28"/>
          <w:szCs w:val="28"/>
        </w:rPr>
        <w:t>[1]101-108(</w:t>
      </w:r>
      <w:r w:rsidRPr="0022010C">
        <w:rPr>
          <w:rFonts w:ascii="宋体" w:hAnsi="宋体" w:cs="宋体" w:hint="eastAsia"/>
          <w:color w:val="333333"/>
          <w:kern w:val="0"/>
          <w:sz w:val="28"/>
          <w:szCs w:val="28"/>
        </w:rPr>
        <w:t>同一文献在论文中被引用多次，引文页码范围标注在</w:t>
      </w:r>
      <w:r w:rsidRPr="0022010C">
        <w:rPr>
          <w:rFonts w:ascii="宋体" w:cs="宋体" w:hint="eastAsia"/>
          <w:color w:val="333333"/>
          <w:kern w:val="0"/>
          <w:sz w:val="28"/>
          <w:szCs w:val="28"/>
        </w:rPr>
        <w:t>“</w:t>
      </w:r>
      <w:r w:rsidRPr="0022010C">
        <w:rPr>
          <w:rFonts w:ascii="宋体" w:hAnsi="宋体" w:cs="宋体"/>
          <w:color w:val="333333"/>
          <w:kern w:val="0"/>
          <w:sz w:val="28"/>
          <w:szCs w:val="28"/>
        </w:rPr>
        <w:t>[ ]</w:t>
      </w:r>
      <w:r w:rsidRPr="0022010C">
        <w:rPr>
          <w:rFonts w:ascii="宋体" w:hAnsi="宋体" w:cs="宋体" w:hint="eastAsia"/>
          <w:color w:val="333333"/>
          <w:kern w:val="0"/>
          <w:sz w:val="28"/>
          <w:szCs w:val="28"/>
        </w:rPr>
        <w:t>”外，文后主要参考文献列表中不用再重复标注页码</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四</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图、表、公式</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图：每一图均应有简短确切的文字标题。</w:t>
      </w:r>
      <w:proofErr w:type="gramStart"/>
      <w:r w:rsidRPr="0022010C">
        <w:rPr>
          <w:rFonts w:ascii="宋体" w:hAnsi="宋体" w:cs="宋体" w:hint="eastAsia"/>
          <w:color w:val="333333"/>
          <w:kern w:val="0"/>
          <w:sz w:val="28"/>
          <w:szCs w:val="28"/>
        </w:rPr>
        <w:t>图包括</w:t>
      </w:r>
      <w:proofErr w:type="gramEnd"/>
      <w:r w:rsidRPr="0022010C">
        <w:rPr>
          <w:rFonts w:ascii="宋体" w:hAnsi="宋体" w:cs="宋体" w:hint="eastAsia"/>
          <w:color w:val="333333"/>
          <w:kern w:val="0"/>
          <w:sz w:val="28"/>
          <w:szCs w:val="28"/>
        </w:rPr>
        <w:t>曲线图、构造图、示意图、图解、框图、流程图、记录图、布置图、地图、照片、图版等。图应具有</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自明性</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，即只看图、</w:t>
      </w:r>
      <w:proofErr w:type="gramStart"/>
      <w:r w:rsidRPr="0022010C">
        <w:rPr>
          <w:rFonts w:ascii="宋体" w:hAnsi="宋体" w:cs="宋体" w:hint="eastAsia"/>
          <w:color w:val="333333"/>
          <w:kern w:val="0"/>
          <w:sz w:val="28"/>
          <w:szCs w:val="28"/>
        </w:rPr>
        <w:t>图题和</w:t>
      </w:r>
      <w:proofErr w:type="gramEnd"/>
      <w:r w:rsidRPr="0022010C">
        <w:rPr>
          <w:rFonts w:ascii="宋体" w:hAnsi="宋体" w:cs="宋体" w:hint="eastAsia"/>
          <w:color w:val="333333"/>
          <w:kern w:val="0"/>
          <w:sz w:val="28"/>
          <w:szCs w:val="28"/>
        </w:rPr>
        <w:t>图例，不阅读正文，就可理解图意。</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lastRenderedPageBreak/>
        <w:t xml:space="preserve">　　表：每一表均应有简短确切的文字标题，必要时应将表中的符号、标记、代码，以及需要说明事项，以最简练的文字，横排于表题下，作为表注。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公式：正文中的公式、算式或方程式等可使用公式编辑器编写。</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图、表、公式均应有编号，编号使用阿拉伯数字编排，从</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图</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表</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”和</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公式</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”连续编号顺延到</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主要参考文献</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之前，与章节编号无关。</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图、表均应有文字标题，图、表的编号与文字标题之间用冒号隔开，图的编号和图的标题应位于图的下方居中，表的编号和表的标题应位于表的上方居中。格式为仿宋体小四号字，加粗，居中</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(3)</w:t>
      </w:r>
      <w:r w:rsidRPr="0022010C">
        <w:rPr>
          <w:rFonts w:ascii="宋体" w:hAnsi="宋体" w:cs="宋体" w:hint="eastAsia"/>
          <w:color w:val="333333"/>
          <w:kern w:val="0"/>
          <w:sz w:val="28"/>
          <w:szCs w:val="28"/>
        </w:rPr>
        <w:t>较长的公式，另起行居中横排。如公式必须转行时，只能在</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w:t>
      </w:r>
      <w:r w:rsidRPr="0022010C">
        <w:rPr>
          <w:rFonts w:ascii="宋体" w:cs="宋体"/>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&lt;</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&gt;</w:t>
      </w:r>
      <w:r w:rsidRPr="0022010C">
        <w:rPr>
          <w:rFonts w:ascii="宋体" w:hAnsi="宋体" w:cs="宋体" w:hint="eastAsia"/>
          <w:color w:val="333333"/>
          <w:kern w:val="0"/>
          <w:sz w:val="28"/>
          <w:szCs w:val="28"/>
        </w:rPr>
        <w:t>处转行。上下式尽可能在等号</w:t>
      </w:r>
      <w:r w:rsidRPr="0022010C">
        <w:rPr>
          <w:rFonts w:ascii="宋体" w:cs="宋体" w:hint="eastAsia"/>
          <w:color w:val="333333"/>
          <w:kern w:val="0"/>
          <w:sz w:val="28"/>
          <w:szCs w:val="28"/>
        </w:rPr>
        <w:t>“</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”处对齐。公式的编号应标注于该式所在行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当有续行时，应标注于最后一行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的最右边。格式为仿宋体小四号字，加粗，居中。</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五</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版式要求</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、纸型：论文一律使用</w:t>
      </w:r>
      <w:r w:rsidRPr="0022010C">
        <w:rPr>
          <w:rFonts w:ascii="宋体" w:hAnsi="宋体" w:cs="宋体"/>
          <w:color w:val="333333"/>
          <w:kern w:val="0"/>
          <w:sz w:val="28"/>
          <w:szCs w:val="28"/>
        </w:rPr>
        <w:t xml:space="preserve"> A4(210 mm</w:t>
      </w:r>
      <w:r w:rsidRPr="0022010C">
        <w:rPr>
          <w:rFonts w:ascii="宋体" w:hAnsi="宋体" w:cs="宋体" w:hint="eastAsia"/>
          <w:color w:val="333333"/>
          <w:kern w:val="0"/>
          <w:sz w:val="28"/>
          <w:szCs w:val="28"/>
        </w:rPr>
        <w:t>×</w:t>
      </w:r>
      <w:r w:rsidRPr="0022010C">
        <w:rPr>
          <w:rFonts w:ascii="宋体" w:hAnsi="宋体" w:cs="宋体"/>
          <w:color w:val="333333"/>
          <w:kern w:val="0"/>
          <w:sz w:val="28"/>
          <w:szCs w:val="28"/>
        </w:rPr>
        <w:t>297 mm)</w:t>
      </w:r>
      <w:r w:rsidRPr="0022010C">
        <w:rPr>
          <w:rFonts w:ascii="宋体" w:hAnsi="宋体" w:cs="宋体" w:hint="eastAsia"/>
          <w:color w:val="333333"/>
          <w:kern w:val="0"/>
          <w:sz w:val="28"/>
          <w:szCs w:val="28"/>
        </w:rPr>
        <w:t>标准大小的白纸打印并装订</w:t>
      </w:r>
      <w:r w:rsidRPr="0022010C">
        <w:rPr>
          <w:rFonts w:ascii="宋体" w:hAnsi="宋体" w:cs="宋体"/>
          <w:color w:val="333333"/>
          <w:kern w:val="0"/>
          <w:sz w:val="28"/>
          <w:szCs w:val="28"/>
        </w:rPr>
        <w:t>(</w:t>
      </w:r>
      <w:proofErr w:type="gramStart"/>
      <w:r w:rsidRPr="0022010C">
        <w:rPr>
          <w:rFonts w:ascii="宋体" w:hAnsi="宋体" w:cs="宋体" w:hint="eastAsia"/>
          <w:color w:val="333333"/>
          <w:kern w:val="0"/>
          <w:sz w:val="28"/>
          <w:szCs w:val="28"/>
        </w:rPr>
        <w:t>距左</w:t>
      </w:r>
      <w:proofErr w:type="gramEnd"/>
      <w:r w:rsidRPr="0022010C">
        <w:rPr>
          <w:rFonts w:ascii="宋体" w:hAnsi="宋体" w:cs="宋体"/>
          <w:color w:val="333333"/>
          <w:kern w:val="0"/>
          <w:sz w:val="28"/>
          <w:szCs w:val="28"/>
        </w:rPr>
        <w:t>10mm</w:t>
      </w:r>
      <w:r w:rsidRPr="0022010C">
        <w:rPr>
          <w:rFonts w:ascii="宋体" w:hAnsi="宋体" w:cs="宋体" w:hint="eastAsia"/>
          <w:color w:val="333333"/>
          <w:kern w:val="0"/>
          <w:sz w:val="28"/>
          <w:szCs w:val="28"/>
        </w:rPr>
        <w:t>处装订</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成册</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、页边距：论文在打印时，四周应留足空白边缘，以便装订、复制和读者批注。每一页的</w:t>
      </w:r>
      <w:proofErr w:type="gramStart"/>
      <w:r w:rsidRPr="0022010C">
        <w:rPr>
          <w:rFonts w:ascii="宋体" w:hAnsi="宋体" w:cs="宋体" w:hint="eastAsia"/>
          <w:color w:val="333333"/>
          <w:kern w:val="0"/>
          <w:sz w:val="28"/>
          <w:szCs w:val="28"/>
        </w:rPr>
        <w:t>上方</w:t>
      </w:r>
      <w:r w:rsidRPr="0022010C">
        <w:rPr>
          <w:rFonts w:ascii="宋体" w:hAnsi="宋体" w:cs="宋体"/>
          <w:color w:val="333333"/>
          <w:kern w:val="0"/>
          <w:sz w:val="28"/>
          <w:szCs w:val="28"/>
        </w:rPr>
        <w:t>(</w:t>
      </w:r>
      <w:proofErr w:type="gramEnd"/>
      <w:r w:rsidRPr="0022010C">
        <w:rPr>
          <w:rFonts w:ascii="宋体" w:hAnsi="宋体" w:cs="宋体" w:hint="eastAsia"/>
          <w:color w:val="333333"/>
          <w:kern w:val="0"/>
          <w:sz w:val="28"/>
          <w:szCs w:val="28"/>
        </w:rPr>
        <w:t>天头</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和</w:t>
      </w:r>
      <w:proofErr w:type="gramStart"/>
      <w:r w:rsidRPr="0022010C">
        <w:rPr>
          <w:rFonts w:ascii="宋体" w:hAnsi="宋体" w:cs="宋体" w:hint="eastAsia"/>
          <w:color w:val="333333"/>
          <w:kern w:val="0"/>
          <w:sz w:val="28"/>
          <w:szCs w:val="28"/>
        </w:rPr>
        <w:t>左侧</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订口</w:t>
      </w:r>
      <w:proofErr w:type="gramEnd"/>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应分别留边</w:t>
      </w:r>
      <w:r w:rsidRPr="0022010C">
        <w:rPr>
          <w:rFonts w:ascii="宋体" w:hAnsi="宋体" w:cs="宋体"/>
          <w:color w:val="333333"/>
          <w:kern w:val="0"/>
          <w:sz w:val="28"/>
          <w:szCs w:val="28"/>
        </w:rPr>
        <w:t>25mm</w:t>
      </w:r>
      <w:r w:rsidRPr="0022010C">
        <w:rPr>
          <w:rFonts w:ascii="宋体" w:hAnsi="宋体" w:cs="宋体" w:hint="eastAsia"/>
          <w:color w:val="333333"/>
          <w:kern w:val="0"/>
          <w:sz w:val="28"/>
          <w:szCs w:val="28"/>
        </w:rPr>
        <w:t>，</w:t>
      </w:r>
      <w:proofErr w:type="gramStart"/>
      <w:r w:rsidRPr="0022010C">
        <w:rPr>
          <w:rFonts w:ascii="宋体" w:hAnsi="宋体" w:cs="宋体" w:hint="eastAsia"/>
          <w:color w:val="333333"/>
          <w:kern w:val="0"/>
          <w:sz w:val="28"/>
          <w:szCs w:val="28"/>
        </w:rPr>
        <w:t>下方</w:t>
      </w:r>
      <w:r w:rsidRPr="0022010C">
        <w:rPr>
          <w:rFonts w:ascii="宋体" w:hAnsi="宋体" w:cs="宋体"/>
          <w:color w:val="333333"/>
          <w:kern w:val="0"/>
          <w:sz w:val="28"/>
          <w:szCs w:val="28"/>
        </w:rPr>
        <w:t>(</w:t>
      </w:r>
      <w:proofErr w:type="gramEnd"/>
      <w:r w:rsidRPr="0022010C">
        <w:rPr>
          <w:rFonts w:ascii="宋体" w:hAnsi="宋体" w:cs="宋体" w:hint="eastAsia"/>
          <w:color w:val="333333"/>
          <w:kern w:val="0"/>
          <w:sz w:val="28"/>
          <w:szCs w:val="28"/>
        </w:rPr>
        <w:t>地脚</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和</w:t>
      </w:r>
      <w:proofErr w:type="gramStart"/>
      <w:r w:rsidRPr="0022010C">
        <w:rPr>
          <w:rFonts w:ascii="宋体" w:hAnsi="宋体" w:cs="宋体" w:hint="eastAsia"/>
          <w:color w:val="333333"/>
          <w:kern w:val="0"/>
          <w:sz w:val="28"/>
          <w:szCs w:val="28"/>
        </w:rPr>
        <w:t>右侧</w:t>
      </w:r>
      <w:r w:rsidRPr="0022010C">
        <w:rPr>
          <w:rFonts w:ascii="宋体" w:hAnsi="宋体" w:cs="宋体"/>
          <w:color w:val="333333"/>
          <w:kern w:val="0"/>
          <w:sz w:val="28"/>
          <w:szCs w:val="28"/>
        </w:rPr>
        <w:t>(</w:t>
      </w:r>
      <w:proofErr w:type="gramEnd"/>
      <w:r w:rsidRPr="0022010C">
        <w:rPr>
          <w:rFonts w:ascii="宋体" w:hAnsi="宋体" w:cs="宋体" w:hint="eastAsia"/>
          <w:color w:val="333333"/>
          <w:kern w:val="0"/>
          <w:sz w:val="28"/>
          <w:szCs w:val="28"/>
        </w:rPr>
        <w:t>切口</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应分别留边</w:t>
      </w:r>
      <w:r w:rsidRPr="0022010C">
        <w:rPr>
          <w:rFonts w:ascii="宋体" w:hAnsi="宋体" w:cs="宋体"/>
          <w:color w:val="333333"/>
          <w:kern w:val="0"/>
          <w:sz w:val="28"/>
          <w:szCs w:val="28"/>
        </w:rPr>
        <w:t>20mm;</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3</w:t>
      </w:r>
      <w:r w:rsidRPr="0022010C">
        <w:rPr>
          <w:rFonts w:ascii="宋体" w:hAnsi="宋体" w:cs="宋体" w:hint="eastAsia"/>
          <w:color w:val="333333"/>
          <w:kern w:val="0"/>
          <w:sz w:val="28"/>
          <w:szCs w:val="28"/>
        </w:rPr>
        <w:t>、页眉和页脚：可根据需要在页眉和页脚加注相关内容</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、页码：用阿拉伯数字从</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起自正文</w:t>
      </w:r>
      <w:proofErr w:type="gramStart"/>
      <w:r w:rsidRPr="0022010C">
        <w:rPr>
          <w:rFonts w:ascii="宋体" w:hAnsi="宋体" w:cs="宋体" w:hint="eastAsia"/>
          <w:color w:val="333333"/>
          <w:kern w:val="0"/>
          <w:sz w:val="28"/>
          <w:szCs w:val="28"/>
        </w:rPr>
        <w:t>所在页至致谢</w:t>
      </w:r>
      <w:proofErr w:type="gramEnd"/>
      <w:r w:rsidRPr="0022010C">
        <w:rPr>
          <w:rFonts w:ascii="宋体" w:hAnsi="宋体" w:cs="宋体" w:hint="eastAsia"/>
          <w:color w:val="333333"/>
          <w:kern w:val="0"/>
          <w:sz w:val="28"/>
          <w:szCs w:val="28"/>
        </w:rPr>
        <w:t>所在</w:t>
      </w:r>
      <w:proofErr w:type="gramStart"/>
      <w:r w:rsidRPr="0022010C">
        <w:rPr>
          <w:rFonts w:ascii="宋体" w:hAnsi="宋体" w:cs="宋体" w:hint="eastAsia"/>
          <w:color w:val="333333"/>
          <w:kern w:val="0"/>
          <w:sz w:val="28"/>
          <w:szCs w:val="28"/>
        </w:rPr>
        <w:t>页连续</w:t>
      </w:r>
      <w:proofErr w:type="gramEnd"/>
      <w:r w:rsidRPr="0022010C">
        <w:rPr>
          <w:rFonts w:ascii="宋体" w:hAnsi="宋体" w:cs="宋体" w:hint="eastAsia"/>
          <w:color w:val="333333"/>
          <w:kern w:val="0"/>
          <w:sz w:val="28"/>
          <w:szCs w:val="28"/>
        </w:rPr>
        <w:t>编号，页面底端，加粗，居中</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5</w:t>
      </w:r>
      <w:r w:rsidRPr="0022010C">
        <w:rPr>
          <w:rFonts w:ascii="宋体" w:hAnsi="宋体" w:cs="宋体" w:hint="eastAsia"/>
          <w:color w:val="333333"/>
          <w:kern w:val="0"/>
          <w:sz w:val="28"/>
          <w:szCs w:val="28"/>
        </w:rPr>
        <w:t>、打印：单面打印。</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提交和装订要求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答辩前，学生应在规定的时间内向</w:t>
      </w:r>
      <w:r>
        <w:rPr>
          <w:rFonts w:ascii="宋体" w:hAnsi="宋体" w:cs="宋体" w:hint="eastAsia"/>
          <w:color w:val="333333"/>
          <w:kern w:val="0"/>
          <w:sz w:val="28"/>
          <w:szCs w:val="28"/>
        </w:rPr>
        <w:t>学</w:t>
      </w:r>
      <w:r w:rsidRPr="0022010C">
        <w:rPr>
          <w:rFonts w:ascii="宋体" w:hAnsi="宋体" w:cs="宋体" w:hint="eastAsia"/>
          <w:color w:val="333333"/>
          <w:kern w:val="0"/>
          <w:sz w:val="28"/>
          <w:szCs w:val="28"/>
        </w:rPr>
        <w:t>院提交四份用</w:t>
      </w:r>
      <w:r w:rsidRPr="0022010C">
        <w:rPr>
          <w:rFonts w:ascii="宋体" w:hAnsi="宋体" w:cs="宋体"/>
          <w:color w:val="333333"/>
          <w:kern w:val="0"/>
          <w:sz w:val="28"/>
          <w:szCs w:val="28"/>
        </w:rPr>
        <w:t>A4</w:t>
      </w:r>
      <w:r w:rsidRPr="0022010C">
        <w:rPr>
          <w:rFonts w:ascii="宋体" w:hAnsi="宋体" w:cs="宋体" w:hint="eastAsia"/>
          <w:color w:val="333333"/>
          <w:kern w:val="0"/>
          <w:sz w:val="28"/>
          <w:szCs w:val="28"/>
        </w:rPr>
        <w:t>纸打印的毕业论文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，两份供评阅人评阅，一份供答辩小组组长评阅，一份供院系装订存档。</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答辩结束后，院系应将毕业论文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的封面、任务书、开题报告与指导过程记录、存档的毕业论文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原件、毕业论文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评阅书</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两份</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等材料装订成册。</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二、毕业论文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各部分的具体要求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lastRenderedPageBreak/>
        <w:t xml:space="preserve">　　</w:t>
      </w:r>
      <w:r w:rsidRPr="0022010C">
        <w:rPr>
          <w:rFonts w:ascii="宋体" w:hAnsi="宋体" w:cs="宋体"/>
          <w:color w:val="333333"/>
          <w:kern w:val="0"/>
          <w:sz w:val="28"/>
          <w:szCs w:val="28"/>
        </w:rPr>
        <w:t>(</w:t>
      </w:r>
      <w:proofErr w:type="gramStart"/>
      <w:r w:rsidRPr="0022010C">
        <w:rPr>
          <w:rFonts w:ascii="宋体" w:hAnsi="宋体" w:cs="宋体" w:hint="eastAsia"/>
          <w:color w:val="333333"/>
          <w:kern w:val="0"/>
          <w:sz w:val="28"/>
          <w:szCs w:val="28"/>
        </w:rPr>
        <w:t>一</w:t>
      </w:r>
      <w:proofErr w:type="gramEnd"/>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内封面</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应按内封面所列各项内容认真填写，院系、专业的名称应填写全称。</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中文题目</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、内容要求：毕业论文题目应简明扼要，应避免过宽、过大、过空，应反映出研究的范围、层次和深度，一般不超过</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个汉字。可以根据需要使用副标题，用以补充说明论文中的特定内容。论文题目要准确反映论文的实质性主题内容，所用词语应有助于选定关键词和索引，应避免使用生僻的缩略词、字符、代号等。</w:t>
      </w:r>
    </w:p>
    <w:p w:rsidR="002300BF" w:rsidRPr="0022010C" w:rsidRDefault="002300BF" w:rsidP="002300BF">
      <w:pPr>
        <w:rPr>
          <w:rFonts w:ascii="宋体" w:cs="宋体"/>
          <w:color w:val="333333"/>
          <w:kern w:val="0"/>
          <w:sz w:val="28"/>
          <w:szCs w:val="28"/>
        </w:rPr>
      </w:pP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、格式要求：黑体</w:t>
      </w:r>
      <w:r>
        <w:rPr>
          <w:rFonts w:ascii="宋体" w:hAnsi="宋体" w:cs="宋体" w:hint="eastAsia"/>
          <w:color w:val="333333"/>
          <w:kern w:val="0"/>
          <w:sz w:val="28"/>
          <w:szCs w:val="28"/>
        </w:rPr>
        <w:t>二</w:t>
      </w:r>
      <w:r w:rsidRPr="0022010C">
        <w:rPr>
          <w:rFonts w:ascii="宋体" w:hAnsi="宋体" w:cs="宋体" w:hint="eastAsia"/>
          <w:color w:val="333333"/>
          <w:kern w:val="0"/>
          <w:sz w:val="28"/>
          <w:szCs w:val="28"/>
        </w:rPr>
        <w:t>号字，加粗，居中，左右各缩进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三</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中文摘要</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、内容要求：摘要是对论文的内容不加注释和评论的简短陈述，应准确概括论文的实质性内容，包括目的、方法、结果和结论四个要素，摘要不分段，不引用公式图表，不作标注，一般</w:t>
      </w:r>
      <w:r w:rsidRPr="0022010C">
        <w:rPr>
          <w:rFonts w:ascii="宋体" w:hAnsi="宋体" w:cs="宋体"/>
          <w:color w:val="333333"/>
          <w:kern w:val="0"/>
          <w:sz w:val="28"/>
          <w:szCs w:val="28"/>
        </w:rPr>
        <w:t>300</w:t>
      </w:r>
      <w:r>
        <w:rPr>
          <w:rFonts w:ascii="宋体" w:hAnsi="宋体" w:cs="宋体"/>
          <w:color w:val="333333"/>
          <w:kern w:val="0"/>
          <w:sz w:val="28"/>
          <w:szCs w:val="28"/>
        </w:rPr>
        <w:t>-500</w:t>
      </w:r>
      <w:r w:rsidRPr="0022010C">
        <w:rPr>
          <w:rFonts w:ascii="宋体" w:hAnsi="宋体" w:cs="宋体" w:hint="eastAsia"/>
          <w:color w:val="333333"/>
          <w:kern w:val="0"/>
          <w:sz w:val="28"/>
          <w:szCs w:val="28"/>
        </w:rPr>
        <w:t>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摘要</w:t>
      </w:r>
      <w:r w:rsidRPr="0022010C">
        <w:rPr>
          <w:rFonts w:ascii="宋体" w:cs="宋体" w:hint="eastAsia"/>
          <w:color w:val="333333"/>
          <w:kern w:val="0"/>
          <w:sz w:val="28"/>
          <w:szCs w:val="28"/>
        </w:rPr>
        <w:t>”</w:t>
      </w:r>
      <w:r w:rsidRPr="0022010C">
        <w:rPr>
          <w:rFonts w:ascii="宋体" w:hAnsi="宋体" w:cs="宋体"/>
          <w:color w:val="333333"/>
          <w:kern w:val="0"/>
          <w:sz w:val="28"/>
          <w:szCs w:val="28"/>
        </w:rPr>
        <w:t xml:space="preserve"> </w:t>
      </w:r>
      <w:r>
        <w:rPr>
          <w:rFonts w:ascii="宋体" w:hAnsi="宋体" w:cs="宋体" w:hint="eastAsia"/>
          <w:color w:val="333333"/>
          <w:kern w:val="0"/>
          <w:sz w:val="28"/>
          <w:szCs w:val="28"/>
        </w:rPr>
        <w:t>黑体四号字，加粗，居中，摘要内容</w:t>
      </w:r>
      <w:r w:rsidRPr="0022010C">
        <w:rPr>
          <w:rFonts w:ascii="宋体" w:hAnsi="宋体" w:cs="宋体" w:hint="eastAsia"/>
          <w:color w:val="333333"/>
          <w:kern w:val="0"/>
          <w:sz w:val="28"/>
          <w:szCs w:val="28"/>
        </w:rPr>
        <w:t>仿宋体五号字，行间距</w:t>
      </w:r>
      <w:r>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四</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关键词</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、内容要求：关键词根据论文正文内容及论文主题选取，一般为</w:t>
      </w:r>
      <w:r w:rsidRPr="0022010C">
        <w:rPr>
          <w:rFonts w:ascii="宋体" w:hAnsi="宋体" w:cs="宋体"/>
          <w:color w:val="333333"/>
          <w:kern w:val="0"/>
          <w:sz w:val="28"/>
          <w:szCs w:val="28"/>
        </w:rPr>
        <w:t>3-8</w:t>
      </w:r>
      <w:r w:rsidRPr="0022010C">
        <w:rPr>
          <w:rFonts w:ascii="宋体" w:hAnsi="宋体" w:cs="宋体" w:hint="eastAsia"/>
          <w:color w:val="333333"/>
          <w:kern w:val="0"/>
          <w:sz w:val="28"/>
          <w:szCs w:val="28"/>
        </w:rPr>
        <w:t>个。</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Pr>
          <w:rFonts w:ascii="宋体" w:hAnsi="宋体" w:cs="宋体" w:hint="eastAsia"/>
          <w:color w:val="333333"/>
          <w:kern w:val="0"/>
          <w:sz w:val="28"/>
          <w:szCs w:val="28"/>
        </w:rPr>
        <w:t>关键词</w:t>
      </w:r>
      <w:r w:rsidRPr="0022010C">
        <w:rPr>
          <w:rFonts w:ascii="宋体" w:cs="宋体" w:hint="eastAsia"/>
          <w:color w:val="333333"/>
          <w:kern w:val="0"/>
          <w:sz w:val="28"/>
          <w:szCs w:val="28"/>
        </w:rPr>
        <w:t>”</w:t>
      </w:r>
      <w:r w:rsidRPr="0022010C">
        <w:rPr>
          <w:rFonts w:ascii="宋体" w:hAnsi="宋体" w:cs="宋体"/>
          <w:color w:val="333333"/>
          <w:kern w:val="0"/>
          <w:sz w:val="28"/>
          <w:szCs w:val="28"/>
        </w:rPr>
        <w:t xml:space="preserve"> </w:t>
      </w:r>
      <w:r w:rsidRPr="0022010C">
        <w:rPr>
          <w:rFonts w:ascii="宋体" w:hAnsi="宋体" w:cs="宋体" w:hint="eastAsia"/>
          <w:color w:val="333333"/>
          <w:kern w:val="0"/>
          <w:sz w:val="28"/>
          <w:szCs w:val="28"/>
        </w:rPr>
        <w:t>黑体四号字</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加粗</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各关键词之间以分号分隔，仿宋体五号字，左对齐</w:t>
      </w:r>
      <w:r w:rsidRPr="0022010C">
        <w:rPr>
          <w:rFonts w:ascii="宋体" w:cs="宋体"/>
          <w:color w:val="333333"/>
          <w:kern w:val="0"/>
          <w:sz w:val="28"/>
          <w:szCs w:val="28"/>
        </w:rPr>
        <w:t>,</w:t>
      </w:r>
      <w:r w:rsidRPr="0022010C">
        <w:rPr>
          <w:rFonts w:ascii="宋体" w:hAnsi="宋体" w:cs="宋体" w:hint="eastAsia"/>
          <w:color w:val="333333"/>
          <w:kern w:val="0"/>
          <w:sz w:val="28"/>
          <w:szCs w:val="28"/>
        </w:rPr>
        <w:t>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五</w:t>
      </w:r>
      <w:r w:rsidRPr="0022010C">
        <w:rPr>
          <w:rFonts w:ascii="宋体" w:hAnsi="宋体" w:cs="宋体"/>
          <w:color w:val="333333"/>
          <w:kern w:val="0"/>
          <w:sz w:val="28"/>
          <w:szCs w:val="28"/>
        </w:rPr>
        <w:t>)Abstract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、内容要求：与中文摘要内容相对应。</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color w:val="333333"/>
          <w:kern w:val="0"/>
          <w:sz w:val="28"/>
          <w:szCs w:val="28"/>
        </w:rPr>
        <w:t>Abstract</w:t>
      </w:r>
      <w:r w:rsidRPr="0022010C">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英文摘要的内容</w:t>
      </w:r>
      <w:r>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sidRPr="0022010C">
        <w:rPr>
          <w:rFonts w:ascii="宋体" w:hAnsi="宋体" w:cs="宋体" w:hint="eastAsia"/>
          <w:color w:val="333333"/>
          <w:kern w:val="0"/>
          <w:sz w:val="28"/>
          <w:szCs w:val="28"/>
        </w:rPr>
        <w:t>字体五号字，行间距</w:t>
      </w:r>
      <w:r>
        <w:rPr>
          <w:rFonts w:ascii="宋体" w:hAnsi="宋体" w:cs="宋体"/>
          <w:color w:val="333333"/>
          <w:kern w:val="0"/>
          <w:sz w:val="28"/>
          <w:szCs w:val="28"/>
        </w:rPr>
        <w:t>20</w:t>
      </w:r>
      <w:r w:rsidRPr="0022010C">
        <w:rPr>
          <w:rFonts w:ascii="宋体" w:hAnsi="宋体" w:cs="宋体" w:hint="eastAsia"/>
          <w:color w:val="333333"/>
          <w:kern w:val="0"/>
          <w:sz w:val="28"/>
          <w:szCs w:val="28"/>
        </w:rPr>
        <w:t>磅</w:t>
      </w:r>
      <w:r w:rsidRPr="0022010C">
        <w:rPr>
          <w:rFonts w:ascii="宋体" w:cs="宋体"/>
          <w:color w:val="333333"/>
          <w:kern w:val="0"/>
          <w:sz w:val="28"/>
          <w:szCs w:val="28"/>
        </w:rPr>
        <w:t>,</w:t>
      </w:r>
      <w:r w:rsidRPr="0022010C">
        <w:rPr>
          <w:rFonts w:ascii="宋体" w:hAnsi="宋体" w:cs="宋体" w:hint="eastAsia"/>
          <w:color w:val="333333"/>
          <w:kern w:val="0"/>
          <w:sz w:val="28"/>
          <w:szCs w:val="28"/>
        </w:rPr>
        <w:t>左对齐。</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六</w:t>
      </w:r>
      <w:r w:rsidRPr="0022010C">
        <w:rPr>
          <w:rFonts w:ascii="宋体" w:hAnsi="宋体" w:cs="宋体"/>
          <w:color w:val="333333"/>
          <w:kern w:val="0"/>
          <w:sz w:val="28"/>
          <w:szCs w:val="28"/>
        </w:rPr>
        <w:t>)Keywords</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、内容要求：与中文的关键词相对应。</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、格式要求：单词小写，词与词之间以分号分隔，</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字体小四号字，</w:t>
      </w:r>
      <w:r w:rsidRPr="0022010C">
        <w:rPr>
          <w:rFonts w:ascii="宋体" w:hAnsi="宋体" w:cs="宋体" w:hint="eastAsia"/>
          <w:color w:val="333333"/>
          <w:kern w:val="0"/>
          <w:sz w:val="28"/>
          <w:szCs w:val="28"/>
        </w:rPr>
        <w:t>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七</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目录</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、内容要求：按论文各级标题的层次结构加注页码，一般只列出三级到四级标题。</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目录</w:t>
      </w:r>
      <w:r w:rsidRPr="0022010C">
        <w:rPr>
          <w:rFonts w:ascii="宋体" w:cs="宋体" w:hint="eastAsia"/>
          <w:color w:val="333333"/>
          <w:kern w:val="0"/>
          <w:sz w:val="28"/>
          <w:szCs w:val="28"/>
        </w:rPr>
        <w:t>”</w:t>
      </w:r>
      <w:r>
        <w:rPr>
          <w:rFonts w:ascii="宋体" w:hAnsi="宋体" w:cs="宋体" w:hint="eastAsia"/>
          <w:color w:val="333333"/>
          <w:kern w:val="0"/>
          <w:sz w:val="28"/>
          <w:szCs w:val="28"/>
        </w:rPr>
        <w:t>两字</w:t>
      </w:r>
      <w:r w:rsidRPr="0022010C">
        <w:rPr>
          <w:rFonts w:ascii="宋体" w:hAnsi="宋体" w:cs="宋体" w:hint="eastAsia"/>
          <w:color w:val="333333"/>
          <w:kern w:val="0"/>
          <w:sz w:val="28"/>
          <w:szCs w:val="28"/>
        </w:rPr>
        <w:t>间空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个字符，黑体四号字，加粗，居中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lastRenderedPageBreak/>
        <w:t>目录中各级标题均为宋体小四号字，加粗，两端对齐，行间距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八</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引言或前言</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、内容要求：引言或前言的目的是为了向读者说明本研究的脉络，使读者对论文有一个总体的认识和了解，内容应包括研究的目的、范围、背景</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研究的理论依据、实验基础和研究方法</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研究的预期结果及其地位、作用和意义等。</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引言</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或</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前言</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字间空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内容文字为宋体小四号字，行间距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九</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正文</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段中文字：应做到内容详略得当，逻辑层次清楚，描述准确，论述有力，标点符号使用规范，无语病。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标题文字：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一般按五级标题进行标注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①</w:t>
      </w:r>
      <w:r w:rsidRPr="0022010C">
        <w:rPr>
          <w:rFonts w:ascii="宋体" w:hAnsi="宋体" w:cs="宋体" w:hint="eastAsia"/>
          <w:color w:val="333333"/>
          <w:kern w:val="0"/>
          <w:sz w:val="28"/>
          <w:szCs w:val="28"/>
        </w:rPr>
        <w:t>一级标题为</w:t>
      </w:r>
      <w:r w:rsidRPr="0022010C">
        <w:rPr>
          <w:rFonts w:ascii="宋体" w:cs="宋体" w:hint="eastAsia"/>
          <w:color w:val="333333"/>
          <w:kern w:val="0"/>
          <w:sz w:val="28"/>
          <w:szCs w:val="28"/>
        </w:rPr>
        <w:t>“</w:t>
      </w:r>
      <w:r>
        <w:rPr>
          <w:rFonts w:ascii="宋体" w:hAnsi="宋体" w:cs="宋体"/>
          <w:color w:val="333333"/>
          <w:kern w:val="0"/>
          <w:sz w:val="28"/>
          <w:szCs w:val="28"/>
        </w:rPr>
        <w:t>1</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Pr>
          <w:rFonts w:ascii="宋体" w:hAnsi="宋体" w:cs="宋体"/>
          <w:color w:val="333333"/>
          <w:kern w:val="0"/>
          <w:sz w:val="28"/>
          <w:szCs w:val="28"/>
        </w:rPr>
        <w:t>2</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Pr>
          <w:rFonts w:ascii="宋体" w:hAnsi="宋体" w:cs="宋体"/>
          <w:color w:val="333333"/>
          <w:kern w:val="0"/>
          <w:sz w:val="28"/>
          <w:szCs w:val="28"/>
        </w:rPr>
        <w:t>3</w:t>
      </w:r>
      <w:r w:rsidRPr="0022010C">
        <w:rPr>
          <w:rFonts w:ascii="宋体" w:cs="宋体" w:hint="eastAsia"/>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②</w:t>
      </w:r>
      <w:r w:rsidRPr="0022010C">
        <w:rPr>
          <w:rFonts w:ascii="宋体" w:hAnsi="宋体" w:cs="宋体" w:hint="eastAsia"/>
          <w:color w:val="333333"/>
          <w:kern w:val="0"/>
          <w:sz w:val="28"/>
          <w:szCs w:val="28"/>
        </w:rPr>
        <w:t>二级标题为</w:t>
      </w:r>
      <w:r w:rsidRPr="0022010C">
        <w:rPr>
          <w:rFonts w:ascii="宋体" w:cs="宋体" w:hint="eastAsia"/>
          <w:color w:val="333333"/>
          <w:kern w:val="0"/>
          <w:sz w:val="28"/>
          <w:szCs w:val="28"/>
        </w:rPr>
        <w:t>“</w:t>
      </w:r>
      <w:r>
        <w:rPr>
          <w:rFonts w:ascii="宋体" w:hAnsi="宋体" w:cs="宋体"/>
          <w:color w:val="333333"/>
          <w:kern w:val="0"/>
          <w:sz w:val="28"/>
          <w:szCs w:val="28"/>
        </w:rPr>
        <w:t>1.1</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Pr>
          <w:rFonts w:ascii="宋体" w:hAnsi="宋体" w:cs="宋体"/>
          <w:color w:val="333333"/>
          <w:kern w:val="0"/>
          <w:sz w:val="28"/>
          <w:szCs w:val="28"/>
        </w:rPr>
        <w:t>1.2</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Pr>
          <w:rFonts w:ascii="宋体" w:hAnsi="宋体" w:cs="宋体"/>
          <w:color w:val="333333"/>
          <w:kern w:val="0"/>
          <w:sz w:val="28"/>
          <w:szCs w:val="28"/>
        </w:rPr>
        <w:t>1.3</w:t>
      </w:r>
      <w:r w:rsidRPr="0022010C">
        <w:rPr>
          <w:rFonts w:ascii="宋体" w:cs="宋体" w:hint="eastAsia"/>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③</w:t>
      </w:r>
      <w:r w:rsidRPr="0022010C">
        <w:rPr>
          <w:rFonts w:ascii="宋体" w:hAnsi="宋体" w:cs="宋体" w:hint="eastAsia"/>
          <w:color w:val="333333"/>
          <w:kern w:val="0"/>
          <w:sz w:val="28"/>
          <w:szCs w:val="28"/>
        </w:rPr>
        <w:t>三级标题为</w:t>
      </w:r>
      <w:r w:rsidRPr="0022010C">
        <w:rPr>
          <w:rFonts w:ascii="宋体" w:cs="宋体" w:hint="eastAsia"/>
          <w:color w:val="333333"/>
          <w:kern w:val="0"/>
          <w:sz w:val="28"/>
          <w:szCs w:val="28"/>
        </w:rPr>
        <w:t>“</w:t>
      </w:r>
      <w:r>
        <w:rPr>
          <w:rFonts w:ascii="宋体" w:hAnsi="宋体" w:cs="宋体"/>
          <w:color w:val="333333"/>
          <w:kern w:val="0"/>
          <w:sz w:val="28"/>
          <w:szCs w:val="28"/>
        </w:rPr>
        <w:t>1.1.1</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022FDA">
        <w:rPr>
          <w:rFonts w:ascii="宋体" w:hAnsi="宋体" w:cs="宋体"/>
          <w:color w:val="333333"/>
          <w:kern w:val="0"/>
          <w:sz w:val="28"/>
          <w:szCs w:val="28"/>
        </w:rPr>
        <w:t xml:space="preserve"> </w:t>
      </w:r>
      <w:r>
        <w:rPr>
          <w:rFonts w:ascii="宋体" w:hAnsi="宋体" w:cs="宋体"/>
          <w:color w:val="333333"/>
          <w:kern w:val="0"/>
          <w:sz w:val="28"/>
          <w:szCs w:val="28"/>
        </w:rPr>
        <w:t>1.1.2</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022FDA">
        <w:rPr>
          <w:rFonts w:ascii="宋体" w:hAnsi="宋体" w:cs="宋体"/>
          <w:color w:val="333333"/>
          <w:kern w:val="0"/>
          <w:sz w:val="28"/>
          <w:szCs w:val="28"/>
        </w:rPr>
        <w:t xml:space="preserve"> </w:t>
      </w:r>
      <w:r>
        <w:rPr>
          <w:rFonts w:ascii="宋体" w:hAnsi="宋体" w:cs="宋体"/>
          <w:color w:val="333333"/>
          <w:kern w:val="0"/>
          <w:sz w:val="28"/>
          <w:szCs w:val="28"/>
        </w:rPr>
        <w:t>1.1.</w:t>
      </w:r>
      <w:r w:rsidRPr="0022010C">
        <w:rPr>
          <w:rFonts w:ascii="宋体" w:hAnsi="宋体" w:cs="宋体"/>
          <w:color w:val="333333"/>
          <w:kern w:val="0"/>
          <w:sz w:val="28"/>
          <w:szCs w:val="28"/>
        </w:rPr>
        <w:t>3</w:t>
      </w:r>
      <w:r w:rsidRPr="0022010C">
        <w:rPr>
          <w:rFonts w:ascii="宋体" w:hAnsi="宋体" w:cs="宋体" w:hint="eastAsia"/>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④</w:t>
      </w:r>
      <w:r w:rsidRPr="0022010C">
        <w:rPr>
          <w:rFonts w:ascii="宋体" w:hAnsi="宋体" w:cs="宋体" w:hint="eastAsia"/>
          <w:color w:val="333333"/>
          <w:kern w:val="0"/>
          <w:sz w:val="28"/>
          <w:szCs w:val="28"/>
        </w:rPr>
        <w:t>四级标题为</w:t>
      </w:r>
      <w:r w:rsidRPr="0022010C">
        <w:rPr>
          <w:rFonts w:ascii="宋体" w:cs="宋体" w:hint="eastAsia"/>
          <w:color w:val="333333"/>
          <w:kern w:val="0"/>
          <w:sz w:val="28"/>
          <w:szCs w:val="28"/>
        </w:rPr>
        <w:t>“</w:t>
      </w:r>
      <w:r>
        <w:rPr>
          <w:rFonts w:ascii="宋体" w:hAnsi="宋体" w:cs="宋体"/>
          <w:color w:val="333333"/>
          <w:kern w:val="0"/>
          <w:sz w:val="28"/>
          <w:szCs w:val="28"/>
        </w:rPr>
        <w:t>1.1.1.1</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022FDA">
        <w:rPr>
          <w:rFonts w:ascii="宋体" w:hAnsi="宋体" w:cs="宋体"/>
          <w:color w:val="333333"/>
          <w:kern w:val="0"/>
          <w:sz w:val="28"/>
          <w:szCs w:val="28"/>
        </w:rPr>
        <w:t xml:space="preserve"> </w:t>
      </w:r>
      <w:r>
        <w:rPr>
          <w:rFonts w:ascii="宋体" w:hAnsi="宋体" w:cs="宋体"/>
          <w:color w:val="333333"/>
          <w:kern w:val="0"/>
          <w:sz w:val="28"/>
          <w:szCs w:val="28"/>
        </w:rPr>
        <w:t>1.1.1.2</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022FDA">
        <w:rPr>
          <w:rFonts w:ascii="宋体" w:hAnsi="宋体" w:cs="宋体"/>
          <w:color w:val="333333"/>
          <w:kern w:val="0"/>
          <w:sz w:val="28"/>
          <w:szCs w:val="28"/>
        </w:rPr>
        <w:t xml:space="preserve"> </w:t>
      </w:r>
      <w:r>
        <w:rPr>
          <w:rFonts w:ascii="宋体" w:hAnsi="宋体" w:cs="宋体"/>
          <w:color w:val="333333"/>
          <w:kern w:val="0"/>
          <w:sz w:val="28"/>
          <w:szCs w:val="28"/>
        </w:rPr>
        <w:t>1.1.1.3</w:t>
      </w:r>
      <w:r w:rsidRPr="0022010C">
        <w:rPr>
          <w:rFonts w:ascii="宋体" w:cs="宋体" w:hint="eastAsia"/>
          <w:color w:val="333333"/>
          <w:kern w:val="0"/>
          <w:sz w:val="28"/>
          <w:szCs w:val="28"/>
        </w:rPr>
        <w:t>”</w:t>
      </w:r>
    </w:p>
    <w:p w:rsidR="002300BF" w:rsidRDefault="002300BF" w:rsidP="002300BF">
      <w:pPr>
        <w:ind w:firstLine="570"/>
        <w:rPr>
          <w:rFonts w:ascii="宋体" w:cs="宋体"/>
          <w:color w:val="333333"/>
          <w:kern w:val="0"/>
          <w:sz w:val="28"/>
          <w:szCs w:val="28"/>
        </w:rPr>
      </w:pPr>
      <w:r w:rsidRPr="0022010C">
        <w:rPr>
          <w:rFonts w:ascii="宋体" w:cs="宋体" w:hint="eastAsia"/>
          <w:color w:val="333333"/>
          <w:kern w:val="0"/>
          <w:sz w:val="28"/>
          <w:szCs w:val="28"/>
        </w:rPr>
        <w:t>⑤</w:t>
      </w:r>
      <w:r w:rsidRPr="0022010C">
        <w:rPr>
          <w:rFonts w:ascii="宋体" w:hAnsi="宋体" w:cs="宋体" w:hint="eastAsia"/>
          <w:color w:val="333333"/>
          <w:kern w:val="0"/>
          <w:sz w:val="28"/>
          <w:szCs w:val="28"/>
        </w:rPr>
        <w:t>五级标题为</w:t>
      </w:r>
      <w:r w:rsidRPr="0022010C">
        <w:rPr>
          <w:rFonts w:ascii="宋体" w:cs="宋体" w:hint="eastAsia"/>
          <w:color w:val="333333"/>
          <w:kern w:val="0"/>
          <w:sz w:val="28"/>
          <w:szCs w:val="28"/>
        </w:rPr>
        <w:t>“</w:t>
      </w:r>
      <w:r>
        <w:rPr>
          <w:rFonts w:ascii="宋体" w:hAnsi="宋体" w:cs="宋体"/>
          <w:color w:val="333333"/>
          <w:kern w:val="0"/>
          <w:sz w:val="28"/>
          <w:szCs w:val="28"/>
        </w:rPr>
        <w:t>1.1.1.1.1</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022FDA">
        <w:rPr>
          <w:rFonts w:ascii="宋体" w:hAnsi="宋体" w:cs="宋体"/>
          <w:color w:val="333333"/>
          <w:kern w:val="0"/>
          <w:sz w:val="28"/>
          <w:szCs w:val="28"/>
        </w:rPr>
        <w:t xml:space="preserve"> </w:t>
      </w:r>
      <w:r>
        <w:rPr>
          <w:rFonts w:ascii="宋体" w:hAnsi="宋体" w:cs="宋体"/>
          <w:color w:val="333333"/>
          <w:kern w:val="0"/>
          <w:sz w:val="28"/>
          <w:szCs w:val="28"/>
        </w:rPr>
        <w:t>1.1.1.1.2</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022FDA">
        <w:rPr>
          <w:rFonts w:ascii="宋体" w:hAnsi="宋体" w:cs="宋体"/>
          <w:color w:val="333333"/>
          <w:kern w:val="0"/>
          <w:sz w:val="28"/>
          <w:szCs w:val="28"/>
        </w:rPr>
        <w:t xml:space="preserve"> </w:t>
      </w:r>
      <w:r>
        <w:rPr>
          <w:rFonts w:ascii="宋体" w:hAnsi="宋体" w:cs="宋体"/>
          <w:color w:val="333333"/>
          <w:kern w:val="0"/>
          <w:sz w:val="28"/>
          <w:szCs w:val="28"/>
        </w:rPr>
        <w:t>1.1.1.1.3</w:t>
      </w:r>
      <w:r w:rsidRPr="0022010C">
        <w:rPr>
          <w:rFonts w:ascii="宋体" w:cs="宋体" w:hint="eastAsia"/>
          <w:color w:val="333333"/>
          <w:kern w:val="0"/>
          <w:sz w:val="28"/>
          <w:szCs w:val="28"/>
        </w:rPr>
        <w:t>”</w:t>
      </w:r>
    </w:p>
    <w:p w:rsidR="002300BF" w:rsidRPr="00EB6CCC" w:rsidRDefault="002300BF" w:rsidP="002300BF">
      <w:pPr>
        <w:rPr>
          <w:rFonts w:ascii="宋体" w:cs="宋体"/>
          <w:color w:val="333333"/>
          <w:kern w:val="0"/>
          <w:sz w:val="28"/>
          <w:szCs w:val="28"/>
        </w:rPr>
      </w:pPr>
      <w:r w:rsidRPr="00EB6CCC">
        <w:rPr>
          <w:rFonts w:ascii="宋体" w:hAnsi="宋体" w:cs="宋体" w:hint="eastAsia"/>
          <w:color w:val="FF0000"/>
          <w:kern w:val="0"/>
          <w:sz w:val="28"/>
          <w:szCs w:val="28"/>
        </w:rPr>
        <w:t>注意：</w:t>
      </w:r>
      <w:r w:rsidRPr="00EB6CCC">
        <w:rPr>
          <w:rFonts w:ascii="宋体" w:hAnsi="宋体" w:cs="宋体"/>
          <w:color w:val="333333"/>
          <w:kern w:val="0"/>
          <w:sz w:val="28"/>
          <w:szCs w:val="28"/>
        </w:rPr>
        <w:t>1.</w:t>
      </w:r>
      <w:r w:rsidRPr="00EB6CCC">
        <w:rPr>
          <w:rFonts w:ascii="宋体" w:hAnsi="宋体" w:cs="宋体" w:hint="eastAsia"/>
          <w:color w:val="333333"/>
          <w:kern w:val="0"/>
          <w:sz w:val="28"/>
          <w:szCs w:val="28"/>
        </w:rPr>
        <w:t>此种编</w:t>
      </w:r>
      <w:proofErr w:type="gramStart"/>
      <w:r w:rsidRPr="00EB6CCC">
        <w:rPr>
          <w:rFonts w:ascii="宋体" w:hAnsi="宋体" w:cs="宋体" w:hint="eastAsia"/>
          <w:color w:val="333333"/>
          <w:kern w:val="0"/>
          <w:sz w:val="28"/>
          <w:szCs w:val="28"/>
        </w:rPr>
        <w:t>序所有</w:t>
      </w:r>
      <w:proofErr w:type="gramEnd"/>
      <w:r w:rsidRPr="00EB6CCC">
        <w:rPr>
          <w:rFonts w:ascii="宋体" w:hAnsi="宋体" w:cs="宋体" w:hint="eastAsia"/>
          <w:color w:val="333333"/>
          <w:kern w:val="0"/>
          <w:sz w:val="28"/>
          <w:szCs w:val="28"/>
        </w:rPr>
        <w:t>序号一律左顶格。</w:t>
      </w:r>
    </w:p>
    <w:p w:rsidR="002300BF" w:rsidRPr="00EB6CCC" w:rsidRDefault="002300BF" w:rsidP="002300BF">
      <w:pPr>
        <w:ind w:firstLineChars="300" w:firstLine="840"/>
        <w:rPr>
          <w:rFonts w:ascii="宋体" w:cs="宋体"/>
          <w:color w:val="333333"/>
          <w:kern w:val="0"/>
          <w:sz w:val="28"/>
          <w:szCs w:val="28"/>
        </w:rPr>
      </w:pPr>
      <w:r w:rsidRPr="00EB6CCC">
        <w:rPr>
          <w:rFonts w:ascii="宋体" w:hAnsi="宋体" w:cs="宋体"/>
          <w:color w:val="333333"/>
          <w:kern w:val="0"/>
          <w:sz w:val="28"/>
          <w:szCs w:val="28"/>
        </w:rPr>
        <w:t>2.</w:t>
      </w:r>
      <w:r w:rsidRPr="00EB6CCC">
        <w:rPr>
          <w:rFonts w:ascii="宋体" w:hAnsi="宋体" w:cs="宋体" w:hint="eastAsia"/>
          <w:color w:val="333333"/>
          <w:kern w:val="0"/>
          <w:sz w:val="28"/>
          <w:szCs w:val="28"/>
        </w:rPr>
        <w:t>最末一位数字与标题文字之间要空一格。</w:t>
      </w:r>
      <w:r w:rsidRPr="00EB6CCC">
        <w:rPr>
          <w:rFonts w:ascii="宋体" w:cs="宋体"/>
          <w:color w:val="333333"/>
          <w:kern w:val="0"/>
          <w:sz w:val="28"/>
          <w:szCs w:val="28"/>
        </w:rPr>
        <w:t> </w:t>
      </w:r>
    </w:p>
    <w:p w:rsidR="002300BF" w:rsidRPr="0022010C" w:rsidRDefault="002300BF" w:rsidP="002300BF">
      <w:pPr>
        <w:ind w:firstLineChars="300" w:firstLine="840"/>
        <w:rPr>
          <w:rFonts w:ascii="宋体" w:cs="宋体"/>
          <w:color w:val="333333"/>
          <w:kern w:val="0"/>
          <w:sz w:val="28"/>
          <w:szCs w:val="28"/>
        </w:rPr>
      </w:pPr>
      <w:r w:rsidRPr="00EB6CCC">
        <w:rPr>
          <w:rFonts w:ascii="宋体" w:hAnsi="宋体" w:cs="宋体"/>
          <w:color w:val="333333"/>
          <w:kern w:val="0"/>
          <w:sz w:val="28"/>
          <w:szCs w:val="28"/>
        </w:rPr>
        <w:t>3.</w:t>
      </w:r>
      <w:r w:rsidRPr="00EB6CCC">
        <w:rPr>
          <w:rFonts w:ascii="宋体" w:hAnsi="宋体" w:cs="宋体" w:hint="eastAsia"/>
          <w:color w:val="333333"/>
          <w:kern w:val="0"/>
          <w:sz w:val="28"/>
          <w:szCs w:val="28"/>
        </w:rPr>
        <w:t>下级标题隶属上一级标题内容，逻辑（包含关系）清楚。</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段中文字：宋体小四号字。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标题文字：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①</w:t>
      </w:r>
      <w:r w:rsidRPr="0022010C">
        <w:rPr>
          <w:rFonts w:ascii="宋体" w:hAnsi="宋体" w:cs="宋体" w:hint="eastAsia"/>
          <w:color w:val="333333"/>
          <w:kern w:val="0"/>
          <w:sz w:val="28"/>
          <w:szCs w:val="28"/>
        </w:rPr>
        <w:t>一级标题：黑体四号字，加粗，</w:t>
      </w:r>
      <w:r>
        <w:rPr>
          <w:rFonts w:ascii="宋体" w:hAnsi="宋体" w:cs="宋体" w:hint="eastAsia"/>
          <w:color w:val="333333"/>
          <w:kern w:val="0"/>
          <w:sz w:val="28"/>
          <w:szCs w:val="28"/>
        </w:rPr>
        <w:t>左对齐，</w:t>
      </w:r>
      <w:r w:rsidRPr="0022010C">
        <w:rPr>
          <w:rFonts w:ascii="宋体" w:hAnsi="宋体" w:cs="宋体" w:hint="eastAsia"/>
          <w:color w:val="333333"/>
          <w:kern w:val="0"/>
          <w:sz w:val="28"/>
          <w:szCs w:val="28"/>
        </w:rPr>
        <w:t>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Pr>
          <w:rFonts w:ascii="宋体" w:hAnsi="宋体" w:cs="宋体" w:hint="eastAsia"/>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②</w:t>
      </w:r>
      <w:r w:rsidRPr="0022010C">
        <w:rPr>
          <w:rFonts w:ascii="宋体" w:hAnsi="宋体" w:cs="宋体" w:hint="eastAsia"/>
          <w:color w:val="333333"/>
          <w:kern w:val="0"/>
          <w:sz w:val="28"/>
          <w:szCs w:val="28"/>
        </w:rPr>
        <w:t>二级标题：宋体小四号字，加粗，左对齐，左缩进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③</w:t>
      </w:r>
      <w:r w:rsidRPr="0022010C">
        <w:rPr>
          <w:rFonts w:ascii="宋体" w:hAnsi="宋体" w:cs="宋体" w:hint="eastAsia"/>
          <w:color w:val="333333"/>
          <w:kern w:val="0"/>
          <w:sz w:val="28"/>
          <w:szCs w:val="28"/>
        </w:rPr>
        <w:t>三级标题：宋体小四号字，左对齐，左缩进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④</w:t>
      </w:r>
      <w:r w:rsidRPr="0022010C">
        <w:rPr>
          <w:rFonts w:ascii="宋体" w:hAnsi="宋体" w:cs="宋体" w:hint="eastAsia"/>
          <w:color w:val="333333"/>
          <w:kern w:val="0"/>
          <w:sz w:val="28"/>
          <w:szCs w:val="28"/>
        </w:rPr>
        <w:t>四级标题：宋体小四号字，左对齐，左缩进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cs="宋体" w:hint="eastAsia"/>
          <w:color w:val="333333"/>
          <w:kern w:val="0"/>
          <w:sz w:val="28"/>
          <w:szCs w:val="28"/>
        </w:rPr>
        <w:t>⑤</w:t>
      </w:r>
      <w:r w:rsidRPr="0022010C">
        <w:rPr>
          <w:rFonts w:ascii="宋体" w:hAnsi="宋体" w:cs="宋体" w:hint="eastAsia"/>
          <w:color w:val="333333"/>
          <w:kern w:val="0"/>
          <w:sz w:val="28"/>
          <w:szCs w:val="28"/>
        </w:rPr>
        <w:t>五级标题：宋体小四号字，左对齐，左缩进</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w:t>
      </w:r>
      <w:r w:rsidRPr="0022010C">
        <w:rPr>
          <w:rFonts w:ascii="宋体" w:hAnsi="宋体" w:cs="宋体"/>
          <w:color w:val="333333"/>
          <w:kern w:val="0"/>
          <w:sz w:val="28"/>
          <w:szCs w:val="28"/>
        </w:rPr>
        <w:t>;</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十</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结论或结束语</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、内容要求：结论或结束语是对论文</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设计</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最终的、总体的结论，不是正文中各段小结的简单重复。结论应该准确、完整、明确、精练。如果</w:t>
      </w:r>
      <w:r w:rsidRPr="0022010C">
        <w:rPr>
          <w:rFonts w:ascii="宋体" w:hAnsi="宋体" w:cs="宋体" w:hint="eastAsia"/>
          <w:color w:val="333333"/>
          <w:kern w:val="0"/>
          <w:sz w:val="28"/>
          <w:szCs w:val="28"/>
        </w:rPr>
        <w:lastRenderedPageBreak/>
        <w:t>不可能导出应有的结论，也可以没有结论而进行必要的讨论。可以在结论或讨论中提出建议、研究设想、仪器设备改进意见、尚待解决的问题、对后续研究的设想等。</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结论</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或</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结束语</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为黑体四号字，加粗，居中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文字内容为宋体小四号字，行间距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Pr>
          <w:rFonts w:ascii="宋体" w:hAnsi="宋体" w:cs="宋体" w:hint="eastAsia"/>
          <w:color w:val="333333"/>
          <w:kern w:val="0"/>
          <w:sz w:val="28"/>
          <w:szCs w:val="28"/>
        </w:rPr>
        <w:t>十一</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主要参考文献</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、内容要求：列出引用和参考的各类文献，参考文献采用顺序编码制，按正文中引用文献出现的先后顺序连续编码</w:t>
      </w:r>
      <w:r w:rsidRPr="0022010C">
        <w:rPr>
          <w:rFonts w:ascii="宋体" w:cs="宋体"/>
          <w:color w:val="333333"/>
          <w:kern w:val="0"/>
          <w:sz w:val="28"/>
          <w:szCs w:val="28"/>
        </w:rPr>
        <w:t>,</w:t>
      </w:r>
      <w:r w:rsidRPr="0022010C">
        <w:rPr>
          <w:rFonts w:ascii="宋体" w:hAnsi="宋体" w:cs="宋体" w:hint="eastAsia"/>
          <w:color w:val="333333"/>
          <w:kern w:val="0"/>
          <w:sz w:val="28"/>
          <w:szCs w:val="28"/>
        </w:rPr>
        <w:t>并将序号置于方括号中。文献在论文中只被引用一次的，在参考文献中标注页码范围</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同一文献在论文中被多次引用的，该</w:t>
      </w:r>
      <w:proofErr w:type="gramStart"/>
      <w:r w:rsidRPr="0022010C">
        <w:rPr>
          <w:rFonts w:ascii="宋体" w:hAnsi="宋体" w:cs="宋体" w:hint="eastAsia"/>
          <w:color w:val="333333"/>
          <w:kern w:val="0"/>
          <w:sz w:val="28"/>
          <w:szCs w:val="28"/>
        </w:rPr>
        <w:t>文献只编一个</w:t>
      </w:r>
      <w:proofErr w:type="gramEnd"/>
      <w:r w:rsidRPr="0022010C">
        <w:rPr>
          <w:rFonts w:ascii="宋体" w:hAnsi="宋体" w:cs="宋体" w:hint="eastAsia"/>
          <w:color w:val="333333"/>
          <w:kern w:val="0"/>
          <w:sz w:val="28"/>
          <w:szCs w:val="28"/>
        </w:rPr>
        <w:t>号，引文页码范围在正文中标注，在主要参考文献中不再标注。</w:t>
      </w:r>
    </w:p>
    <w:p w:rsidR="002300BF" w:rsidRPr="0022010C" w:rsidRDefault="002300BF" w:rsidP="002300BF">
      <w:pPr>
        <w:rPr>
          <w:rFonts w:ascii="宋体" w:hAns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、格式要求：参见《文后参考文献著录规则》</w:t>
      </w:r>
      <w:r w:rsidRPr="0022010C">
        <w:rPr>
          <w:rFonts w:ascii="宋体" w:hAnsi="宋体" w:cs="宋体"/>
          <w:color w:val="333333"/>
          <w:kern w:val="0"/>
          <w:sz w:val="28"/>
          <w:szCs w:val="28"/>
        </w:rPr>
        <w:t>(GB/T 7714-20xx)</w:t>
      </w:r>
      <w:r w:rsidRPr="0022010C">
        <w:rPr>
          <w:rFonts w:ascii="宋体" w:hAnsi="宋体" w:cs="宋体" w:hint="eastAsia"/>
          <w:color w:val="333333"/>
          <w:kern w:val="0"/>
          <w:sz w:val="28"/>
          <w:szCs w:val="28"/>
        </w:rPr>
        <w:t>格式范例</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后附</w:t>
      </w:r>
      <w:r w:rsidRPr="0022010C">
        <w:rPr>
          <w:rFonts w:ascii="宋体" w:hAnsi="宋体" w:cs="宋体"/>
          <w:color w:val="333333"/>
          <w:kern w:val="0"/>
          <w:sz w:val="28"/>
          <w:szCs w:val="28"/>
        </w:rPr>
        <w:t>)</w:t>
      </w:r>
    </w:p>
    <w:p w:rsidR="002300BF" w:rsidRDefault="002300BF" w:rsidP="002300BF">
      <w:pPr>
        <w:pStyle w:val="a6"/>
        <w:shd w:val="clear" w:color="auto" w:fill="FFFFFF"/>
        <w:spacing w:before="0" w:beforeAutospacing="0" w:after="0" w:afterAutospacing="0" w:line="348" w:lineRule="atLeast"/>
        <w:ind w:right="232" w:firstLineChars="150" w:firstLine="420"/>
        <w:jc w:val="both"/>
        <w:rPr>
          <w:color w:val="333333"/>
          <w:sz w:val="28"/>
          <w:szCs w:val="28"/>
        </w:rPr>
      </w:pPr>
      <w:r w:rsidRPr="0022010C">
        <w:rPr>
          <w:rFonts w:hint="eastAsia"/>
          <w:color w:val="333333"/>
          <w:sz w:val="28"/>
          <w:szCs w:val="28"/>
        </w:rPr>
        <w:t>“主要参考文献”为黑体四号字，加粗，左对齐，左缩进</w:t>
      </w:r>
      <w:r w:rsidRPr="0022010C">
        <w:rPr>
          <w:color w:val="333333"/>
          <w:sz w:val="28"/>
          <w:szCs w:val="28"/>
        </w:rPr>
        <w:t>4</w:t>
      </w:r>
      <w:r w:rsidRPr="0022010C">
        <w:rPr>
          <w:rFonts w:hint="eastAsia"/>
          <w:color w:val="333333"/>
          <w:sz w:val="28"/>
          <w:szCs w:val="28"/>
        </w:rPr>
        <w:t>字符</w:t>
      </w:r>
      <w:r w:rsidRPr="0022010C">
        <w:rPr>
          <w:color w:val="333333"/>
          <w:sz w:val="28"/>
          <w:szCs w:val="28"/>
        </w:rPr>
        <w:t>;</w:t>
      </w:r>
      <w:r>
        <w:rPr>
          <w:rFonts w:hint="eastAsia"/>
          <w:color w:val="333333"/>
          <w:sz w:val="28"/>
          <w:szCs w:val="28"/>
        </w:rPr>
        <w:t>中文参考文献的字体为</w:t>
      </w:r>
      <w:r w:rsidRPr="0022010C">
        <w:rPr>
          <w:rFonts w:hint="eastAsia"/>
          <w:color w:val="333333"/>
          <w:sz w:val="28"/>
          <w:szCs w:val="28"/>
        </w:rPr>
        <w:t>宋体五号字，行间距</w:t>
      </w:r>
      <w:r w:rsidRPr="0022010C">
        <w:rPr>
          <w:color w:val="333333"/>
          <w:sz w:val="28"/>
          <w:szCs w:val="28"/>
        </w:rPr>
        <w:t>16</w:t>
      </w:r>
      <w:r w:rsidRPr="0022010C">
        <w:rPr>
          <w:rFonts w:hint="eastAsia"/>
          <w:color w:val="333333"/>
          <w:sz w:val="28"/>
          <w:szCs w:val="28"/>
        </w:rPr>
        <w:t>磅，左对齐，左缩进</w:t>
      </w:r>
      <w:r w:rsidRPr="0022010C">
        <w:rPr>
          <w:color w:val="333333"/>
          <w:sz w:val="28"/>
          <w:szCs w:val="28"/>
        </w:rPr>
        <w:t>4</w:t>
      </w:r>
      <w:r w:rsidRPr="0022010C">
        <w:rPr>
          <w:rFonts w:hint="eastAsia"/>
          <w:color w:val="333333"/>
          <w:sz w:val="28"/>
          <w:szCs w:val="28"/>
        </w:rPr>
        <w:t>字符</w:t>
      </w:r>
      <w:r w:rsidRPr="0022010C">
        <w:rPr>
          <w:color w:val="333333"/>
          <w:sz w:val="28"/>
          <w:szCs w:val="28"/>
        </w:rPr>
        <w:t>;</w:t>
      </w:r>
      <w:r w:rsidRPr="0022010C">
        <w:rPr>
          <w:rFonts w:hint="eastAsia"/>
          <w:color w:val="333333"/>
          <w:sz w:val="28"/>
          <w:szCs w:val="28"/>
        </w:rPr>
        <w:t>英文参考文献的字体为</w:t>
      </w:r>
      <w:r w:rsidRPr="0022010C">
        <w:rPr>
          <w:color w:val="333333"/>
          <w:sz w:val="28"/>
          <w:szCs w:val="28"/>
        </w:rPr>
        <w:t>Times New Roman</w:t>
      </w:r>
      <w:r w:rsidRPr="0022010C">
        <w:rPr>
          <w:rFonts w:hint="eastAsia"/>
          <w:color w:val="333333"/>
          <w:sz w:val="28"/>
          <w:szCs w:val="28"/>
        </w:rPr>
        <w:t>字体五号字，行间距</w:t>
      </w:r>
      <w:r w:rsidRPr="0022010C">
        <w:rPr>
          <w:color w:val="333333"/>
          <w:sz w:val="28"/>
          <w:szCs w:val="28"/>
        </w:rPr>
        <w:t>16</w:t>
      </w:r>
      <w:r w:rsidRPr="0022010C">
        <w:rPr>
          <w:rFonts w:hint="eastAsia"/>
          <w:color w:val="333333"/>
          <w:sz w:val="28"/>
          <w:szCs w:val="28"/>
        </w:rPr>
        <w:t>磅，左对齐，左缩进</w:t>
      </w:r>
      <w:r w:rsidRPr="0022010C">
        <w:rPr>
          <w:color w:val="333333"/>
          <w:sz w:val="28"/>
          <w:szCs w:val="28"/>
        </w:rPr>
        <w:t>4</w:t>
      </w:r>
      <w:r w:rsidRPr="0022010C">
        <w:rPr>
          <w:rFonts w:hint="eastAsia"/>
          <w:color w:val="333333"/>
          <w:sz w:val="28"/>
          <w:szCs w:val="28"/>
        </w:rPr>
        <w:t>字符。</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参考文献</w:t>
      </w:r>
      <w:r>
        <w:rPr>
          <w:rFonts w:ascii="Simsun" w:hAnsi="Simsun"/>
          <w:color w:val="222222"/>
          <w:sz w:val="19"/>
          <w:szCs w:val="19"/>
        </w:rPr>
        <w:t>(</w:t>
      </w:r>
      <w:r>
        <w:rPr>
          <w:rFonts w:ascii="Simsun" w:hAnsi="Simsun" w:hint="eastAsia"/>
          <w:color w:val="222222"/>
          <w:sz w:val="19"/>
          <w:szCs w:val="19"/>
        </w:rPr>
        <w:t>即引文出处</w:t>
      </w:r>
      <w:r>
        <w:rPr>
          <w:rFonts w:ascii="Simsun" w:hAnsi="Simsun"/>
          <w:color w:val="222222"/>
          <w:sz w:val="19"/>
          <w:szCs w:val="19"/>
        </w:rPr>
        <w:t>)</w:t>
      </w:r>
      <w:r>
        <w:rPr>
          <w:rFonts w:ascii="Simsun" w:hAnsi="Simsun" w:hint="eastAsia"/>
          <w:color w:val="222222"/>
          <w:sz w:val="19"/>
          <w:szCs w:val="19"/>
        </w:rPr>
        <w:t>的类型以单字母方式标识：</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M——</w:t>
      </w:r>
      <w:r>
        <w:rPr>
          <w:rFonts w:ascii="Simsun" w:hAnsi="Simsun" w:hint="eastAsia"/>
          <w:color w:val="222222"/>
          <w:sz w:val="19"/>
          <w:szCs w:val="19"/>
        </w:rPr>
        <w:t>专著，</w:t>
      </w:r>
      <w:r>
        <w:rPr>
          <w:rFonts w:ascii="Simsun" w:hAnsi="Simsun"/>
          <w:color w:val="222222"/>
          <w:sz w:val="19"/>
          <w:szCs w:val="19"/>
        </w:rPr>
        <w:t>C——</w:t>
      </w:r>
      <w:r>
        <w:rPr>
          <w:rFonts w:ascii="Simsun" w:hAnsi="Simsun" w:hint="eastAsia"/>
          <w:color w:val="222222"/>
          <w:sz w:val="19"/>
          <w:szCs w:val="19"/>
        </w:rPr>
        <w:t>论文集，</w:t>
      </w:r>
      <w:r>
        <w:rPr>
          <w:rFonts w:ascii="Simsun" w:hAnsi="Simsun"/>
          <w:color w:val="222222"/>
          <w:sz w:val="19"/>
          <w:szCs w:val="19"/>
        </w:rPr>
        <w:t>N——</w:t>
      </w:r>
      <w:r>
        <w:rPr>
          <w:rFonts w:ascii="Simsun" w:hAnsi="Simsun" w:hint="eastAsia"/>
          <w:color w:val="222222"/>
          <w:sz w:val="19"/>
          <w:szCs w:val="19"/>
        </w:rPr>
        <w:t>报纸文章，</w:t>
      </w:r>
      <w:r>
        <w:rPr>
          <w:rFonts w:ascii="Simsun" w:hAnsi="Simsun"/>
          <w:color w:val="222222"/>
          <w:sz w:val="19"/>
          <w:szCs w:val="19"/>
        </w:rPr>
        <w:t>J——</w:t>
      </w:r>
      <w:r>
        <w:rPr>
          <w:rFonts w:ascii="Simsun" w:hAnsi="Simsun" w:hint="eastAsia"/>
          <w:color w:val="222222"/>
          <w:sz w:val="19"/>
          <w:szCs w:val="19"/>
        </w:rPr>
        <w:t>期刊文章，</w:t>
      </w:r>
      <w:r>
        <w:rPr>
          <w:rFonts w:ascii="Simsun" w:hAnsi="Simsun"/>
          <w:color w:val="222222"/>
          <w:sz w:val="19"/>
          <w:szCs w:val="19"/>
        </w:rPr>
        <w:t>D——</w:t>
      </w:r>
      <w:r>
        <w:rPr>
          <w:rFonts w:ascii="Simsun" w:hAnsi="Simsun" w:hint="eastAsia"/>
          <w:color w:val="222222"/>
          <w:sz w:val="19"/>
          <w:szCs w:val="19"/>
        </w:rPr>
        <w:t>学位论文，</w:t>
      </w:r>
      <w:r>
        <w:rPr>
          <w:rFonts w:ascii="Simsun" w:hAnsi="Simsun"/>
          <w:color w:val="222222"/>
          <w:sz w:val="19"/>
          <w:szCs w:val="19"/>
        </w:rPr>
        <w:t>R——</w:t>
      </w:r>
      <w:hyperlink r:id="rId15" w:tgtFrame="_blank" w:history="1">
        <w:r>
          <w:rPr>
            <w:rStyle w:val="ac"/>
            <w:rFonts w:ascii="Simsun" w:hAnsi="Simsun" w:hint="eastAsia"/>
            <w:color w:val="3366CC"/>
            <w:sz w:val="19"/>
            <w:szCs w:val="19"/>
          </w:rPr>
          <w:t>报告</w:t>
        </w:r>
      </w:hyperlink>
      <w:r>
        <w:rPr>
          <w:rFonts w:ascii="Simsun" w:hAnsi="Simsun" w:hint="eastAsia"/>
          <w:color w:val="222222"/>
          <w:sz w:val="19"/>
          <w:szCs w:val="19"/>
        </w:rPr>
        <w:t>，</w:t>
      </w:r>
      <w:r>
        <w:rPr>
          <w:rFonts w:ascii="Simsun" w:hAnsi="Simsun"/>
          <w:color w:val="222222"/>
          <w:sz w:val="19"/>
          <w:szCs w:val="19"/>
        </w:rPr>
        <w:t>S——</w:t>
      </w:r>
      <w:r>
        <w:rPr>
          <w:rFonts w:ascii="Simsun" w:hAnsi="Simsun" w:hint="eastAsia"/>
          <w:color w:val="222222"/>
          <w:sz w:val="19"/>
          <w:szCs w:val="19"/>
        </w:rPr>
        <w:t>标准，</w:t>
      </w:r>
      <w:r>
        <w:rPr>
          <w:rFonts w:ascii="Simsun" w:hAnsi="Simsun"/>
          <w:color w:val="222222"/>
          <w:sz w:val="19"/>
          <w:szCs w:val="19"/>
        </w:rPr>
        <w:t>P——</w:t>
      </w:r>
      <w:r>
        <w:rPr>
          <w:rFonts w:ascii="Simsun" w:hAnsi="Simsun" w:hint="eastAsia"/>
          <w:color w:val="222222"/>
          <w:sz w:val="19"/>
          <w:szCs w:val="19"/>
        </w:rPr>
        <w:t>专利</w:t>
      </w:r>
      <w:r>
        <w:rPr>
          <w:rFonts w:ascii="Simsun" w:hAnsi="Simsun"/>
          <w:color w:val="222222"/>
          <w:sz w:val="19"/>
          <w:szCs w:val="19"/>
        </w:rPr>
        <w:t>;</w:t>
      </w:r>
      <w:r>
        <w:rPr>
          <w:rFonts w:ascii="Simsun" w:hAnsi="Simsun" w:hint="eastAsia"/>
          <w:color w:val="222222"/>
          <w:sz w:val="19"/>
          <w:szCs w:val="19"/>
        </w:rPr>
        <w:t>对于不属于上述的文献类型，采用字母</w:t>
      </w:r>
      <w:r>
        <w:rPr>
          <w:rFonts w:ascii="Simsun" w:hAnsi="Simsun"/>
          <w:color w:val="222222"/>
          <w:sz w:val="19"/>
          <w:szCs w:val="19"/>
        </w:rPr>
        <w:t>“Z”</w:t>
      </w:r>
      <w:r>
        <w:rPr>
          <w:rFonts w:ascii="Simsun" w:hAnsi="Simsun" w:hint="eastAsia"/>
          <w:color w:val="222222"/>
          <w:sz w:val="19"/>
          <w:szCs w:val="19"/>
        </w:rPr>
        <w:t>标识。</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参考文献或注释格式为一律置于文末。其格式为：</w:t>
      </w:r>
    </w:p>
    <w:p w:rsidR="002300BF" w:rsidRDefault="002300BF" w:rsidP="002300BF">
      <w:pPr>
        <w:pStyle w:val="a6"/>
        <w:shd w:val="clear" w:color="auto" w:fill="FFFFFF"/>
        <w:spacing w:before="0" w:beforeAutospacing="0" w:after="0" w:afterAutospacing="0" w:line="348" w:lineRule="atLeast"/>
        <w:ind w:right="232" w:firstLineChars="200" w:firstLine="380"/>
        <w:jc w:val="both"/>
        <w:rPr>
          <w:rFonts w:ascii="Simsun" w:hAnsi="Simsun"/>
          <w:color w:val="222222"/>
          <w:sz w:val="19"/>
          <w:szCs w:val="19"/>
        </w:rPr>
      </w:pPr>
      <w:r>
        <w:rPr>
          <w:rFonts w:ascii="Simsun" w:hAnsi="Simsun" w:hint="eastAsia"/>
          <w:color w:val="222222"/>
          <w:sz w:val="19"/>
          <w:szCs w:val="19"/>
        </w:rPr>
        <w:t>（</w:t>
      </w:r>
      <w:r>
        <w:rPr>
          <w:rFonts w:ascii="Simsun" w:hAnsi="Simsun"/>
          <w:color w:val="222222"/>
          <w:sz w:val="19"/>
          <w:szCs w:val="19"/>
        </w:rPr>
        <w:t>1</w:t>
      </w:r>
      <w:r>
        <w:rPr>
          <w:rFonts w:ascii="Simsun" w:hAnsi="Simsun" w:hint="eastAsia"/>
          <w:color w:val="222222"/>
          <w:sz w:val="19"/>
          <w:szCs w:val="19"/>
        </w:rPr>
        <w:t>）专著毕业论文格式要求</w:t>
      </w:r>
    </w:p>
    <w:p w:rsidR="002300BF" w:rsidRDefault="002300BF" w:rsidP="002300BF">
      <w:pPr>
        <w:pStyle w:val="a6"/>
        <w:shd w:val="clear" w:color="auto" w:fill="FFFFFF"/>
        <w:spacing w:before="0" w:beforeAutospacing="0" w:after="0" w:afterAutospacing="0" w:line="348" w:lineRule="atLeast"/>
        <w:ind w:right="232" w:firstLine="390"/>
        <w:jc w:val="both"/>
        <w:rPr>
          <w:rFonts w:ascii="Simsun" w:hAnsi="Simsun"/>
          <w:color w:val="222222"/>
          <w:sz w:val="19"/>
          <w:szCs w:val="19"/>
        </w:rPr>
      </w:pP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书名</w:t>
      </w:r>
      <w:r>
        <w:rPr>
          <w:rFonts w:ascii="Simsun" w:hAnsi="Simsun"/>
          <w:color w:val="222222"/>
          <w:sz w:val="19"/>
          <w:szCs w:val="19"/>
        </w:rPr>
        <w:t>[M].</w:t>
      </w:r>
      <w:r>
        <w:rPr>
          <w:rFonts w:ascii="Simsun" w:hAnsi="Simsun" w:hint="eastAsia"/>
          <w:color w:val="222222"/>
          <w:sz w:val="19"/>
          <w:szCs w:val="19"/>
        </w:rPr>
        <w:t>出版地：出版社，出版年份</w:t>
      </w:r>
      <w:r>
        <w:rPr>
          <w:rFonts w:ascii="Simsun" w:hAnsi="Simsun"/>
          <w:color w:val="222222"/>
          <w:sz w:val="19"/>
          <w:szCs w:val="19"/>
        </w:rPr>
        <w:t>.</w:t>
      </w:r>
      <w:r>
        <w:rPr>
          <w:rFonts w:ascii="Simsun" w:hAnsi="Simsun" w:hint="eastAsia"/>
          <w:color w:val="222222"/>
          <w:sz w:val="19"/>
          <w:szCs w:val="19"/>
        </w:rPr>
        <w:t>起止页码示例</w:t>
      </w:r>
      <w:r>
        <w:rPr>
          <w:rFonts w:ascii="Simsun" w:hAnsi="Simsun"/>
          <w:color w:val="222222"/>
          <w:sz w:val="19"/>
          <w:szCs w:val="19"/>
        </w:rPr>
        <w:t xml:space="preserve"> [1] </w:t>
      </w:r>
      <w:r>
        <w:rPr>
          <w:rFonts w:ascii="Simsun" w:hAnsi="Simsun" w:hint="eastAsia"/>
          <w:color w:val="222222"/>
          <w:sz w:val="19"/>
          <w:szCs w:val="19"/>
        </w:rPr>
        <w:t>张志建</w:t>
      </w:r>
      <w:r>
        <w:rPr>
          <w:rFonts w:ascii="Simsun" w:hAnsi="Simsun"/>
          <w:color w:val="222222"/>
          <w:sz w:val="19"/>
          <w:szCs w:val="19"/>
        </w:rPr>
        <w:t>.</w:t>
      </w:r>
      <w:r>
        <w:rPr>
          <w:rFonts w:ascii="Simsun" w:hAnsi="Simsun" w:hint="eastAsia"/>
          <w:color w:val="222222"/>
          <w:sz w:val="19"/>
          <w:szCs w:val="19"/>
        </w:rPr>
        <w:t>严复思想研究</w:t>
      </w:r>
      <w:r>
        <w:rPr>
          <w:rFonts w:ascii="Simsun" w:hAnsi="Simsun"/>
          <w:color w:val="222222"/>
          <w:sz w:val="19"/>
          <w:szCs w:val="19"/>
        </w:rPr>
        <w:t xml:space="preserve">[M]. </w:t>
      </w:r>
      <w:r>
        <w:rPr>
          <w:rFonts w:ascii="Simsun" w:hAnsi="Simsun" w:hint="eastAsia"/>
          <w:color w:val="222222"/>
          <w:sz w:val="19"/>
          <w:szCs w:val="19"/>
        </w:rPr>
        <w:t>桂林：广西师范大学出版社，</w:t>
      </w:r>
      <w:r>
        <w:rPr>
          <w:rFonts w:ascii="Simsun" w:hAnsi="Simsun"/>
          <w:color w:val="222222"/>
          <w:sz w:val="19"/>
          <w:szCs w:val="19"/>
        </w:rPr>
        <w:t xml:space="preserve">1989. </w:t>
      </w:r>
    </w:p>
    <w:p w:rsidR="002300BF" w:rsidRDefault="002300BF" w:rsidP="002300BF">
      <w:pPr>
        <w:pStyle w:val="a6"/>
        <w:shd w:val="clear" w:color="auto" w:fill="FFFFFF"/>
        <w:spacing w:before="0" w:beforeAutospacing="0" w:after="0" w:afterAutospacing="0" w:line="348" w:lineRule="atLeast"/>
        <w:ind w:right="232" w:firstLine="390"/>
        <w:jc w:val="both"/>
        <w:rPr>
          <w:rFonts w:ascii="Simsun" w:hAnsi="Simsun"/>
          <w:color w:val="222222"/>
          <w:sz w:val="19"/>
          <w:szCs w:val="19"/>
        </w:rPr>
      </w:pPr>
      <w:r>
        <w:rPr>
          <w:rFonts w:ascii="Simsun" w:hAnsi="Simsun" w:hint="eastAsia"/>
          <w:color w:val="222222"/>
          <w:sz w:val="19"/>
          <w:szCs w:val="19"/>
        </w:rPr>
        <w:t>（</w:t>
      </w:r>
      <w:r>
        <w:rPr>
          <w:rFonts w:ascii="Simsun" w:hAnsi="Simsun"/>
          <w:color w:val="222222"/>
          <w:sz w:val="19"/>
          <w:szCs w:val="19"/>
        </w:rPr>
        <w:t>2</w:t>
      </w:r>
      <w:r>
        <w:rPr>
          <w:rFonts w:ascii="Simsun" w:hAnsi="Simsun" w:hint="eastAsia"/>
          <w:color w:val="222222"/>
          <w:sz w:val="19"/>
          <w:szCs w:val="19"/>
        </w:rPr>
        <w:t>）论文集示例</w:t>
      </w:r>
      <w:r>
        <w:rPr>
          <w:rFonts w:ascii="Simsun" w:hAnsi="Simsun"/>
          <w:color w:val="222222"/>
          <w:sz w:val="19"/>
          <w:szCs w:val="19"/>
        </w:rPr>
        <w:t xml:space="preserve"> [1] </w:t>
      </w:r>
      <w:r>
        <w:rPr>
          <w:rFonts w:ascii="Simsun" w:hAnsi="Simsun" w:hint="eastAsia"/>
          <w:color w:val="222222"/>
          <w:sz w:val="19"/>
          <w:szCs w:val="19"/>
        </w:rPr>
        <w:t>伍蠡甫</w:t>
      </w:r>
      <w:r>
        <w:rPr>
          <w:rFonts w:ascii="Simsun" w:hAnsi="Simsun"/>
          <w:color w:val="222222"/>
          <w:sz w:val="19"/>
          <w:szCs w:val="19"/>
        </w:rPr>
        <w:t>.</w:t>
      </w:r>
      <w:r>
        <w:rPr>
          <w:rFonts w:ascii="Simsun" w:hAnsi="Simsun" w:hint="eastAsia"/>
          <w:color w:val="222222"/>
          <w:sz w:val="19"/>
          <w:szCs w:val="19"/>
        </w:rPr>
        <w:t>西方文论选</w:t>
      </w:r>
      <w:r>
        <w:rPr>
          <w:rFonts w:ascii="Simsun" w:hAnsi="Simsun"/>
          <w:color w:val="222222"/>
          <w:sz w:val="19"/>
          <w:szCs w:val="19"/>
        </w:rPr>
        <w:t xml:space="preserve">[C]. </w:t>
      </w:r>
      <w:r>
        <w:rPr>
          <w:rFonts w:ascii="Simsun" w:hAnsi="Simsun" w:hint="eastAsia"/>
          <w:color w:val="222222"/>
          <w:sz w:val="19"/>
          <w:szCs w:val="19"/>
        </w:rPr>
        <w:t>上海：上海译文出版社，</w:t>
      </w:r>
      <w:r>
        <w:rPr>
          <w:rFonts w:ascii="Simsun" w:hAnsi="Simsun"/>
          <w:color w:val="222222"/>
          <w:sz w:val="19"/>
          <w:szCs w:val="19"/>
        </w:rPr>
        <w:t xml:space="preserve">1979. </w:t>
      </w:r>
      <w:proofErr w:type="gramStart"/>
      <w:r>
        <w:rPr>
          <w:rFonts w:ascii="Simsun" w:hAnsi="Simsun" w:hint="eastAsia"/>
          <w:color w:val="222222"/>
          <w:sz w:val="19"/>
          <w:szCs w:val="19"/>
        </w:rPr>
        <w:t>凡引专著</w:t>
      </w:r>
      <w:proofErr w:type="gramEnd"/>
      <w:r>
        <w:rPr>
          <w:rFonts w:ascii="Simsun" w:hAnsi="Simsun" w:hint="eastAsia"/>
          <w:color w:val="222222"/>
          <w:sz w:val="19"/>
          <w:szCs w:val="19"/>
        </w:rPr>
        <w:t>的页码，加圆括号置于文中序号之后。</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3</w:t>
      </w:r>
      <w:r>
        <w:rPr>
          <w:rFonts w:ascii="Simsun" w:hAnsi="Simsun" w:hint="eastAsia"/>
          <w:color w:val="222222"/>
          <w:sz w:val="19"/>
          <w:szCs w:val="19"/>
        </w:rPr>
        <w:t>）报纸文章</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[N].</w:t>
      </w:r>
      <w:r>
        <w:rPr>
          <w:rFonts w:ascii="Simsun" w:hAnsi="Simsun" w:hint="eastAsia"/>
          <w:color w:val="222222"/>
          <w:sz w:val="19"/>
          <w:szCs w:val="19"/>
        </w:rPr>
        <w:t>报纸名，年</w:t>
      </w:r>
      <w:r>
        <w:rPr>
          <w:rFonts w:ascii="Simsun" w:hAnsi="Simsun"/>
          <w:color w:val="222222"/>
          <w:sz w:val="19"/>
          <w:szCs w:val="19"/>
        </w:rPr>
        <w:t xml:space="preserve"> </w:t>
      </w:r>
      <w:r>
        <w:rPr>
          <w:rFonts w:ascii="Simsun" w:hAnsi="Simsun" w:hint="eastAsia"/>
          <w:color w:val="222222"/>
          <w:sz w:val="19"/>
          <w:szCs w:val="19"/>
        </w:rPr>
        <w:t>月</w:t>
      </w:r>
      <w:r>
        <w:rPr>
          <w:rFonts w:ascii="Simsun" w:hAnsi="Simsun"/>
          <w:color w:val="222222"/>
          <w:sz w:val="19"/>
          <w:szCs w:val="19"/>
        </w:rPr>
        <w:t xml:space="preserve"> </w:t>
      </w:r>
      <w:r>
        <w:rPr>
          <w:rFonts w:ascii="Simsun" w:hAnsi="Simsun" w:hint="eastAsia"/>
          <w:color w:val="222222"/>
          <w:sz w:val="19"/>
          <w:szCs w:val="19"/>
        </w:rPr>
        <w:t>日示例</w:t>
      </w:r>
      <w:r>
        <w:rPr>
          <w:rFonts w:ascii="Simsun" w:hAnsi="Simsun"/>
          <w:color w:val="222222"/>
          <w:sz w:val="19"/>
          <w:szCs w:val="19"/>
        </w:rPr>
        <w:t xml:space="preserve"> [1] </w:t>
      </w:r>
      <w:r>
        <w:rPr>
          <w:rFonts w:ascii="Simsun" w:hAnsi="Simsun" w:hint="eastAsia"/>
          <w:color w:val="222222"/>
          <w:sz w:val="19"/>
          <w:szCs w:val="19"/>
        </w:rPr>
        <w:t>李大伦</w:t>
      </w:r>
      <w:r>
        <w:rPr>
          <w:rFonts w:ascii="Simsun" w:hAnsi="Simsun"/>
          <w:color w:val="222222"/>
          <w:sz w:val="19"/>
          <w:szCs w:val="19"/>
        </w:rPr>
        <w:t>.</w:t>
      </w:r>
      <w:r>
        <w:rPr>
          <w:rFonts w:ascii="Simsun" w:hAnsi="Simsun" w:hint="eastAsia"/>
          <w:color w:val="222222"/>
          <w:sz w:val="19"/>
          <w:szCs w:val="19"/>
        </w:rPr>
        <w:t>经济全球化的重要性</w:t>
      </w:r>
      <w:r>
        <w:rPr>
          <w:rFonts w:ascii="Simsun" w:hAnsi="Simsun"/>
          <w:color w:val="222222"/>
          <w:sz w:val="19"/>
          <w:szCs w:val="19"/>
        </w:rPr>
        <w:t xml:space="preserve">[N]. </w:t>
      </w:r>
      <w:r>
        <w:rPr>
          <w:rFonts w:ascii="Simsun" w:hAnsi="Simsun" w:hint="eastAsia"/>
          <w:color w:val="222222"/>
          <w:sz w:val="19"/>
          <w:szCs w:val="19"/>
        </w:rPr>
        <w:t>光明日报，</w:t>
      </w:r>
      <w:r>
        <w:rPr>
          <w:rFonts w:ascii="Simsun" w:hAnsi="Simsun"/>
          <w:color w:val="222222"/>
          <w:sz w:val="19"/>
          <w:szCs w:val="19"/>
        </w:rPr>
        <w:t>1998-12-27</w:t>
      </w:r>
      <w:r>
        <w:rPr>
          <w:rFonts w:ascii="Simsun" w:hAnsi="Simsun" w:hint="eastAsia"/>
          <w:color w:val="222222"/>
          <w:sz w:val="19"/>
          <w:szCs w:val="19"/>
        </w:rPr>
        <w:t>，</w:t>
      </w:r>
      <w:r>
        <w:rPr>
          <w:rFonts w:ascii="Simsun" w:hAnsi="Simsun"/>
          <w:color w:val="222222"/>
          <w:sz w:val="19"/>
          <w:szCs w:val="19"/>
        </w:rPr>
        <w:t>(3)</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4</w:t>
      </w:r>
      <w:r>
        <w:rPr>
          <w:rFonts w:ascii="Simsun" w:hAnsi="Simsun" w:hint="eastAsia"/>
          <w:color w:val="222222"/>
          <w:sz w:val="19"/>
          <w:szCs w:val="19"/>
        </w:rPr>
        <w:t>）期刊文章</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[J].</w:t>
      </w:r>
      <w:r>
        <w:rPr>
          <w:rFonts w:ascii="Simsun" w:hAnsi="Simsun" w:hint="eastAsia"/>
          <w:color w:val="222222"/>
          <w:sz w:val="19"/>
          <w:szCs w:val="19"/>
        </w:rPr>
        <w:t>刊名，出版年份，卷号</w:t>
      </w:r>
      <w:r>
        <w:rPr>
          <w:rFonts w:ascii="Simsun" w:hAnsi="Simsun"/>
          <w:color w:val="222222"/>
          <w:sz w:val="19"/>
          <w:szCs w:val="19"/>
        </w:rPr>
        <w:t>(</w:t>
      </w:r>
      <w:r>
        <w:rPr>
          <w:rFonts w:ascii="Simsun" w:hAnsi="Simsun" w:hint="eastAsia"/>
          <w:color w:val="222222"/>
          <w:sz w:val="19"/>
          <w:szCs w:val="19"/>
        </w:rPr>
        <w:t>期号</w:t>
      </w:r>
      <w:r>
        <w:rPr>
          <w:rFonts w:ascii="Simsun" w:hAnsi="Simsun"/>
          <w:color w:val="222222"/>
          <w:sz w:val="19"/>
          <w:szCs w:val="19"/>
        </w:rPr>
        <w:t>)</w:t>
      </w:r>
      <w:r>
        <w:rPr>
          <w:rFonts w:ascii="Simsun" w:hAnsi="Simsun" w:hint="eastAsia"/>
          <w:color w:val="222222"/>
          <w:sz w:val="19"/>
          <w:szCs w:val="19"/>
        </w:rPr>
        <w:t>：起止页码示例</w:t>
      </w:r>
      <w:r>
        <w:rPr>
          <w:rFonts w:ascii="Simsun" w:hAnsi="Simsun"/>
          <w:color w:val="222222"/>
          <w:sz w:val="19"/>
          <w:szCs w:val="19"/>
        </w:rPr>
        <w:t xml:space="preserve"> [1] </w:t>
      </w:r>
      <w:r>
        <w:rPr>
          <w:rFonts w:ascii="Simsun" w:hAnsi="Simsun" w:hint="eastAsia"/>
          <w:color w:val="222222"/>
          <w:sz w:val="19"/>
          <w:szCs w:val="19"/>
        </w:rPr>
        <w:t>郭英德</w:t>
      </w:r>
      <w:r>
        <w:rPr>
          <w:rFonts w:ascii="Simsun" w:hAnsi="Simsun"/>
          <w:color w:val="222222"/>
          <w:sz w:val="19"/>
          <w:szCs w:val="19"/>
        </w:rPr>
        <w:t>.</w:t>
      </w:r>
      <w:r>
        <w:rPr>
          <w:rFonts w:ascii="Simsun" w:hAnsi="Simsun" w:hint="eastAsia"/>
          <w:color w:val="222222"/>
          <w:sz w:val="19"/>
          <w:szCs w:val="19"/>
        </w:rPr>
        <w:t>元明文学史观散论</w:t>
      </w:r>
      <w:r>
        <w:rPr>
          <w:rFonts w:ascii="Simsun" w:hAnsi="Simsun"/>
          <w:color w:val="222222"/>
          <w:sz w:val="19"/>
          <w:szCs w:val="19"/>
        </w:rPr>
        <w:t xml:space="preserve">[J]. </w:t>
      </w:r>
      <w:r>
        <w:rPr>
          <w:rFonts w:ascii="Simsun" w:hAnsi="Simsun" w:hint="eastAsia"/>
          <w:color w:val="222222"/>
          <w:sz w:val="19"/>
          <w:szCs w:val="19"/>
        </w:rPr>
        <w:t>北京师范大学学报</w:t>
      </w:r>
      <w:r>
        <w:rPr>
          <w:rFonts w:ascii="Simsun" w:hAnsi="Simsun"/>
          <w:color w:val="222222"/>
          <w:sz w:val="19"/>
          <w:szCs w:val="19"/>
        </w:rPr>
        <w:t>(</w:t>
      </w:r>
      <w:r>
        <w:rPr>
          <w:rFonts w:ascii="Simsun" w:hAnsi="Simsun" w:hint="eastAsia"/>
          <w:color w:val="222222"/>
          <w:sz w:val="19"/>
          <w:szCs w:val="19"/>
        </w:rPr>
        <w:t>社会科学版</w:t>
      </w:r>
      <w:r>
        <w:rPr>
          <w:rFonts w:ascii="Simsun" w:hAnsi="Simsun"/>
          <w:color w:val="222222"/>
          <w:sz w:val="19"/>
          <w:szCs w:val="19"/>
        </w:rPr>
        <w:t>)</w:t>
      </w:r>
      <w:r>
        <w:rPr>
          <w:rFonts w:ascii="Simsun" w:hAnsi="Simsun" w:hint="eastAsia"/>
          <w:color w:val="222222"/>
          <w:sz w:val="19"/>
          <w:szCs w:val="19"/>
        </w:rPr>
        <w:t>，</w:t>
      </w:r>
      <w:r>
        <w:rPr>
          <w:rFonts w:ascii="Simsun" w:hAnsi="Simsun"/>
          <w:color w:val="222222"/>
          <w:sz w:val="19"/>
          <w:szCs w:val="19"/>
        </w:rPr>
        <w:t>1995(3).</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5</w:t>
      </w:r>
      <w:r>
        <w:rPr>
          <w:rFonts w:ascii="Simsun" w:hAnsi="Simsun" w:hint="eastAsia"/>
          <w:color w:val="222222"/>
          <w:sz w:val="19"/>
          <w:szCs w:val="19"/>
        </w:rPr>
        <w:t>）学位论文</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lastRenderedPageBreak/>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[D].</w:t>
      </w:r>
      <w:r>
        <w:rPr>
          <w:rFonts w:ascii="Simsun" w:hAnsi="Simsun" w:hint="eastAsia"/>
          <w:color w:val="222222"/>
          <w:sz w:val="19"/>
          <w:szCs w:val="19"/>
        </w:rPr>
        <w:t>地点：单位名称，年份。示例</w:t>
      </w:r>
      <w:r>
        <w:rPr>
          <w:rFonts w:ascii="Simsun" w:hAnsi="Simsun"/>
          <w:color w:val="222222"/>
          <w:sz w:val="19"/>
          <w:szCs w:val="19"/>
        </w:rPr>
        <w:t xml:space="preserve"> [1] </w:t>
      </w:r>
      <w:r>
        <w:rPr>
          <w:rFonts w:ascii="Simsun" w:hAnsi="Simsun" w:hint="eastAsia"/>
          <w:color w:val="222222"/>
          <w:sz w:val="19"/>
          <w:szCs w:val="19"/>
        </w:rPr>
        <w:t>刘伟</w:t>
      </w:r>
      <w:r>
        <w:rPr>
          <w:rFonts w:ascii="Simsun" w:hAnsi="Simsun"/>
          <w:color w:val="222222"/>
          <w:sz w:val="19"/>
          <w:szCs w:val="19"/>
        </w:rPr>
        <w:t>.</w:t>
      </w:r>
      <w:r>
        <w:rPr>
          <w:rFonts w:ascii="Simsun" w:hAnsi="Simsun" w:hint="eastAsia"/>
          <w:color w:val="222222"/>
          <w:sz w:val="19"/>
          <w:szCs w:val="19"/>
        </w:rPr>
        <w:t>汉字不同视觉识别方式的理论和实证研究</w:t>
      </w:r>
      <w:r>
        <w:rPr>
          <w:rFonts w:ascii="Simsun" w:hAnsi="Simsun"/>
          <w:color w:val="222222"/>
          <w:sz w:val="19"/>
          <w:szCs w:val="19"/>
        </w:rPr>
        <w:t xml:space="preserve">[D]. </w:t>
      </w:r>
      <w:r>
        <w:rPr>
          <w:rFonts w:ascii="Simsun" w:hAnsi="Simsun" w:hint="eastAsia"/>
          <w:color w:val="222222"/>
          <w:sz w:val="19"/>
          <w:szCs w:val="19"/>
        </w:rPr>
        <w:t>北京：北京师范大学心理系，</w:t>
      </w:r>
      <w:r>
        <w:rPr>
          <w:rFonts w:ascii="Simsun" w:hAnsi="Simsun"/>
          <w:color w:val="222222"/>
          <w:sz w:val="19"/>
          <w:szCs w:val="19"/>
        </w:rPr>
        <w:t>1998.</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6</w:t>
      </w:r>
      <w:r>
        <w:rPr>
          <w:rFonts w:ascii="Simsun" w:hAnsi="Simsun" w:hint="eastAsia"/>
          <w:color w:val="222222"/>
          <w:sz w:val="19"/>
          <w:szCs w:val="19"/>
        </w:rPr>
        <w:t>）报告</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w:t>
      </w:r>
      <w:r>
        <w:rPr>
          <w:rFonts w:ascii="Simsun" w:hAnsi="Simsun" w:hint="eastAsia"/>
          <w:color w:val="222222"/>
          <w:sz w:val="19"/>
          <w:szCs w:val="19"/>
        </w:rPr>
        <w:t>作者</w:t>
      </w:r>
      <w:r>
        <w:rPr>
          <w:rFonts w:ascii="Simsun" w:hAnsi="Simsun"/>
          <w:color w:val="222222"/>
          <w:sz w:val="19"/>
          <w:szCs w:val="19"/>
        </w:rPr>
        <w:t>.</w:t>
      </w:r>
      <w:r>
        <w:rPr>
          <w:rFonts w:ascii="Simsun" w:hAnsi="Simsun" w:hint="eastAsia"/>
          <w:color w:val="222222"/>
          <w:sz w:val="19"/>
          <w:szCs w:val="19"/>
        </w:rPr>
        <w:t>篇名</w:t>
      </w:r>
      <w:r>
        <w:rPr>
          <w:rFonts w:ascii="Simsun" w:hAnsi="Simsun"/>
          <w:color w:val="222222"/>
          <w:sz w:val="19"/>
          <w:szCs w:val="19"/>
        </w:rPr>
        <w:t>[R].</w:t>
      </w:r>
      <w:r>
        <w:rPr>
          <w:rFonts w:ascii="Simsun" w:hAnsi="Simsun" w:hint="eastAsia"/>
          <w:color w:val="222222"/>
          <w:sz w:val="19"/>
          <w:szCs w:val="19"/>
        </w:rPr>
        <w:t>地点：单位名称，年份。示例</w:t>
      </w:r>
      <w:r>
        <w:rPr>
          <w:rFonts w:ascii="Simsun" w:hAnsi="Simsun"/>
          <w:color w:val="222222"/>
          <w:sz w:val="19"/>
          <w:szCs w:val="19"/>
        </w:rPr>
        <w:t xml:space="preserve"> [1] </w:t>
      </w:r>
      <w:r>
        <w:rPr>
          <w:rFonts w:ascii="Simsun" w:hAnsi="Simsun" w:hint="eastAsia"/>
          <w:color w:val="222222"/>
          <w:sz w:val="19"/>
          <w:szCs w:val="19"/>
        </w:rPr>
        <w:t>白秀水，刘敢，任保平</w:t>
      </w:r>
      <w:r>
        <w:rPr>
          <w:rFonts w:ascii="Simsun" w:hAnsi="Simsun"/>
          <w:color w:val="222222"/>
          <w:sz w:val="19"/>
          <w:szCs w:val="19"/>
        </w:rPr>
        <w:t xml:space="preserve">. </w:t>
      </w:r>
      <w:r>
        <w:rPr>
          <w:rFonts w:ascii="Simsun" w:hAnsi="Simsun" w:hint="eastAsia"/>
          <w:color w:val="222222"/>
          <w:sz w:val="19"/>
          <w:szCs w:val="19"/>
        </w:rPr>
        <w:t>西安金融、人才、技术三大要素市场培育与发展研究</w:t>
      </w:r>
      <w:r>
        <w:rPr>
          <w:rFonts w:ascii="Simsun" w:hAnsi="Simsun"/>
          <w:color w:val="222222"/>
          <w:sz w:val="19"/>
          <w:szCs w:val="19"/>
        </w:rPr>
        <w:t xml:space="preserve">[R]. </w:t>
      </w:r>
      <w:r>
        <w:rPr>
          <w:rFonts w:ascii="Simsun" w:hAnsi="Simsun" w:hint="eastAsia"/>
          <w:color w:val="222222"/>
          <w:sz w:val="19"/>
          <w:szCs w:val="19"/>
        </w:rPr>
        <w:t>西安：陕西师范大学西北经济发展研究中心，</w:t>
      </w:r>
      <w:r>
        <w:rPr>
          <w:rFonts w:ascii="Simsun" w:hAnsi="Simsun"/>
          <w:color w:val="222222"/>
          <w:sz w:val="19"/>
          <w:szCs w:val="19"/>
        </w:rPr>
        <w:t>1998.</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7</w:t>
      </w:r>
      <w:r>
        <w:rPr>
          <w:rFonts w:ascii="Simsun" w:hAnsi="Simsun" w:hint="eastAsia"/>
          <w:color w:val="222222"/>
          <w:sz w:val="19"/>
          <w:szCs w:val="19"/>
        </w:rPr>
        <w:t>）标准</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标准代号</w:t>
      </w:r>
      <w:r>
        <w:rPr>
          <w:rFonts w:ascii="Simsun" w:hAnsi="Simsun"/>
          <w:color w:val="222222"/>
          <w:sz w:val="19"/>
          <w:szCs w:val="19"/>
        </w:rPr>
        <w:t xml:space="preserve"> </w:t>
      </w:r>
      <w:r>
        <w:rPr>
          <w:rFonts w:ascii="Simsun" w:hAnsi="Simsun" w:hint="eastAsia"/>
          <w:color w:val="222222"/>
          <w:sz w:val="19"/>
          <w:szCs w:val="19"/>
        </w:rPr>
        <w:t>标准顺序</w:t>
      </w:r>
      <w:r>
        <w:rPr>
          <w:rFonts w:ascii="Simsun" w:hAnsi="Simsun"/>
          <w:color w:val="222222"/>
          <w:sz w:val="19"/>
          <w:szCs w:val="19"/>
        </w:rPr>
        <w:t>——</w:t>
      </w:r>
      <w:r>
        <w:rPr>
          <w:rFonts w:ascii="Simsun" w:hAnsi="Simsun" w:hint="eastAsia"/>
          <w:color w:val="222222"/>
          <w:sz w:val="19"/>
          <w:szCs w:val="19"/>
        </w:rPr>
        <w:t>发布年</w:t>
      </w:r>
      <w:r>
        <w:rPr>
          <w:rFonts w:ascii="Simsun" w:hAnsi="Simsun"/>
          <w:color w:val="222222"/>
          <w:sz w:val="19"/>
          <w:szCs w:val="19"/>
        </w:rPr>
        <w:t xml:space="preserve"> </w:t>
      </w:r>
      <w:r>
        <w:rPr>
          <w:rFonts w:ascii="Simsun" w:hAnsi="Simsun" w:hint="eastAsia"/>
          <w:color w:val="222222"/>
          <w:sz w:val="19"/>
          <w:szCs w:val="19"/>
        </w:rPr>
        <w:t>标准名称</w:t>
      </w:r>
      <w:r>
        <w:rPr>
          <w:rFonts w:ascii="Simsun" w:hAnsi="Simsun"/>
          <w:color w:val="222222"/>
          <w:sz w:val="19"/>
          <w:szCs w:val="19"/>
        </w:rPr>
        <w:t>[S].</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示例：</w:t>
      </w:r>
      <w:r>
        <w:rPr>
          <w:rFonts w:ascii="Simsun" w:hAnsi="Simsun"/>
          <w:color w:val="222222"/>
          <w:sz w:val="19"/>
          <w:szCs w:val="19"/>
        </w:rPr>
        <w:t xml:space="preserve">[1]16 GB 50155-92 </w:t>
      </w:r>
      <w:r>
        <w:rPr>
          <w:rFonts w:ascii="Simsun" w:hAnsi="Simsun" w:hint="eastAsia"/>
          <w:color w:val="222222"/>
          <w:sz w:val="19"/>
          <w:szCs w:val="19"/>
        </w:rPr>
        <w:t>采暖通风与空气调节术语标准</w:t>
      </w:r>
      <w:r>
        <w:rPr>
          <w:rFonts w:ascii="Simsun" w:hAnsi="Simsun"/>
          <w:color w:val="222222"/>
          <w:sz w:val="19"/>
          <w:szCs w:val="19"/>
        </w:rPr>
        <w:t>.</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8</w:t>
      </w:r>
      <w:r>
        <w:rPr>
          <w:rFonts w:ascii="Simsun" w:hAnsi="Simsun" w:hint="eastAsia"/>
          <w:color w:val="222222"/>
          <w:sz w:val="19"/>
          <w:szCs w:val="19"/>
        </w:rPr>
        <w:t>）专利</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专利申请者</w:t>
      </w:r>
      <w:r>
        <w:rPr>
          <w:rFonts w:ascii="Simsun" w:hAnsi="Simsun"/>
          <w:color w:val="222222"/>
          <w:sz w:val="19"/>
          <w:szCs w:val="19"/>
        </w:rPr>
        <w:t xml:space="preserve">. </w:t>
      </w:r>
      <w:r>
        <w:rPr>
          <w:rFonts w:ascii="Simsun" w:hAnsi="Simsun" w:hint="eastAsia"/>
          <w:color w:val="222222"/>
          <w:sz w:val="19"/>
          <w:szCs w:val="19"/>
        </w:rPr>
        <w:t>专利名称</w:t>
      </w:r>
      <w:r>
        <w:rPr>
          <w:rFonts w:ascii="Simsun" w:hAnsi="Simsun"/>
          <w:color w:val="222222"/>
          <w:sz w:val="19"/>
          <w:szCs w:val="19"/>
        </w:rPr>
        <w:t>.</w:t>
      </w:r>
      <w:r>
        <w:rPr>
          <w:rFonts w:ascii="Simsun" w:hAnsi="Simsun" w:hint="eastAsia"/>
          <w:color w:val="222222"/>
          <w:sz w:val="19"/>
          <w:szCs w:val="19"/>
        </w:rPr>
        <w:t>专利国别，专利文献种类，专利号</w:t>
      </w:r>
      <w:r>
        <w:rPr>
          <w:rFonts w:ascii="Simsun" w:hAnsi="Simsun"/>
          <w:color w:val="222222"/>
          <w:sz w:val="19"/>
          <w:szCs w:val="19"/>
        </w:rPr>
        <w:t xml:space="preserve">. </w:t>
      </w:r>
      <w:r>
        <w:rPr>
          <w:rFonts w:ascii="Simsun" w:hAnsi="Simsun" w:hint="eastAsia"/>
          <w:color w:val="222222"/>
          <w:sz w:val="19"/>
          <w:szCs w:val="19"/>
        </w:rPr>
        <w:t>出版日期</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示例：</w:t>
      </w:r>
      <w:r>
        <w:rPr>
          <w:rFonts w:ascii="Simsun" w:hAnsi="Simsun"/>
          <w:color w:val="222222"/>
          <w:sz w:val="19"/>
          <w:szCs w:val="19"/>
        </w:rPr>
        <w:t>[1]</w:t>
      </w:r>
      <w:r>
        <w:rPr>
          <w:rFonts w:ascii="Simsun" w:hAnsi="Simsun" w:hint="eastAsia"/>
          <w:color w:val="222222"/>
          <w:sz w:val="19"/>
          <w:szCs w:val="19"/>
        </w:rPr>
        <w:t>戴维</w:t>
      </w:r>
      <w:hyperlink r:id="rId16" w:tgtFrame="_blank" w:history="1">
        <w:r>
          <w:rPr>
            <w:rStyle w:val="ac"/>
            <w:rFonts w:ascii="Simsun" w:hAnsi="Simsun" w:hint="eastAsia"/>
            <w:color w:val="3366CC"/>
            <w:sz w:val="19"/>
            <w:szCs w:val="19"/>
          </w:rPr>
          <w:t>国际</w:t>
        </w:r>
      </w:hyperlink>
      <w:r>
        <w:rPr>
          <w:rFonts w:ascii="Simsun" w:hAnsi="Simsun" w:hint="eastAsia"/>
          <w:color w:val="222222"/>
          <w:sz w:val="19"/>
          <w:szCs w:val="19"/>
        </w:rPr>
        <w:t>机电设备有限公司</w:t>
      </w:r>
      <w:r>
        <w:rPr>
          <w:rFonts w:ascii="Simsun" w:hAnsi="Simsun"/>
          <w:color w:val="222222"/>
          <w:sz w:val="19"/>
          <w:szCs w:val="19"/>
        </w:rPr>
        <w:t xml:space="preserve">. </w:t>
      </w:r>
      <w:r>
        <w:rPr>
          <w:rFonts w:ascii="Simsun" w:hAnsi="Simsun" w:hint="eastAsia"/>
          <w:color w:val="222222"/>
          <w:sz w:val="19"/>
          <w:szCs w:val="19"/>
        </w:rPr>
        <w:t>锅炉铸铁换热器</w:t>
      </w:r>
      <w:proofErr w:type="gramStart"/>
      <w:r>
        <w:rPr>
          <w:rFonts w:ascii="Simsun" w:hAnsi="Simsun" w:hint="eastAsia"/>
          <w:color w:val="222222"/>
          <w:sz w:val="19"/>
          <w:szCs w:val="19"/>
        </w:rPr>
        <w:t>中间炉片</w:t>
      </w:r>
      <w:proofErr w:type="gramEnd"/>
      <w:r>
        <w:rPr>
          <w:rFonts w:ascii="Simsun" w:hAnsi="Simsun"/>
          <w:color w:val="222222"/>
          <w:sz w:val="19"/>
          <w:szCs w:val="19"/>
        </w:rPr>
        <w:t xml:space="preserve">. </w:t>
      </w:r>
      <w:r>
        <w:rPr>
          <w:rFonts w:ascii="Simsun" w:hAnsi="Simsun" w:hint="eastAsia"/>
          <w:color w:val="222222"/>
          <w:sz w:val="19"/>
          <w:szCs w:val="19"/>
        </w:rPr>
        <w:t>中国专利，</w:t>
      </w:r>
      <w:r>
        <w:rPr>
          <w:rFonts w:ascii="Simsun" w:hAnsi="Simsun"/>
          <w:color w:val="222222"/>
          <w:sz w:val="19"/>
          <w:szCs w:val="19"/>
        </w:rPr>
        <w:t>97050667. 1998-01-17</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9</w:t>
      </w:r>
      <w:r>
        <w:rPr>
          <w:rFonts w:ascii="Simsun" w:hAnsi="Simsun" w:hint="eastAsia"/>
          <w:color w:val="222222"/>
          <w:sz w:val="19"/>
          <w:szCs w:val="19"/>
        </w:rPr>
        <w:t>）论文集中的析出文献</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析出文献主要责任者</w:t>
      </w:r>
      <w:r>
        <w:rPr>
          <w:rFonts w:ascii="Simsun" w:hAnsi="Simsun"/>
          <w:color w:val="222222"/>
          <w:sz w:val="19"/>
          <w:szCs w:val="19"/>
        </w:rPr>
        <w:t>.</w:t>
      </w:r>
      <w:r>
        <w:rPr>
          <w:rFonts w:ascii="Simsun" w:hAnsi="Simsun" w:hint="eastAsia"/>
          <w:color w:val="222222"/>
          <w:sz w:val="19"/>
          <w:szCs w:val="19"/>
        </w:rPr>
        <w:t>析出文献题名</w:t>
      </w:r>
      <w:r>
        <w:rPr>
          <w:rFonts w:ascii="Simsun" w:hAnsi="Simsun"/>
          <w:color w:val="222222"/>
          <w:sz w:val="19"/>
          <w:szCs w:val="19"/>
        </w:rPr>
        <w:t>[A] .</w:t>
      </w:r>
      <w:r>
        <w:rPr>
          <w:rFonts w:ascii="Simsun" w:hAnsi="Simsun" w:hint="eastAsia"/>
          <w:color w:val="222222"/>
          <w:sz w:val="19"/>
          <w:szCs w:val="19"/>
        </w:rPr>
        <w:t>原文献主要责任者</w:t>
      </w:r>
      <w:r>
        <w:rPr>
          <w:rFonts w:ascii="Simsun" w:hAnsi="Simsun"/>
          <w:color w:val="222222"/>
          <w:sz w:val="19"/>
          <w:szCs w:val="19"/>
        </w:rPr>
        <w:t>.</w:t>
      </w:r>
      <w:r>
        <w:rPr>
          <w:rFonts w:ascii="Simsun" w:hAnsi="Simsun" w:hint="eastAsia"/>
          <w:color w:val="222222"/>
          <w:sz w:val="19"/>
          <w:szCs w:val="19"/>
        </w:rPr>
        <w:t>原文献题名</w:t>
      </w:r>
      <w:r>
        <w:rPr>
          <w:rFonts w:ascii="Simsun" w:hAnsi="Simsun"/>
          <w:color w:val="222222"/>
          <w:sz w:val="19"/>
          <w:szCs w:val="19"/>
        </w:rPr>
        <w:t>[C] .</w:t>
      </w:r>
      <w:r>
        <w:rPr>
          <w:rFonts w:ascii="Simsun" w:hAnsi="Simsun" w:hint="eastAsia"/>
          <w:color w:val="222222"/>
          <w:sz w:val="19"/>
          <w:szCs w:val="19"/>
        </w:rPr>
        <w:t>出版地：出版者，出版年</w:t>
      </w:r>
      <w:r>
        <w:rPr>
          <w:rFonts w:ascii="Simsun" w:hAnsi="Simsun"/>
          <w:color w:val="222222"/>
          <w:sz w:val="19"/>
          <w:szCs w:val="19"/>
        </w:rPr>
        <w:t>.</w:t>
      </w:r>
      <w:r>
        <w:rPr>
          <w:rFonts w:ascii="Simsun" w:hAnsi="Simsun" w:hint="eastAsia"/>
          <w:color w:val="222222"/>
          <w:sz w:val="19"/>
          <w:szCs w:val="19"/>
        </w:rPr>
        <w:t>析出文献起止页码。</w:t>
      </w:r>
      <w:r>
        <w:rPr>
          <w:rFonts w:ascii="Simsun" w:hAnsi="Simsun"/>
          <w:color w:val="222222"/>
          <w:sz w:val="19"/>
          <w:szCs w:val="19"/>
        </w:rPr>
        <w:t xml:space="preserve"> </w:t>
      </w:r>
      <w:r>
        <w:rPr>
          <w:rFonts w:ascii="Simsun" w:hAnsi="Simsun" w:hint="eastAsia"/>
          <w:color w:val="222222"/>
          <w:sz w:val="19"/>
          <w:szCs w:val="19"/>
        </w:rPr>
        <w:t>例：</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 xml:space="preserve">[1] </w:t>
      </w:r>
      <w:r>
        <w:rPr>
          <w:rFonts w:ascii="Simsun" w:hAnsi="Simsun" w:hint="eastAsia"/>
          <w:color w:val="222222"/>
          <w:sz w:val="19"/>
          <w:szCs w:val="19"/>
        </w:rPr>
        <w:t>钟文发</w:t>
      </w:r>
      <w:r>
        <w:rPr>
          <w:rFonts w:ascii="Simsun" w:hAnsi="Simsun"/>
          <w:color w:val="222222"/>
          <w:sz w:val="19"/>
          <w:szCs w:val="19"/>
        </w:rPr>
        <w:t>.</w:t>
      </w:r>
      <w:r>
        <w:rPr>
          <w:rFonts w:ascii="Simsun" w:hAnsi="Simsun" w:hint="eastAsia"/>
          <w:color w:val="222222"/>
          <w:sz w:val="19"/>
          <w:szCs w:val="19"/>
        </w:rPr>
        <w:t>非线性规划在可燃毒物配置中的应用</w:t>
      </w:r>
      <w:r>
        <w:rPr>
          <w:rFonts w:ascii="Simsun" w:hAnsi="Simsun"/>
          <w:color w:val="222222"/>
          <w:sz w:val="19"/>
          <w:szCs w:val="19"/>
        </w:rPr>
        <w:t>[A] .</w:t>
      </w:r>
      <w:r>
        <w:rPr>
          <w:rFonts w:ascii="Simsun" w:hAnsi="Simsun" w:hint="eastAsia"/>
          <w:color w:val="222222"/>
          <w:sz w:val="19"/>
          <w:szCs w:val="19"/>
        </w:rPr>
        <w:t>赵玮</w:t>
      </w:r>
      <w:r>
        <w:rPr>
          <w:rFonts w:ascii="Simsun" w:hAnsi="Simsun"/>
          <w:color w:val="222222"/>
          <w:sz w:val="19"/>
          <w:szCs w:val="19"/>
        </w:rPr>
        <w:t>.</w:t>
      </w:r>
      <w:r>
        <w:rPr>
          <w:rFonts w:ascii="Simsun" w:hAnsi="Simsun" w:hint="eastAsia"/>
          <w:color w:val="222222"/>
          <w:sz w:val="19"/>
          <w:szCs w:val="19"/>
        </w:rPr>
        <w:t>运筹学的理论与应用</w:t>
      </w:r>
      <w:r>
        <w:rPr>
          <w:rFonts w:ascii="Simsun" w:hAnsi="Simsun"/>
          <w:color w:val="222222"/>
          <w:sz w:val="19"/>
          <w:szCs w:val="19"/>
        </w:rPr>
        <w:t>——</w:t>
      </w:r>
      <w:r>
        <w:rPr>
          <w:rFonts w:ascii="Simsun" w:hAnsi="Simsun" w:hint="eastAsia"/>
          <w:color w:val="222222"/>
          <w:sz w:val="19"/>
          <w:szCs w:val="19"/>
        </w:rPr>
        <w:t>中国运筹学会第五届大会论文集</w:t>
      </w:r>
      <w:r>
        <w:rPr>
          <w:rFonts w:ascii="Simsun" w:hAnsi="Simsun"/>
          <w:color w:val="222222"/>
          <w:sz w:val="19"/>
          <w:szCs w:val="19"/>
        </w:rPr>
        <w:t>[C] .</w:t>
      </w:r>
      <w:r>
        <w:rPr>
          <w:rFonts w:ascii="Simsun" w:hAnsi="Simsun" w:hint="eastAsia"/>
          <w:color w:val="222222"/>
          <w:sz w:val="19"/>
          <w:szCs w:val="19"/>
        </w:rPr>
        <w:t>西安：西安电子</w:t>
      </w:r>
      <w:hyperlink r:id="rId17" w:tgtFrame="_blank" w:history="1">
        <w:r>
          <w:rPr>
            <w:rStyle w:val="ac"/>
            <w:rFonts w:ascii="Simsun" w:hAnsi="Simsun" w:hint="eastAsia"/>
            <w:color w:val="3366CC"/>
            <w:sz w:val="19"/>
            <w:szCs w:val="19"/>
          </w:rPr>
          <w:t>科技</w:t>
        </w:r>
      </w:hyperlink>
      <w:r>
        <w:rPr>
          <w:rFonts w:ascii="Simsun" w:hAnsi="Simsun" w:hint="eastAsia"/>
          <w:color w:val="222222"/>
          <w:sz w:val="19"/>
          <w:szCs w:val="19"/>
        </w:rPr>
        <w:t>大学出版社，</w:t>
      </w:r>
      <w:r>
        <w:rPr>
          <w:rFonts w:ascii="Simsun" w:hAnsi="Simsun"/>
          <w:color w:val="222222"/>
          <w:sz w:val="19"/>
          <w:szCs w:val="19"/>
        </w:rPr>
        <w:t>1996.468</w:t>
      </w:r>
      <w:r>
        <w:rPr>
          <w:rFonts w:ascii="Simsun" w:hAnsi="Simsun" w:hint="eastAsia"/>
          <w:color w:val="222222"/>
          <w:sz w:val="19"/>
          <w:szCs w:val="19"/>
        </w:rPr>
        <w:t>～</w:t>
      </w:r>
      <w:r>
        <w:rPr>
          <w:rFonts w:ascii="Simsun" w:hAnsi="Simsun"/>
          <w:color w:val="222222"/>
          <w:sz w:val="19"/>
          <w:szCs w:val="19"/>
        </w:rPr>
        <w:t>471. 10</w:t>
      </w:r>
      <w:r>
        <w:rPr>
          <w:rFonts w:ascii="Simsun" w:hAnsi="Simsun" w:hint="eastAsia"/>
          <w:color w:val="222222"/>
          <w:sz w:val="19"/>
          <w:szCs w:val="19"/>
        </w:rPr>
        <w:t>、电子文献</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w:t>
      </w:r>
      <w:r>
        <w:rPr>
          <w:rFonts w:ascii="Simsun" w:hAnsi="Simsun" w:hint="eastAsia"/>
          <w:color w:val="222222"/>
          <w:sz w:val="19"/>
          <w:szCs w:val="19"/>
        </w:rPr>
        <w:t>序号</w:t>
      </w:r>
      <w:r>
        <w:rPr>
          <w:rFonts w:ascii="Simsun" w:hAnsi="Simsun"/>
          <w:color w:val="222222"/>
          <w:sz w:val="19"/>
          <w:szCs w:val="19"/>
        </w:rPr>
        <w:t xml:space="preserve">] </w:t>
      </w:r>
      <w:r>
        <w:rPr>
          <w:rFonts w:ascii="Simsun" w:hAnsi="Simsun" w:hint="eastAsia"/>
          <w:color w:val="222222"/>
          <w:sz w:val="19"/>
          <w:szCs w:val="19"/>
        </w:rPr>
        <w:t>主要责任者</w:t>
      </w:r>
      <w:r>
        <w:rPr>
          <w:rFonts w:ascii="Simsun" w:hAnsi="Simsun"/>
          <w:color w:val="222222"/>
          <w:sz w:val="19"/>
          <w:szCs w:val="19"/>
        </w:rPr>
        <w:t>.</w:t>
      </w:r>
      <w:r>
        <w:rPr>
          <w:rFonts w:ascii="Simsun" w:hAnsi="Simsun" w:hint="eastAsia"/>
          <w:color w:val="222222"/>
          <w:sz w:val="19"/>
          <w:szCs w:val="19"/>
        </w:rPr>
        <w:t>电子文献题名</w:t>
      </w:r>
      <w:r>
        <w:rPr>
          <w:rFonts w:ascii="Simsun" w:hAnsi="Simsun"/>
          <w:color w:val="222222"/>
          <w:sz w:val="19"/>
          <w:szCs w:val="19"/>
        </w:rPr>
        <w:t>[Z].</w:t>
      </w:r>
      <w:r>
        <w:rPr>
          <w:rFonts w:ascii="Simsun" w:hAnsi="Simsun" w:hint="eastAsia"/>
          <w:color w:val="222222"/>
          <w:sz w:val="19"/>
          <w:szCs w:val="19"/>
        </w:rPr>
        <w:t>电子文献的出处或可获得地址，发表或更新日期</w:t>
      </w:r>
      <w:r>
        <w:rPr>
          <w:rFonts w:ascii="Simsun" w:hAnsi="Simsun"/>
          <w:color w:val="222222"/>
          <w:sz w:val="19"/>
          <w:szCs w:val="19"/>
        </w:rPr>
        <w:t>/</w:t>
      </w:r>
      <w:r>
        <w:rPr>
          <w:rFonts w:ascii="Simsun" w:hAnsi="Simsun" w:hint="eastAsia"/>
          <w:color w:val="222222"/>
          <w:sz w:val="19"/>
          <w:szCs w:val="19"/>
        </w:rPr>
        <w:t>引用日期</w:t>
      </w:r>
      <w:r>
        <w:rPr>
          <w:rFonts w:ascii="Simsun" w:hAnsi="Simsun"/>
          <w:color w:val="222222"/>
          <w:sz w:val="19"/>
          <w:szCs w:val="19"/>
        </w:rPr>
        <w:t>(</w:t>
      </w:r>
      <w:r>
        <w:rPr>
          <w:rFonts w:ascii="Simsun" w:hAnsi="Simsun" w:hint="eastAsia"/>
          <w:color w:val="222222"/>
          <w:sz w:val="19"/>
          <w:szCs w:val="19"/>
        </w:rPr>
        <w:t>任选</w:t>
      </w:r>
      <w:r>
        <w:rPr>
          <w:rFonts w:ascii="Simsun" w:hAnsi="Simsun"/>
          <w:color w:val="222222"/>
          <w:sz w:val="19"/>
          <w:szCs w:val="19"/>
        </w:rPr>
        <w:t>).</w:t>
      </w:r>
      <w:r>
        <w:rPr>
          <w:rFonts w:ascii="Simsun" w:hAnsi="Simsun" w:hint="eastAsia"/>
          <w:color w:val="222222"/>
          <w:sz w:val="19"/>
          <w:szCs w:val="19"/>
        </w:rPr>
        <w:t>例：</w:t>
      </w:r>
    </w:p>
    <w:p w:rsidR="002300BF" w:rsidRDefault="002300BF" w:rsidP="002300BF">
      <w:pPr>
        <w:pStyle w:val="a6"/>
        <w:shd w:val="clear" w:color="auto" w:fill="FFFFFF"/>
        <w:spacing w:before="0" w:beforeAutospacing="0" w:after="0" w:afterAutospacing="0" w:line="348" w:lineRule="atLeast"/>
        <w:ind w:right="232"/>
        <w:jc w:val="both"/>
        <w:rPr>
          <w:rFonts w:ascii="Simsun" w:hAnsi="Simsun"/>
          <w:color w:val="222222"/>
          <w:sz w:val="19"/>
          <w:szCs w:val="19"/>
        </w:rPr>
      </w:pPr>
      <w:r>
        <w:rPr>
          <w:rFonts w:ascii="Simsun" w:hAnsi="Simsun" w:hint="eastAsia"/>
          <w:color w:val="222222"/>
          <w:sz w:val="19"/>
          <w:szCs w:val="19"/>
        </w:rPr>
        <w:t xml:space="preserve">　　</w:t>
      </w:r>
      <w:r>
        <w:rPr>
          <w:rFonts w:ascii="Simsun" w:hAnsi="Simsun"/>
          <w:color w:val="222222"/>
          <w:sz w:val="19"/>
          <w:szCs w:val="19"/>
        </w:rPr>
        <w:t xml:space="preserve">[1] </w:t>
      </w:r>
      <w:r>
        <w:rPr>
          <w:rFonts w:ascii="Simsun" w:hAnsi="Simsun" w:hint="eastAsia"/>
          <w:color w:val="222222"/>
          <w:sz w:val="19"/>
          <w:szCs w:val="19"/>
        </w:rPr>
        <w:t>王明亮</w:t>
      </w:r>
      <w:r>
        <w:rPr>
          <w:rFonts w:ascii="Simsun" w:hAnsi="Simsun"/>
          <w:color w:val="222222"/>
          <w:sz w:val="19"/>
          <w:szCs w:val="19"/>
        </w:rPr>
        <w:t>.</w:t>
      </w:r>
      <w:r>
        <w:rPr>
          <w:rFonts w:ascii="Simsun" w:hAnsi="Simsun" w:hint="eastAsia"/>
          <w:color w:val="222222"/>
          <w:sz w:val="19"/>
          <w:szCs w:val="19"/>
        </w:rPr>
        <w:t>关于中</w:t>
      </w:r>
      <w:hyperlink r:id="rId18" w:tgtFrame="_blank" w:history="1">
        <w:r>
          <w:rPr>
            <w:rStyle w:val="ac"/>
            <w:rFonts w:ascii="Simsun" w:hAnsi="Simsun" w:hint="eastAsia"/>
            <w:color w:val="3366CC"/>
            <w:sz w:val="19"/>
            <w:szCs w:val="19"/>
          </w:rPr>
          <w:t>国学</w:t>
        </w:r>
      </w:hyperlink>
      <w:r>
        <w:rPr>
          <w:rFonts w:ascii="Simsun" w:hAnsi="Simsun" w:hint="eastAsia"/>
          <w:color w:val="222222"/>
          <w:sz w:val="19"/>
          <w:szCs w:val="19"/>
        </w:rPr>
        <w:t>术期刊标准化数据库系统工程的进展</w:t>
      </w:r>
      <w:r>
        <w:rPr>
          <w:rFonts w:ascii="Simsun" w:hAnsi="Simsun"/>
          <w:color w:val="222222"/>
          <w:sz w:val="19"/>
          <w:szCs w:val="19"/>
        </w:rPr>
        <w:t>[Z](1996-2000)</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十</w:t>
      </w:r>
      <w:r>
        <w:rPr>
          <w:rFonts w:ascii="宋体" w:hAnsi="宋体" w:cs="宋体" w:hint="eastAsia"/>
          <w:color w:val="333333"/>
          <w:kern w:val="0"/>
          <w:sz w:val="28"/>
          <w:szCs w:val="28"/>
        </w:rPr>
        <w:t>二</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附录</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、内容要求：可列出一些与论文内容相关的重要文献或具有重要参考意义的文献资料，多个附录可用</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A</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B</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C</w:t>
      </w:r>
      <w:r w:rsidRPr="0022010C">
        <w:rPr>
          <w:rFonts w:ascii="宋体" w:hAnsi="宋体" w:cs="宋体" w:hint="eastAsia"/>
          <w:color w:val="333333"/>
          <w:kern w:val="0"/>
          <w:sz w:val="28"/>
          <w:szCs w:val="28"/>
        </w:rPr>
        <w:t>”等进行标注。</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、格式要求：每项附录均应另起一页，</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附录</w:t>
      </w:r>
      <w:r w:rsidRPr="0022010C">
        <w:rPr>
          <w:rFonts w:ascii="宋体" w:hAnsi="宋体" w:cs="宋体"/>
          <w:color w:val="333333"/>
          <w:kern w:val="0"/>
          <w:sz w:val="28"/>
          <w:szCs w:val="28"/>
        </w:rPr>
        <w:t>X</w:t>
      </w:r>
      <w:r w:rsidRPr="0022010C">
        <w:rPr>
          <w:rFonts w:ascii="宋体" w:hAnsi="宋体" w:cs="宋体" w:hint="eastAsia"/>
          <w:color w:val="333333"/>
          <w:kern w:val="0"/>
          <w:sz w:val="28"/>
          <w:szCs w:val="28"/>
        </w:rPr>
        <w:t>：</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为黑体四号字，加粗，左对齐</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附录的标题文字格式为黑体四号字，加粗，居中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附录的正文文字格式为宋体小四号字，行间距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十</w:t>
      </w:r>
      <w:r>
        <w:rPr>
          <w:rFonts w:ascii="宋体" w:hAnsi="宋体" w:cs="宋体" w:hint="eastAsia"/>
          <w:color w:val="333333"/>
          <w:kern w:val="0"/>
          <w:sz w:val="28"/>
          <w:szCs w:val="28"/>
        </w:rPr>
        <w:t>三</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致谢</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1</w:t>
      </w:r>
      <w:r w:rsidRPr="0022010C">
        <w:rPr>
          <w:rFonts w:ascii="宋体" w:hAnsi="宋体" w:cs="宋体" w:hint="eastAsia"/>
          <w:color w:val="333333"/>
          <w:kern w:val="0"/>
          <w:sz w:val="28"/>
          <w:szCs w:val="28"/>
        </w:rPr>
        <w:t>、内容要求：</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致谢可以对下列方面表达谢意：协助完成研究工作和提供便利条件的组织或个人</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在研究工作中提出建议和提供帮助的人</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给予转载和引用权的资料、图片、文献、研究思想和设想的所有者</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其他应感谢的组织或个人。致谢应实事求是，切忌浮夸与庸俗之词，一般不超过</w:t>
      </w:r>
      <w:r w:rsidRPr="0022010C">
        <w:rPr>
          <w:rFonts w:ascii="宋体" w:hAnsi="宋体" w:cs="宋体"/>
          <w:color w:val="333333"/>
          <w:kern w:val="0"/>
          <w:sz w:val="28"/>
          <w:szCs w:val="28"/>
        </w:rPr>
        <w:t>300</w:t>
      </w:r>
      <w:r w:rsidRPr="0022010C">
        <w:rPr>
          <w:rFonts w:ascii="宋体" w:hAnsi="宋体" w:cs="宋体" w:hint="eastAsia"/>
          <w:color w:val="333333"/>
          <w:kern w:val="0"/>
          <w:sz w:val="28"/>
          <w:szCs w:val="28"/>
        </w:rPr>
        <w:t>字。</w:t>
      </w:r>
    </w:p>
    <w:p w:rsidR="002300BF" w:rsidRPr="0022010C" w:rsidRDefault="002300BF" w:rsidP="002300BF">
      <w:pPr>
        <w:rPr>
          <w:rFonts w:ascii="宋体" w:cs="宋体"/>
          <w:color w:val="333333"/>
          <w:kern w:val="0"/>
          <w:sz w:val="28"/>
          <w:szCs w:val="28"/>
        </w:rPr>
      </w:pPr>
      <w:r w:rsidRPr="0022010C">
        <w:rPr>
          <w:rFonts w:ascii="宋体" w:hAnsi="宋体" w:cs="宋体" w:hint="eastAsia"/>
          <w:color w:val="333333"/>
          <w:kern w:val="0"/>
          <w:sz w:val="28"/>
          <w:szCs w:val="28"/>
        </w:rPr>
        <w:t xml:space="preserve">　　</w:t>
      </w:r>
      <w:r w:rsidRPr="0022010C">
        <w:rPr>
          <w:rFonts w:ascii="宋体" w:hAnsi="宋体" w:cs="宋体"/>
          <w:color w:val="333333"/>
          <w:kern w:val="0"/>
          <w:sz w:val="28"/>
          <w:szCs w:val="28"/>
        </w:rPr>
        <w:t>2</w:t>
      </w:r>
      <w:r w:rsidRPr="0022010C">
        <w:rPr>
          <w:rFonts w:ascii="宋体" w:hAnsi="宋体" w:cs="宋体" w:hint="eastAsia"/>
          <w:color w:val="333333"/>
          <w:kern w:val="0"/>
          <w:sz w:val="28"/>
          <w:szCs w:val="28"/>
        </w:rPr>
        <w:t>、格式要求：</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致谢</w:t>
      </w:r>
      <w:r w:rsidRPr="0022010C">
        <w:rPr>
          <w:rFonts w:ascii="宋体" w:cs="宋体" w:hint="eastAsia"/>
          <w:color w:val="333333"/>
          <w:kern w:val="0"/>
          <w:sz w:val="28"/>
          <w:szCs w:val="28"/>
        </w:rPr>
        <w:t>”</w:t>
      </w:r>
      <w:r w:rsidRPr="0022010C">
        <w:rPr>
          <w:rFonts w:ascii="宋体" w:hAnsi="宋体" w:cs="宋体" w:hint="eastAsia"/>
          <w:color w:val="333333"/>
          <w:kern w:val="0"/>
          <w:sz w:val="28"/>
          <w:szCs w:val="28"/>
        </w:rPr>
        <w:t>两</w:t>
      </w:r>
      <w:proofErr w:type="gramStart"/>
      <w:r w:rsidRPr="0022010C">
        <w:rPr>
          <w:rFonts w:ascii="宋体" w:hAnsi="宋体" w:cs="宋体" w:hint="eastAsia"/>
          <w:color w:val="333333"/>
          <w:kern w:val="0"/>
          <w:sz w:val="28"/>
          <w:szCs w:val="28"/>
        </w:rPr>
        <w:t>字字间空</w:t>
      </w:r>
      <w:proofErr w:type="gramEnd"/>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sidRPr="0022010C">
        <w:rPr>
          <w:rFonts w:ascii="宋体" w:hAnsi="宋体" w:cs="宋体"/>
          <w:color w:val="333333"/>
          <w:kern w:val="0"/>
          <w:sz w:val="28"/>
          <w:szCs w:val="28"/>
        </w:rPr>
        <w:t>;</w:t>
      </w:r>
      <w:r w:rsidRPr="0022010C">
        <w:rPr>
          <w:rFonts w:ascii="宋体" w:hAnsi="宋体" w:cs="宋体" w:hint="eastAsia"/>
          <w:color w:val="333333"/>
          <w:kern w:val="0"/>
          <w:sz w:val="28"/>
          <w:szCs w:val="28"/>
        </w:rPr>
        <w:t>致谢的文字内容为宋体小四号字，行间距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p>
    <w:p w:rsidR="002300BF" w:rsidRDefault="002300BF" w:rsidP="002300BF">
      <w:pPr>
        <w:spacing w:line="500" w:lineRule="exact"/>
        <w:jc w:val="center"/>
        <w:rPr>
          <w:rFonts w:ascii="楷体" w:eastAsia="楷体" w:hAnsi="楷体"/>
          <w:b/>
          <w:sz w:val="36"/>
          <w:szCs w:val="36"/>
        </w:rPr>
      </w:pPr>
      <w:r>
        <w:rPr>
          <w:rFonts w:ascii="黑体" w:eastAsia="黑体" w:hAnsi="黑体"/>
          <w:sz w:val="32"/>
          <w:szCs w:val="32"/>
        </w:rPr>
        <w:br w:type="page"/>
      </w:r>
      <w:r w:rsidRPr="009260E3">
        <w:rPr>
          <w:rFonts w:ascii="楷体" w:eastAsia="楷体" w:hAnsi="楷体" w:hint="eastAsia"/>
          <w:b/>
          <w:sz w:val="36"/>
          <w:szCs w:val="36"/>
        </w:rPr>
        <w:lastRenderedPageBreak/>
        <w:t>四川理工学院本科毕业论文</w:t>
      </w:r>
    </w:p>
    <w:p w:rsidR="002300BF" w:rsidRPr="009260E3" w:rsidRDefault="002300BF" w:rsidP="002300BF">
      <w:pPr>
        <w:spacing w:line="500" w:lineRule="exact"/>
        <w:jc w:val="center"/>
        <w:rPr>
          <w:rFonts w:ascii="楷体" w:eastAsia="楷体" w:hAnsi="楷体"/>
          <w:b/>
          <w:sz w:val="36"/>
          <w:szCs w:val="36"/>
        </w:rPr>
      </w:pPr>
      <w:r>
        <w:rPr>
          <w:rFonts w:ascii="楷体" w:eastAsia="楷体" w:hAnsi="楷体" w:hint="eastAsia"/>
          <w:b/>
          <w:sz w:val="36"/>
          <w:szCs w:val="36"/>
        </w:rPr>
        <w:t>（楷体小二加粗居中）</w:t>
      </w:r>
    </w:p>
    <w:p w:rsidR="002300BF" w:rsidRPr="00A709E3" w:rsidRDefault="002300BF" w:rsidP="002300BF">
      <w:pPr>
        <w:spacing w:line="500" w:lineRule="exact"/>
        <w:jc w:val="center"/>
        <w:rPr>
          <w:rFonts w:ascii="宋体" w:eastAsia="黑体" w:hAnsi="宋体"/>
        </w:rPr>
      </w:pPr>
      <w:r>
        <w:rPr>
          <w:rFonts w:ascii="宋体" w:eastAsia="黑体" w:hAnsi="宋体" w:hint="eastAsia"/>
        </w:rPr>
        <w:t>空三行</w:t>
      </w:r>
    </w:p>
    <w:p w:rsidR="002300BF" w:rsidRPr="00555DA3" w:rsidRDefault="002300BF" w:rsidP="002300BF">
      <w:pPr>
        <w:spacing w:line="500" w:lineRule="exact"/>
        <w:jc w:val="center"/>
        <w:rPr>
          <w:rFonts w:ascii="宋体" w:eastAsia="黑体" w:hAnsi="宋体"/>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5"/>
      </w:tblGrid>
      <w:tr w:rsidR="002300BF" w:rsidTr="002300BF">
        <w:trPr>
          <w:trHeight w:val="945"/>
          <w:jc w:val="center"/>
        </w:trPr>
        <w:tc>
          <w:tcPr>
            <w:tcW w:w="9075" w:type="dxa"/>
            <w:tcBorders>
              <w:top w:val="nil"/>
              <w:left w:val="nil"/>
              <w:bottom w:val="nil"/>
              <w:right w:val="nil"/>
            </w:tcBorders>
            <w:vAlign w:val="center"/>
          </w:tcPr>
          <w:p w:rsidR="002300BF" w:rsidRDefault="002300BF" w:rsidP="002300BF">
            <w:pPr>
              <w:spacing w:line="500" w:lineRule="exact"/>
              <w:jc w:val="center"/>
              <w:rPr>
                <w:rFonts w:ascii="黑体" w:eastAsia="黑体" w:hAnsi="黑体"/>
                <w:b/>
                <w:sz w:val="44"/>
                <w:szCs w:val="44"/>
              </w:rPr>
            </w:pPr>
            <w:r w:rsidRPr="00792399">
              <w:rPr>
                <w:rFonts w:ascii="黑体" w:eastAsia="黑体" w:hAnsi="黑体" w:hint="eastAsia"/>
                <w:b/>
                <w:sz w:val="44"/>
                <w:szCs w:val="44"/>
              </w:rPr>
              <w:t>毕业论文题目……</w:t>
            </w:r>
          </w:p>
          <w:p w:rsidR="002300BF" w:rsidRPr="00792399" w:rsidRDefault="002300BF" w:rsidP="002300BF">
            <w:pPr>
              <w:spacing w:line="500" w:lineRule="exact"/>
              <w:jc w:val="center"/>
              <w:rPr>
                <w:rFonts w:ascii="黑体" w:eastAsia="黑体" w:hAnsi="黑体"/>
                <w:b/>
                <w:sz w:val="44"/>
                <w:szCs w:val="44"/>
              </w:rPr>
            </w:pPr>
            <w:r>
              <w:rPr>
                <w:rFonts w:ascii="黑体" w:eastAsia="黑体" w:hAnsi="黑体" w:hint="eastAsia"/>
                <w:b/>
                <w:sz w:val="44"/>
                <w:szCs w:val="44"/>
              </w:rPr>
              <w:t>（黑体二号加粗居中）</w:t>
            </w:r>
          </w:p>
        </w:tc>
      </w:tr>
    </w:tbl>
    <w:p w:rsidR="002300BF" w:rsidRDefault="002300BF" w:rsidP="002300BF">
      <w:pPr>
        <w:spacing w:line="500" w:lineRule="exact"/>
        <w:jc w:val="center"/>
        <w:rPr>
          <w:sz w:val="26"/>
        </w:rPr>
      </w:pPr>
      <w:r>
        <w:rPr>
          <w:rFonts w:hint="eastAsia"/>
          <w:sz w:val="26"/>
        </w:rPr>
        <w:t>空二行</w:t>
      </w:r>
    </w:p>
    <w:p w:rsidR="002300BF" w:rsidRDefault="002300BF" w:rsidP="002300BF">
      <w:pPr>
        <w:spacing w:line="500" w:lineRule="exact"/>
        <w:jc w:val="center"/>
        <w:rPr>
          <w:sz w:val="26"/>
        </w:rPr>
      </w:pPr>
    </w:p>
    <w:p w:rsidR="002300BF" w:rsidRDefault="002300BF" w:rsidP="002300BF">
      <w:pPr>
        <w:spacing w:line="500" w:lineRule="exact"/>
        <w:jc w:val="center"/>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7"/>
        <w:gridCol w:w="4775"/>
      </w:tblGrid>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学生姓名</w:t>
            </w:r>
          </w:p>
        </w:tc>
        <w:tc>
          <w:tcPr>
            <w:tcW w:w="4775" w:type="dxa"/>
            <w:tcBorders>
              <w:top w:val="nil"/>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r w:rsidRPr="00792399">
              <w:rPr>
                <w:rFonts w:ascii="楷体" w:eastAsia="楷体" w:hAnsi="楷体" w:hint="eastAsia"/>
                <w:b/>
                <w:sz w:val="30"/>
                <w:szCs w:val="30"/>
              </w:rPr>
              <w:t>（楷体小三加粗</w:t>
            </w:r>
            <w:r>
              <w:rPr>
                <w:rFonts w:ascii="楷体" w:eastAsia="楷体" w:hAnsi="楷体" w:hint="eastAsia"/>
                <w:b/>
                <w:sz w:val="30"/>
                <w:szCs w:val="30"/>
              </w:rPr>
              <w:t>，下同</w:t>
            </w:r>
            <w:r w:rsidRPr="00792399">
              <w:rPr>
                <w:rFonts w:ascii="楷体" w:eastAsia="楷体" w:hAnsi="楷体" w:hint="eastAsia"/>
                <w:b/>
                <w:sz w:val="30"/>
                <w:szCs w:val="30"/>
              </w:rPr>
              <w:t>）</w:t>
            </w: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院系名称</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专业名称</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班</w:t>
            </w:r>
            <w:r w:rsidRPr="00792399">
              <w:rPr>
                <w:rFonts w:ascii="楷体" w:eastAsia="楷体" w:hAnsi="楷体"/>
                <w:b/>
                <w:sz w:val="30"/>
                <w:szCs w:val="30"/>
              </w:rPr>
              <w:t xml:space="preserve">    </w:t>
            </w:r>
            <w:r w:rsidRPr="00792399">
              <w:rPr>
                <w:rFonts w:ascii="楷体" w:eastAsia="楷体" w:hAnsi="楷体" w:hint="eastAsia"/>
                <w:b/>
                <w:sz w:val="30"/>
                <w:szCs w:val="30"/>
              </w:rPr>
              <w:t>级</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r w:rsidRPr="00792399">
              <w:rPr>
                <w:rFonts w:ascii="楷体" w:eastAsia="楷体" w:hAnsi="楷体"/>
                <w:b/>
                <w:sz w:val="30"/>
                <w:szCs w:val="30"/>
              </w:rPr>
              <w:t xml:space="preserve">    </w:t>
            </w:r>
            <w:r w:rsidRPr="00792399">
              <w:rPr>
                <w:rFonts w:ascii="楷体" w:eastAsia="楷体" w:hAnsi="楷体" w:hint="eastAsia"/>
                <w:b/>
                <w:sz w:val="30"/>
                <w:szCs w:val="30"/>
              </w:rPr>
              <w:t>级</w:t>
            </w:r>
            <w:r w:rsidRPr="00792399">
              <w:rPr>
                <w:rFonts w:ascii="楷体" w:eastAsia="楷体" w:hAnsi="楷体"/>
                <w:b/>
                <w:sz w:val="30"/>
                <w:szCs w:val="30"/>
              </w:rPr>
              <w:t xml:space="preserve">   </w:t>
            </w:r>
            <w:r w:rsidRPr="00792399">
              <w:rPr>
                <w:rFonts w:ascii="楷体" w:eastAsia="楷体" w:hAnsi="楷体" w:hint="eastAsia"/>
                <w:b/>
                <w:sz w:val="30"/>
                <w:szCs w:val="30"/>
              </w:rPr>
              <w:t>班</w:t>
            </w: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学</w:t>
            </w:r>
            <w:r w:rsidRPr="00792399">
              <w:rPr>
                <w:rFonts w:ascii="楷体" w:eastAsia="楷体" w:hAnsi="楷体"/>
                <w:b/>
                <w:sz w:val="30"/>
                <w:szCs w:val="30"/>
              </w:rPr>
              <w:t xml:space="preserve">    </w:t>
            </w:r>
            <w:r w:rsidRPr="00792399">
              <w:rPr>
                <w:rFonts w:ascii="楷体" w:eastAsia="楷体" w:hAnsi="楷体" w:hint="eastAsia"/>
                <w:b/>
                <w:sz w:val="30"/>
                <w:szCs w:val="30"/>
              </w:rPr>
              <w:t>号</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指导教师</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p>
        </w:tc>
      </w:tr>
      <w:tr w:rsidR="002300BF" w:rsidTr="002300BF">
        <w:trPr>
          <w:trHeight w:hRule="exact" w:val="851"/>
          <w:jc w:val="center"/>
        </w:trPr>
        <w:tc>
          <w:tcPr>
            <w:tcW w:w="1777" w:type="dxa"/>
            <w:tcBorders>
              <w:top w:val="nil"/>
              <w:left w:val="nil"/>
              <w:bottom w:val="nil"/>
              <w:right w:val="nil"/>
            </w:tcBorders>
            <w:vAlign w:val="bottom"/>
          </w:tcPr>
          <w:p w:rsidR="002300BF" w:rsidRPr="00792399" w:rsidRDefault="002300BF" w:rsidP="002300BF">
            <w:pPr>
              <w:spacing w:line="500" w:lineRule="exact"/>
              <w:jc w:val="right"/>
              <w:rPr>
                <w:rFonts w:ascii="楷体" w:eastAsia="楷体" w:hAnsi="楷体"/>
                <w:b/>
                <w:sz w:val="30"/>
                <w:szCs w:val="30"/>
              </w:rPr>
            </w:pPr>
            <w:r w:rsidRPr="00792399">
              <w:rPr>
                <w:rFonts w:ascii="楷体" w:eastAsia="楷体" w:hAnsi="楷体" w:hint="eastAsia"/>
                <w:b/>
                <w:sz w:val="30"/>
                <w:szCs w:val="30"/>
              </w:rPr>
              <w:t>完成时间</w:t>
            </w:r>
          </w:p>
        </w:tc>
        <w:tc>
          <w:tcPr>
            <w:tcW w:w="4775" w:type="dxa"/>
            <w:tcBorders>
              <w:left w:val="nil"/>
              <w:right w:val="nil"/>
            </w:tcBorders>
            <w:vAlign w:val="bottom"/>
          </w:tcPr>
          <w:p w:rsidR="002300BF" w:rsidRPr="00792399" w:rsidRDefault="002300BF" w:rsidP="002300BF">
            <w:pPr>
              <w:spacing w:line="500" w:lineRule="exact"/>
              <w:jc w:val="center"/>
              <w:rPr>
                <w:rFonts w:ascii="楷体" w:eastAsia="楷体" w:hAnsi="楷体"/>
                <w:b/>
                <w:sz w:val="30"/>
                <w:szCs w:val="30"/>
              </w:rPr>
            </w:pPr>
            <w:r w:rsidRPr="00792399">
              <w:rPr>
                <w:rFonts w:ascii="楷体" w:eastAsia="楷体" w:hAnsi="楷体" w:hint="eastAsia"/>
                <w:b/>
                <w:sz w:val="30"/>
                <w:szCs w:val="30"/>
              </w:rPr>
              <w:t>年</w:t>
            </w:r>
            <w:r w:rsidRPr="00792399">
              <w:rPr>
                <w:rFonts w:ascii="楷体" w:eastAsia="楷体" w:hAnsi="楷体"/>
                <w:b/>
                <w:sz w:val="30"/>
                <w:szCs w:val="30"/>
              </w:rPr>
              <w:t xml:space="preserve">   </w:t>
            </w:r>
            <w:r w:rsidRPr="00792399">
              <w:rPr>
                <w:rFonts w:ascii="楷体" w:eastAsia="楷体" w:hAnsi="楷体" w:hint="eastAsia"/>
                <w:b/>
                <w:sz w:val="30"/>
                <w:szCs w:val="30"/>
              </w:rPr>
              <w:t>月</w:t>
            </w:r>
            <w:r w:rsidRPr="00792399">
              <w:rPr>
                <w:rFonts w:ascii="楷体" w:eastAsia="楷体" w:hAnsi="楷体"/>
                <w:b/>
                <w:sz w:val="30"/>
                <w:szCs w:val="30"/>
              </w:rPr>
              <w:t xml:space="preserve">   </w:t>
            </w:r>
            <w:r w:rsidRPr="00792399">
              <w:rPr>
                <w:rFonts w:ascii="楷体" w:eastAsia="楷体" w:hAnsi="楷体" w:hint="eastAsia"/>
                <w:b/>
                <w:sz w:val="30"/>
                <w:szCs w:val="30"/>
              </w:rPr>
              <w:t>日</w:t>
            </w:r>
          </w:p>
        </w:tc>
      </w:tr>
    </w:tbl>
    <w:p w:rsidR="002300BF" w:rsidRPr="001C165D" w:rsidRDefault="002300BF" w:rsidP="002300BF">
      <w:pPr>
        <w:spacing w:line="500" w:lineRule="exact"/>
        <w:rPr>
          <w:rFonts w:ascii="华文仿宋" w:eastAsia="华文仿宋" w:hAnsi="华文仿宋"/>
          <w:sz w:val="28"/>
          <w:szCs w:val="28"/>
        </w:rPr>
      </w:pPr>
    </w:p>
    <w:p w:rsidR="002300BF" w:rsidRDefault="002300BF" w:rsidP="002300BF">
      <w:pPr>
        <w:spacing w:line="500" w:lineRule="exact"/>
        <w:jc w:val="center"/>
        <w:rPr>
          <w:rFonts w:ascii="华文仿宋" w:eastAsia="华文仿宋" w:hAnsi="华文仿宋"/>
          <w:sz w:val="28"/>
          <w:szCs w:val="28"/>
        </w:rPr>
      </w:pPr>
    </w:p>
    <w:p w:rsidR="002300BF" w:rsidRDefault="002300BF" w:rsidP="002300BF">
      <w:pPr>
        <w:spacing w:line="500" w:lineRule="exact"/>
        <w:jc w:val="center"/>
        <w:rPr>
          <w:rFonts w:ascii="华文仿宋" w:eastAsia="华文仿宋" w:hAnsi="华文仿宋"/>
          <w:sz w:val="28"/>
          <w:szCs w:val="28"/>
        </w:rPr>
      </w:pPr>
    </w:p>
    <w:p w:rsidR="002300BF" w:rsidRPr="00DC6B1E" w:rsidRDefault="002300BF" w:rsidP="002300BF">
      <w:pPr>
        <w:spacing w:line="500" w:lineRule="exact"/>
        <w:jc w:val="center"/>
        <w:rPr>
          <w:rFonts w:ascii="楷体" w:eastAsia="楷体" w:hAnsi="楷体"/>
          <w:b/>
          <w:sz w:val="30"/>
          <w:szCs w:val="30"/>
        </w:rPr>
      </w:pPr>
      <w:r w:rsidRPr="00DC6B1E">
        <w:rPr>
          <w:rFonts w:ascii="楷体" w:eastAsia="楷体" w:hAnsi="楷体" w:hint="eastAsia"/>
          <w:b/>
          <w:sz w:val="30"/>
          <w:szCs w:val="30"/>
        </w:rPr>
        <w:lastRenderedPageBreak/>
        <w:t>教育与心理科学学院</w:t>
      </w:r>
    </w:p>
    <w:p w:rsidR="002300BF" w:rsidRPr="00DC6B1E" w:rsidRDefault="002300BF" w:rsidP="002300BF">
      <w:pPr>
        <w:spacing w:line="500" w:lineRule="exact"/>
        <w:jc w:val="center"/>
        <w:rPr>
          <w:rFonts w:ascii="楷体" w:eastAsia="楷体" w:hAnsi="楷体"/>
          <w:b/>
          <w:sz w:val="30"/>
          <w:szCs w:val="30"/>
        </w:rPr>
      </w:pPr>
      <w:r w:rsidRPr="00DC6B1E">
        <w:rPr>
          <w:rFonts w:ascii="楷体" w:eastAsia="楷体" w:hAnsi="楷体" w:hint="eastAsia"/>
          <w:b/>
          <w:sz w:val="30"/>
          <w:szCs w:val="30"/>
        </w:rPr>
        <w:t>年</w:t>
      </w:r>
      <w:r w:rsidRPr="00DC6B1E">
        <w:rPr>
          <w:rFonts w:ascii="楷体" w:eastAsia="楷体" w:hAnsi="楷体"/>
          <w:b/>
          <w:sz w:val="30"/>
          <w:szCs w:val="30"/>
        </w:rPr>
        <w:t xml:space="preserve">    </w:t>
      </w:r>
      <w:r w:rsidRPr="00DC6B1E">
        <w:rPr>
          <w:rFonts w:ascii="楷体" w:eastAsia="楷体" w:hAnsi="楷体" w:hint="eastAsia"/>
          <w:b/>
          <w:sz w:val="30"/>
          <w:szCs w:val="30"/>
        </w:rPr>
        <w:t>月</w:t>
      </w:r>
      <w:r w:rsidRPr="00DC6B1E">
        <w:rPr>
          <w:rFonts w:ascii="楷体" w:eastAsia="楷体" w:hAnsi="楷体"/>
          <w:b/>
          <w:sz w:val="30"/>
          <w:szCs w:val="30"/>
        </w:rPr>
        <w:t xml:space="preserve">    </w:t>
      </w:r>
      <w:r w:rsidRPr="00DC6B1E">
        <w:rPr>
          <w:rFonts w:ascii="楷体" w:eastAsia="楷体" w:hAnsi="楷体" w:hint="eastAsia"/>
          <w:b/>
          <w:sz w:val="30"/>
          <w:szCs w:val="30"/>
        </w:rPr>
        <w:t>日</w:t>
      </w:r>
    </w:p>
    <w:p w:rsidR="002300BF" w:rsidRPr="0008480D" w:rsidRDefault="002300BF" w:rsidP="002300BF">
      <w:pPr>
        <w:spacing w:line="500" w:lineRule="exact"/>
        <w:jc w:val="center"/>
        <w:rPr>
          <w:rFonts w:ascii="楷体_GB2312" w:eastAsia="楷体_GB2312"/>
          <w:b/>
          <w:sz w:val="30"/>
          <w:szCs w:val="30"/>
        </w:rPr>
      </w:pPr>
    </w:p>
    <w:p w:rsidR="002300BF" w:rsidRDefault="002300BF" w:rsidP="002300BF">
      <w:pPr>
        <w:widowControl/>
        <w:jc w:val="left"/>
        <w:rPr>
          <w:rFonts w:ascii="黑体" w:eastAsia="黑体" w:hAnsi="黑体"/>
          <w:sz w:val="32"/>
          <w:szCs w:val="32"/>
        </w:rPr>
      </w:pPr>
    </w:p>
    <w:p w:rsidR="002300BF" w:rsidRDefault="002300BF" w:rsidP="002300BF">
      <w:pPr>
        <w:spacing w:line="400" w:lineRule="exact"/>
        <w:jc w:val="center"/>
        <w:rPr>
          <w:rFonts w:ascii="黑体" w:eastAsia="黑体"/>
          <w:b/>
          <w:sz w:val="28"/>
          <w:szCs w:val="28"/>
        </w:rPr>
      </w:pPr>
      <w:r w:rsidRPr="0016363D">
        <w:rPr>
          <w:rFonts w:ascii="黑体" w:eastAsia="黑体" w:hint="eastAsia"/>
          <w:b/>
          <w:sz w:val="28"/>
          <w:szCs w:val="28"/>
        </w:rPr>
        <w:t>摘</w:t>
      </w:r>
      <w:r>
        <w:rPr>
          <w:rFonts w:ascii="黑体" w:eastAsia="黑体"/>
          <w:b/>
          <w:sz w:val="28"/>
          <w:szCs w:val="28"/>
        </w:rPr>
        <w:t xml:space="preserve">  </w:t>
      </w:r>
      <w:r w:rsidRPr="0016363D">
        <w:rPr>
          <w:rFonts w:ascii="黑体" w:eastAsia="黑体" w:hint="eastAsia"/>
          <w:b/>
          <w:sz w:val="28"/>
          <w:szCs w:val="28"/>
        </w:rPr>
        <w:t>要</w:t>
      </w:r>
    </w:p>
    <w:p w:rsidR="002300BF" w:rsidRDefault="002300BF" w:rsidP="002300BF">
      <w:pPr>
        <w:spacing w:line="400" w:lineRule="exact"/>
        <w:ind w:firstLine="435"/>
        <w:rPr>
          <w:rFonts w:ascii="黑体" w:eastAsia="黑体"/>
          <w:b/>
          <w:sz w:val="28"/>
          <w:szCs w:val="28"/>
        </w:rPr>
      </w:pPr>
      <w:r>
        <w:rPr>
          <w:rFonts w:ascii="黑体" w:eastAsia="黑体" w:hint="eastAsia"/>
          <w:b/>
          <w:sz w:val="28"/>
          <w:szCs w:val="28"/>
        </w:rPr>
        <w:t>（黑体四号、加粗，居中，字间空两个字符）</w:t>
      </w:r>
    </w:p>
    <w:p w:rsidR="002300BF" w:rsidRPr="005E3170" w:rsidRDefault="002300BF" w:rsidP="002300BF">
      <w:pPr>
        <w:spacing w:line="400" w:lineRule="exact"/>
        <w:ind w:firstLine="435"/>
        <w:rPr>
          <w:rFonts w:ascii="仿宋" w:eastAsia="仿宋" w:hAnsi="仿宋"/>
          <w:szCs w:val="21"/>
        </w:rPr>
      </w:pPr>
      <w:r w:rsidRPr="005E3170">
        <w:rPr>
          <w:rFonts w:ascii="仿宋" w:eastAsia="仿宋" w:hAnsi="仿宋" w:hint="eastAsia"/>
          <w:szCs w:val="21"/>
        </w:rPr>
        <w:t>（空一行）</w:t>
      </w:r>
      <w:r w:rsidRPr="005E3170">
        <w:rPr>
          <w:rFonts w:ascii="仿宋" w:eastAsia="仿宋" w:hAnsi="仿宋"/>
          <w:szCs w:val="21"/>
        </w:rPr>
        <w:t xml:space="preserve">  </w:t>
      </w:r>
    </w:p>
    <w:p w:rsidR="002300BF" w:rsidRDefault="002300BF" w:rsidP="002300BF">
      <w:pPr>
        <w:spacing w:line="400" w:lineRule="exact"/>
        <w:ind w:firstLine="435"/>
        <w:rPr>
          <w:rFonts w:ascii="仿宋" w:eastAsia="仿宋" w:hAnsi="仿宋"/>
          <w:szCs w:val="21"/>
        </w:rPr>
      </w:pPr>
      <w:r w:rsidRPr="005E3170">
        <w:rPr>
          <w:rFonts w:ascii="仿宋" w:eastAsia="仿宋" w:hAnsi="仿宋" w:hint="eastAsia"/>
          <w:szCs w:val="21"/>
        </w:rPr>
        <w:t>（</w:t>
      </w:r>
      <w:proofErr w:type="gramStart"/>
      <w:r w:rsidRPr="005E3170">
        <w:rPr>
          <w:rFonts w:ascii="仿宋" w:eastAsia="仿宋" w:hAnsi="仿宋" w:hint="eastAsia"/>
          <w:szCs w:val="21"/>
        </w:rPr>
        <w:t>空四字符</w:t>
      </w:r>
      <w:proofErr w:type="gramEnd"/>
      <w:r w:rsidRPr="005E3170">
        <w:rPr>
          <w:rFonts w:ascii="仿宋" w:eastAsia="仿宋" w:hAnsi="仿宋" w:hint="eastAsia"/>
          <w:szCs w:val="21"/>
        </w:rPr>
        <w:t>）</w:t>
      </w:r>
      <w:r w:rsidRPr="006A1CA7">
        <w:rPr>
          <w:rFonts w:ascii="仿宋" w:eastAsia="仿宋" w:hAnsi="仿宋" w:hint="eastAsia"/>
          <w:szCs w:val="21"/>
        </w:rPr>
        <w:t>××××××××××××××××××××××××××××××××××××××××××××××。</w:t>
      </w:r>
      <w:r>
        <w:rPr>
          <w:rFonts w:ascii="仿宋" w:eastAsia="仿宋" w:hAnsi="仿宋" w:hint="eastAsia"/>
          <w:szCs w:val="21"/>
        </w:rPr>
        <w:t>（仿宋五号，间距</w:t>
      </w:r>
      <w:r>
        <w:rPr>
          <w:rFonts w:ascii="仿宋" w:eastAsia="仿宋" w:hAnsi="仿宋"/>
          <w:szCs w:val="21"/>
        </w:rPr>
        <w:t>20</w:t>
      </w:r>
      <w:r>
        <w:rPr>
          <w:rFonts w:ascii="仿宋" w:eastAsia="仿宋" w:hAnsi="仿宋" w:hint="eastAsia"/>
          <w:szCs w:val="21"/>
        </w:rPr>
        <w:t>磅，左对齐）</w:t>
      </w:r>
    </w:p>
    <w:p w:rsidR="002300BF" w:rsidRPr="0016363D" w:rsidRDefault="002300BF" w:rsidP="002300BF">
      <w:pPr>
        <w:spacing w:line="400" w:lineRule="exact"/>
        <w:ind w:firstLine="435"/>
        <w:rPr>
          <w:rFonts w:ascii="仿宋" w:eastAsia="仿宋" w:hAnsi="仿宋"/>
          <w:szCs w:val="21"/>
        </w:rPr>
      </w:pPr>
      <w:r>
        <w:rPr>
          <w:rFonts w:ascii="仿宋" w:eastAsia="仿宋" w:hAnsi="仿宋" w:hint="eastAsia"/>
          <w:szCs w:val="21"/>
        </w:rPr>
        <w:t>空一行</w:t>
      </w:r>
    </w:p>
    <w:p w:rsidR="002300BF" w:rsidRPr="0016363D" w:rsidRDefault="002300BF" w:rsidP="002300BF">
      <w:pPr>
        <w:spacing w:line="400" w:lineRule="exact"/>
        <w:ind w:firstLine="435"/>
        <w:rPr>
          <w:rFonts w:ascii="仿宋" w:eastAsia="仿宋" w:hAnsi="仿宋"/>
          <w:szCs w:val="21"/>
        </w:rPr>
      </w:pPr>
      <w:r w:rsidRPr="0016363D">
        <w:rPr>
          <w:rFonts w:eastAsia="黑体" w:hint="eastAsia"/>
          <w:sz w:val="28"/>
          <w:szCs w:val="28"/>
        </w:rPr>
        <w:t>关键词：</w:t>
      </w:r>
      <w:r>
        <w:rPr>
          <w:rFonts w:ascii="黑体" w:eastAsia="黑体" w:hint="eastAsia"/>
          <w:b/>
          <w:sz w:val="28"/>
          <w:szCs w:val="28"/>
        </w:rPr>
        <w:t>（黑体四号、</w:t>
      </w:r>
      <w:proofErr w:type="gramStart"/>
      <w:r>
        <w:rPr>
          <w:rFonts w:ascii="黑体" w:eastAsia="黑体" w:hint="eastAsia"/>
          <w:b/>
          <w:sz w:val="28"/>
          <w:szCs w:val="28"/>
        </w:rPr>
        <w:t>前空四个</w:t>
      </w:r>
      <w:proofErr w:type="gramEnd"/>
      <w:r>
        <w:rPr>
          <w:rFonts w:ascii="黑体" w:eastAsia="黑体" w:hint="eastAsia"/>
          <w:b/>
          <w:sz w:val="28"/>
          <w:szCs w:val="28"/>
        </w:rPr>
        <w:t>字符、加粗）</w:t>
      </w:r>
      <w:r>
        <w:rPr>
          <w:rFonts w:ascii="黑体" w:eastAsia="黑体"/>
          <w:b/>
          <w:sz w:val="28"/>
          <w:szCs w:val="28"/>
        </w:rPr>
        <w:t xml:space="preserve">  </w:t>
      </w:r>
      <w:r>
        <w:rPr>
          <w:rFonts w:ascii="黑体" w:eastAsia="黑体" w:hint="eastAsia"/>
          <w:b/>
          <w:sz w:val="24"/>
        </w:rPr>
        <w:t>（空两字符）</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Pr>
          <w:rFonts w:ascii="仿宋" w:eastAsia="仿宋" w:hAnsi="仿宋" w:hint="eastAsia"/>
          <w:szCs w:val="21"/>
        </w:rPr>
        <w:t>（仿宋五号）</w:t>
      </w:r>
    </w:p>
    <w:p w:rsidR="002300BF" w:rsidRDefault="002300BF" w:rsidP="002300BF">
      <w:pPr>
        <w:widowControl/>
        <w:jc w:val="left"/>
        <w:rPr>
          <w:rFonts w:ascii="宋体" w:cs="宋体"/>
          <w:b/>
          <w:color w:val="333333"/>
          <w:kern w:val="0"/>
          <w:sz w:val="28"/>
          <w:szCs w:val="28"/>
        </w:rPr>
      </w:pPr>
      <w:r>
        <w:rPr>
          <w:rFonts w:ascii="宋体" w:cs="宋体"/>
          <w:b/>
          <w:color w:val="333333"/>
          <w:kern w:val="0"/>
          <w:sz w:val="28"/>
          <w:szCs w:val="28"/>
        </w:rPr>
        <w:br w:type="page"/>
      </w:r>
    </w:p>
    <w:p w:rsidR="002300BF" w:rsidRDefault="002300BF" w:rsidP="002300BF">
      <w:pPr>
        <w:spacing w:line="400" w:lineRule="exact"/>
        <w:jc w:val="center"/>
        <w:rPr>
          <w:rFonts w:ascii="宋体" w:cs="宋体"/>
          <w:b/>
          <w:color w:val="333333"/>
          <w:kern w:val="0"/>
          <w:sz w:val="28"/>
          <w:szCs w:val="28"/>
        </w:rPr>
      </w:pPr>
      <w:r w:rsidRPr="009B5E74">
        <w:rPr>
          <w:rFonts w:ascii="宋体" w:hAnsi="宋体" w:cs="宋体"/>
          <w:b/>
          <w:color w:val="333333"/>
          <w:kern w:val="0"/>
          <w:sz w:val="28"/>
          <w:szCs w:val="28"/>
        </w:rPr>
        <w:lastRenderedPageBreak/>
        <w:t>Abstract</w:t>
      </w:r>
    </w:p>
    <w:p w:rsidR="002300BF" w:rsidRDefault="002300BF" w:rsidP="002300BF">
      <w:pPr>
        <w:spacing w:line="400" w:lineRule="exact"/>
        <w:ind w:firstLineChars="200" w:firstLine="560"/>
        <w:rPr>
          <w:rFonts w:ascii="宋体" w:cs="宋体"/>
          <w:color w:val="333333"/>
          <w:kern w:val="0"/>
          <w:sz w:val="28"/>
          <w:szCs w:val="28"/>
        </w:rPr>
      </w:pPr>
      <w:r>
        <w:rPr>
          <w:rFonts w:ascii="宋体" w:hAnsi="宋体" w:cs="宋体" w:hint="eastAsia"/>
          <w:color w:val="333333"/>
          <w:kern w:val="0"/>
          <w:sz w:val="28"/>
          <w:szCs w:val="28"/>
        </w:rPr>
        <w:t>（</w:t>
      </w:r>
      <w:r w:rsidRPr="0022010C">
        <w:rPr>
          <w:rFonts w:ascii="宋体" w:hAnsi="宋体" w:cs="宋体" w:hint="eastAsia"/>
          <w:color w:val="333333"/>
          <w:kern w:val="0"/>
          <w:sz w:val="28"/>
          <w:szCs w:val="28"/>
        </w:rPr>
        <w:t>用</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字体四号字，加粗，居中）</w:t>
      </w:r>
    </w:p>
    <w:p w:rsidR="002300BF" w:rsidRDefault="002300BF" w:rsidP="002300BF">
      <w:pPr>
        <w:spacing w:line="400" w:lineRule="exact"/>
        <w:ind w:firstLineChars="200" w:firstLine="560"/>
        <w:rPr>
          <w:rFonts w:ascii="宋体" w:cs="宋体"/>
          <w:color w:val="333333"/>
          <w:kern w:val="0"/>
          <w:sz w:val="28"/>
          <w:szCs w:val="28"/>
        </w:rPr>
      </w:pPr>
      <w:r>
        <w:rPr>
          <w:rFonts w:ascii="宋体" w:hAnsi="宋体" w:cs="宋体" w:hint="eastAsia"/>
          <w:color w:val="333333"/>
          <w:kern w:val="0"/>
          <w:sz w:val="28"/>
          <w:szCs w:val="28"/>
        </w:rPr>
        <w:t>（空一行）</w:t>
      </w:r>
    </w:p>
    <w:p w:rsidR="002300BF" w:rsidRDefault="002300BF" w:rsidP="002300BF">
      <w:pPr>
        <w:spacing w:line="400" w:lineRule="exact"/>
        <w:ind w:firstLineChars="200" w:firstLine="560"/>
        <w:rPr>
          <w:rFonts w:ascii="宋体" w:cs="宋体"/>
          <w:color w:val="333333"/>
          <w:kern w:val="0"/>
          <w:sz w:val="28"/>
          <w:szCs w:val="28"/>
        </w:rPr>
      </w:pPr>
      <w:r>
        <w:rPr>
          <w:rFonts w:ascii="宋体" w:hAnsi="宋体" w:cs="宋体" w:hint="eastAsia"/>
          <w:color w:val="333333"/>
          <w:kern w:val="0"/>
          <w:sz w:val="28"/>
          <w:szCs w:val="28"/>
        </w:rPr>
        <w:t>（空四个字符）</w:t>
      </w:r>
      <w:r w:rsidRPr="006A1CA7">
        <w:rPr>
          <w:rFonts w:ascii="仿宋" w:eastAsia="仿宋" w:hAnsi="仿宋" w:hint="eastAsia"/>
          <w:szCs w:val="21"/>
        </w:rPr>
        <w:t>×××××××××××××××××××××××××××××××××××××××××××</w:t>
      </w:r>
      <w:r>
        <w:rPr>
          <w:rFonts w:ascii="仿宋" w:eastAsia="仿宋" w:hAnsi="仿宋" w:hint="eastAsia"/>
          <w:szCs w:val="21"/>
        </w:rPr>
        <w:t>（</w:t>
      </w:r>
      <w:r>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sidRPr="0022010C">
        <w:rPr>
          <w:rFonts w:ascii="宋体" w:hAnsi="宋体" w:cs="宋体" w:hint="eastAsia"/>
          <w:color w:val="333333"/>
          <w:kern w:val="0"/>
          <w:sz w:val="28"/>
          <w:szCs w:val="28"/>
        </w:rPr>
        <w:t>字体五号字，行间距</w:t>
      </w:r>
      <w:r>
        <w:rPr>
          <w:rFonts w:ascii="宋体" w:hAnsi="宋体" w:cs="宋体"/>
          <w:color w:val="333333"/>
          <w:kern w:val="0"/>
          <w:sz w:val="28"/>
          <w:szCs w:val="28"/>
        </w:rPr>
        <w:t>20</w:t>
      </w:r>
      <w:r w:rsidRPr="0022010C">
        <w:rPr>
          <w:rFonts w:ascii="宋体" w:hAnsi="宋体" w:cs="宋体" w:hint="eastAsia"/>
          <w:color w:val="333333"/>
          <w:kern w:val="0"/>
          <w:sz w:val="28"/>
          <w:szCs w:val="28"/>
        </w:rPr>
        <w:t>磅</w:t>
      </w:r>
      <w:r w:rsidRPr="0022010C">
        <w:rPr>
          <w:rFonts w:ascii="宋体" w:cs="宋体"/>
          <w:color w:val="333333"/>
          <w:kern w:val="0"/>
          <w:sz w:val="28"/>
          <w:szCs w:val="28"/>
        </w:rPr>
        <w:t>,</w:t>
      </w:r>
      <w:r w:rsidRPr="0022010C">
        <w:rPr>
          <w:rFonts w:ascii="宋体" w:hAnsi="宋体" w:cs="宋体" w:hint="eastAsia"/>
          <w:color w:val="333333"/>
          <w:kern w:val="0"/>
          <w:sz w:val="28"/>
          <w:szCs w:val="28"/>
        </w:rPr>
        <w:t>左对齐</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w:t>
      </w:r>
    </w:p>
    <w:p w:rsidR="002300BF" w:rsidRDefault="002300BF" w:rsidP="002300BF">
      <w:pPr>
        <w:spacing w:line="400" w:lineRule="exact"/>
        <w:ind w:firstLineChars="200" w:firstLine="562"/>
        <w:rPr>
          <w:rFonts w:ascii="宋体" w:cs="宋体"/>
          <w:b/>
          <w:color w:val="333333"/>
          <w:kern w:val="0"/>
          <w:sz w:val="28"/>
          <w:szCs w:val="28"/>
        </w:rPr>
      </w:pPr>
      <w:r>
        <w:rPr>
          <w:rFonts w:ascii="宋体" w:hAnsi="宋体" w:cs="宋体" w:hint="eastAsia"/>
          <w:b/>
          <w:color w:val="333333"/>
          <w:kern w:val="0"/>
          <w:sz w:val="28"/>
          <w:szCs w:val="28"/>
        </w:rPr>
        <w:t>（空一行）</w:t>
      </w:r>
    </w:p>
    <w:p w:rsidR="002300BF" w:rsidRDefault="002300BF" w:rsidP="002300BF">
      <w:pPr>
        <w:spacing w:line="400" w:lineRule="exact"/>
        <w:ind w:firstLineChars="200" w:firstLine="562"/>
        <w:rPr>
          <w:sz w:val="24"/>
        </w:rPr>
      </w:pPr>
      <w:r w:rsidRPr="00EC1A62">
        <w:rPr>
          <w:rFonts w:ascii="宋体" w:hAnsi="宋体" w:cs="宋体"/>
          <w:b/>
          <w:color w:val="333333"/>
          <w:kern w:val="0"/>
          <w:sz w:val="28"/>
          <w:szCs w:val="28"/>
        </w:rPr>
        <w:t>Keywords</w:t>
      </w:r>
      <w:r w:rsidRPr="00EC1A62">
        <w:rPr>
          <w:rFonts w:ascii="宋体" w:hAnsi="宋体" w:cs="宋体" w:hint="eastAsia"/>
          <w:b/>
          <w:color w:val="333333"/>
          <w:kern w:val="0"/>
          <w:sz w:val="28"/>
          <w:szCs w:val="28"/>
        </w:rPr>
        <w:t>：</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使用</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字体四号字，</w:t>
      </w:r>
      <w:proofErr w:type="gramStart"/>
      <w:r>
        <w:rPr>
          <w:rFonts w:ascii="宋体" w:hAnsi="宋体" w:cs="宋体" w:hint="eastAsia"/>
          <w:color w:val="333333"/>
          <w:kern w:val="0"/>
          <w:sz w:val="28"/>
          <w:szCs w:val="28"/>
        </w:rPr>
        <w:t>前空四个</w:t>
      </w:r>
      <w:proofErr w:type="gramEnd"/>
      <w:r>
        <w:rPr>
          <w:rFonts w:ascii="宋体" w:hAnsi="宋体" w:cs="宋体" w:hint="eastAsia"/>
          <w:color w:val="333333"/>
          <w:kern w:val="0"/>
          <w:sz w:val="28"/>
          <w:szCs w:val="28"/>
        </w:rPr>
        <w:t>字符，加粗）</w:t>
      </w:r>
      <w:r>
        <w:rPr>
          <w:rFonts w:ascii="宋体" w:hAnsi="宋体" w:cs="宋体"/>
          <w:color w:val="333333"/>
          <w:kern w:val="0"/>
          <w:sz w:val="28"/>
          <w:szCs w:val="28"/>
        </w:rPr>
        <w:t xml:space="preserve">  </w:t>
      </w:r>
      <w:r>
        <w:rPr>
          <w:rFonts w:ascii="宋体" w:hAnsi="宋体" w:cs="宋体" w:hint="eastAsia"/>
          <w:color w:val="333333"/>
          <w:kern w:val="0"/>
          <w:sz w:val="28"/>
          <w:szCs w:val="28"/>
        </w:rPr>
        <w:t>（空两个字符）</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sidRPr="0016363D">
        <w:rPr>
          <w:rFonts w:ascii="仿宋" w:eastAsia="仿宋" w:hAnsi="仿宋" w:hint="eastAsia"/>
          <w:szCs w:val="21"/>
        </w:rPr>
        <w:t>；</w:t>
      </w:r>
      <w:r w:rsidRPr="006A1CA7">
        <w:rPr>
          <w:rFonts w:ascii="仿宋" w:eastAsia="仿宋" w:hAnsi="仿宋" w:hint="eastAsia"/>
          <w:szCs w:val="21"/>
        </w:rPr>
        <w:t>×××</w:t>
      </w:r>
      <w:r>
        <w:rPr>
          <w:rFonts w:ascii="仿宋" w:eastAsia="仿宋" w:hAnsi="仿宋" w:hint="eastAsia"/>
          <w:szCs w:val="21"/>
        </w:rPr>
        <w:t>（</w:t>
      </w:r>
      <w:r w:rsidRPr="0022010C">
        <w:rPr>
          <w:rFonts w:ascii="宋体" w:hAnsi="宋体" w:cs="宋体" w:hint="eastAsia"/>
          <w:color w:val="333333"/>
          <w:kern w:val="0"/>
          <w:sz w:val="28"/>
          <w:szCs w:val="28"/>
        </w:rPr>
        <w:t>单词小写，词与词之间以分号分隔，</w:t>
      </w:r>
      <w:r w:rsidRPr="0022010C">
        <w:rPr>
          <w:rFonts w:ascii="宋体" w:hAnsi="宋体" w:cs="宋体"/>
          <w:color w:val="333333"/>
          <w:kern w:val="0"/>
          <w:sz w:val="28"/>
          <w:szCs w:val="28"/>
        </w:rPr>
        <w:t>Times New Roman</w:t>
      </w:r>
      <w:r>
        <w:rPr>
          <w:rFonts w:ascii="宋体" w:hAnsi="宋体" w:cs="宋体" w:hint="eastAsia"/>
          <w:color w:val="333333"/>
          <w:kern w:val="0"/>
          <w:sz w:val="28"/>
          <w:szCs w:val="28"/>
        </w:rPr>
        <w:t>字体小四号字，</w:t>
      </w:r>
      <w:r w:rsidRPr="0022010C">
        <w:rPr>
          <w:rFonts w:ascii="宋体" w:hAnsi="宋体" w:cs="宋体" w:hint="eastAsia"/>
          <w:color w:val="333333"/>
          <w:kern w:val="0"/>
          <w:sz w:val="28"/>
          <w:szCs w:val="28"/>
        </w:rPr>
        <w:t>左对齐</w:t>
      </w:r>
      <w:r>
        <w:rPr>
          <w:rFonts w:ascii="宋体" w:hAnsi="宋体" w:cs="宋体" w:hint="eastAsia"/>
          <w:color w:val="333333"/>
          <w:kern w:val="0"/>
          <w:sz w:val="28"/>
          <w:szCs w:val="28"/>
        </w:rPr>
        <w:t>）</w:t>
      </w:r>
      <w:r>
        <w:rPr>
          <w:sz w:val="24"/>
        </w:rPr>
        <w:t xml:space="preserve"> </w:t>
      </w:r>
    </w:p>
    <w:p w:rsidR="002300BF" w:rsidRDefault="002300BF" w:rsidP="002300BF">
      <w:pPr>
        <w:spacing w:line="400" w:lineRule="exact"/>
        <w:rPr>
          <w:sz w:val="24"/>
        </w:rPr>
      </w:pPr>
    </w:p>
    <w:p w:rsidR="002300BF" w:rsidRPr="0016363D"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spacing w:line="400" w:lineRule="exact"/>
        <w:rPr>
          <w:sz w:val="24"/>
        </w:rPr>
      </w:pPr>
    </w:p>
    <w:p w:rsidR="002300BF" w:rsidRDefault="002300BF" w:rsidP="002300BF">
      <w:pPr>
        <w:widowControl/>
        <w:jc w:val="left"/>
        <w:rPr>
          <w:sz w:val="24"/>
        </w:rPr>
      </w:pPr>
      <w:r>
        <w:rPr>
          <w:sz w:val="24"/>
        </w:rPr>
        <w:br w:type="page"/>
      </w:r>
    </w:p>
    <w:p w:rsidR="002300BF" w:rsidRDefault="002300BF" w:rsidP="002300BF">
      <w:pPr>
        <w:spacing w:line="400" w:lineRule="exact"/>
        <w:rPr>
          <w:sz w:val="24"/>
        </w:rPr>
      </w:pPr>
    </w:p>
    <w:p w:rsidR="002300BF" w:rsidRPr="007202E4" w:rsidRDefault="002300BF" w:rsidP="002300BF">
      <w:pPr>
        <w:snapToGrid w:val="0"/>
        <w:spacing w:line="400" w:lineRule="exact"/>
        <w:jc w:val="center"/>
        <w:rPr>
          <w:rFonts w:ascii="黑体" w:eastAsia="黑体" w:hAnsi="黑体"/>
          <w:b/>
          <w:sz w:val="28"/>
          <w:szCs w:val="28"/>
        </w:rPr>
      </w:pPr>
      <w:r w:rsidRPr="007202E4">
        <w:rPr>
          <w:rFonts w:ascii="黑体" w:eastAsia="黑体" w:hAnsi="黑体" w:hint="eastAsia"/>
          <w:b/>
          <w:sz w:val="28"/>
          <w:szCs w:val="28"/>
        </w:rPr>
        <w:t>目</w:t>
      </w:r>
      <w:r>
        <w:rPr>
          <w:rFonts w:ascii="黑体" w:eastAsia="黑体" w:hAnsi="黑体"/>
          <w:b/>
          <w:sz w:val="28"/>
          <w:szCs w:val="28"/>
        </w:rPr>
        <w:t xml:space="preserve">    </w:t>
      </w:r>
      <w:r w:rsidRPr="007202E4">
        <w:rPr>
          <w:rFonts w:ascii="黑体" w:eastAsia="黑体" w:hAnsi="黑体" w:hint="eastAsia"/>
          <w:b/>
          <w:sz w:val="28"/>
          <w:szCs w:val="28"/>
        </w:rPr>
        <w:t>录</w:t>
      </w:r>
      <w:r>
        <w:rPr>
          <w:rFonts w:ascii="黑体" w:eastAsia="黑体" w:hAnsi="黑体" w:hint="eastAsia"/>
          <w:b/>
          <w:sz w:val="28"/>
          <w:szCs w:val="28"/>
        </w:rPr>
        <w:t>（黑体四号加粗、空四个字符、居中）</w:t>
      </w:r>
    </w:p>
    <w:p w:rsidR="002300BF" w:rsidRDefault="002300BF" w:rsidP="002300BF">
      <w:pPr>
        <w:rPr>
          <w:rFonts w:ascii="仿宋_GB2312" w:eastAsia="仿宋_GB2312"/>
          <w:szCs w:val="21"/>
        </w:rPr>
      </w:pPr>
      <w:r>
        <w:rPr>
          <w:rFonts w:ascii="仿宋_GB2312" w:eastAsia="仿宋_GB2312" w:hint="eastAsia"/>
          <w:szCs w:val="21"/>
        </w:rPr>
        <w:t>（空三行）</w:t>
      </w:r>
    </w:p>
    <w:p w:rsidR="002300BF" w:rsidRPr="00557AFD" w:rsidRDefault="002300BF" w:rsidP="002300BF">
      <w:pPr>
        <w:rPr>
          <w:rFonts w:ascii="仿宋_GB2312" w:eastAsia="仿宋_GB2312"/>
          <w:szCs w:val="21"/>
        </w:rPr>
      </w:pPr>
    </w:p>
    <w:p w:rsidR="002300BF" w:rsidRPr="00C104E1" w:rsidRDefault="002300BF" w:rsidP="002300BF">
      <w:pPr>
        <w:pStyle w:val="10"/>
        <w:spacing w:line="400" w:lineRule="exact"/>
        <w:rPr>
          <w:rFonts w:hAnsi="宋体"/>
          <w:b/>
          <w:sz w:val="24"/>
          <w:szCs w:val="24"/>
        </w:rPr>
      </w:pPr>
      <w:r w:rsidRPr="00C104E1">
        <w:rPr>
          <w:rFonts w:hAnsi="宋体" w:hint="eastAsia"/>
          <w:b/>
          <w:sz w:val="24"/>
          <w:szCs w:val="24"/>
        </w:rPr>
        <w:t>摘要</w:t>
      </w:r>
      <w:r w:rsidRPr="00C104E1">
        <w:rPr>
          <w:rFonts w:hAnsi="宋体" w:hint="eastAsia"/>
          <w:b/>
          <w:color w:val="000000"/>
          <w:spacing w:val="20"/>
          <w:sz w:val="24"/>
        </w:rPr>
        <w:t>（小</w:t>
      </w:r>
      <w:r w:rsidRPr="00C104E1">
        <w:rPr>
          <w:rFonts w:hAnsi="宋体"/>
          <w:b/>
          <w:color w:val="000000"/>
          <w:spacing w:val="20"/>
          <w:sz w:val="24"/>
        </w:rPr>
        <w:t>4</w:t>
      </w:r>
      <w:r w:rsidRPr="00C104E1">
        <w:rPr>
          <w:rFonts w:hAnsi="宋体" w:hint="eastAsia"/>
          <w:b/>
          <w:color w:val="000000"/>
          <w:spacing w:val="20"/>
          <w:sz w:val="24"/>
        </w:rPr>
        <w:t>号宋体加粗行距</w:t>
      </w:r>
      <w:r w:rsidRPr="00C104E1">
        <w:rPr>
          <w:rFonts w:hAnsi="宋体"/>
          <w:b/>
          <w:color w:val="000000"/>
          <w:spacing w:val="20"/>
          <w:sz w:val="24"/>
        </w:rPr>
        <w:t>20</w:t>
      </w:r>
      <w:r w:rsidRPr="00C104E1">
        <w:rPr>
          <w:rFonts w:hAnsi="宋体" w:hint="eastAsia"/>
          <w:b/>
          <w:color w:val="000000"/>
          <w:spacing w:val="20"/>
          <w:sz w:val="24"/>
        </w:rPr>
        <w:t>磅）</w:t>
      </w:r>
      <w:r w:rsidRPr="00C104E1">
        <w:rPr>
          <w:rFonts w:hAnsi="宋体"/>
          <w:b/>
          <w:noProof/>
          <w:sz w:val="24"/>
          <w:szCs w:val="24"/>
        </w:rPr>
        <w:tab/>
      </w:r>
      <w:r w:rsidR="002E1C16" w:rsidRPr="00C104E1">
        <w:rPr>
          <w:rFonts w:hAnsi="宋体"/>
          <w:b/>
          <w:noProof/>
          <w:sz w:val="24"/>
          <w:szCs w:val="24"/>
        </w:rPr>
        <w:fldChar w:fldCharType="begin"/>
      </w:r>
      <w:r w:rsidRPr="00C104E1">
        <w:rPr>
          <w:rFonts w:hAnsi="宋体"/>
          <w:b/>
          <w:noProof/>
          <w:sz w:val="24"/>
          <w:szCs w:val="24"/>
        </w:rPr>
        <w:instrText xml:space="preserve"> = 1 \* ROMAN </w:instrText>
      </w:r>
      <w:r w:rsidR="002E1C16" w:rsidRPr="00C104E1">
        <w:rPr>
          <w:rFonts w:hAnsi="宋体"/>
          <w:b/>
          <w:noProof/>
          <w:sz w:val="24"/>
          <w:szCs w:val="24"/>
        </w:rPr>
        <w:fldChar w:fldCharType="separate"/>
      </w:r>
      <w:r w:rsidRPr="00C104E1">
        <w:rPr>
          <w:rFonts w:hAnsi="宋体"/>
          <w:b/>
          <w:noProof/>
          <w:sz w:val="24"/>
          <w:szCs w:val="24"/>
        </w:rPr>
        <w:t>I</w:t>
      </w:r>
      <w:r w:rsidR="002E1C16" w:rsidRPr="00C104E1">
        <w:rPr>
          <w:rFonts w:hAnsi="宋体"/>
          <w:b/>
          <w:noProof/>
          <w:sz w:val="24"/>
          <w:szCs w:val="24"/>
        </w:rPr>
        <w:fldChar w:fldCharType="end"/>
      </w:r>
    </w:p>
    <w:p w:rsidR="002300BF" w:rsidRDefault="002300BF" w:rsidP="002300BF">
      <w:pPr>
        <w:pStyle w:val="10"/>
        <w:spacing w:line="400" w:lineRule="exact"/>
        <w:rPr>
          <w:rFonts w:hAnsi="宋体"/>
          <w:b/>
          <w:noProof/>
          <w:sz w:val="24"/>
          <w:szCs w:val="24"/>
        </w:rPr>
      </w:pPr>
      <w:r w:rsidRPr="00C104E1">
        <w:rPr>
          <w:rFonts w:hAnsi="宋体"/>
          <w:b/>
          <w:sz w:val="24"/>
          <w:szCs w:val="24"/>
        </w:rPr>
        <w:t>ABSTRACT</w:t>
      </w:r>
      <w:r w:rsidRPr="00C104E1">
        <w:rPr>
          <w:rFonts w:hAnsi="宋体"/>
          <w:b/>
          <w:noProof/>
          <w:sz w:val="24"/>
          <w:szCs w:val="24"/>
        </w:rPr>
        <w:tab/>
      </w:r>
      <w:r w:rsidR="002E1C16" w:rsidRPr="00C104E1">
        <w:rPr>
          <w:rFonts w:hAnsi="宋体"/>
          <w:b/>
          <w:noProof/>
          <w:sz w:val="24"/>
          <w:szCs w:val="24"/>
        </w:rPr>
        <w:fldChar w:fldCharType="begin"/>
      </w:r>
      <w:r w:rsidRPr="00C104E1">
        <w:rPr>
          <w:rFonts w:hAnsi="宋体"/>
          <w:b/>
          <w:noProof/>
          <w:sz w:val="24"/>
          <w:szCs w:val="24"/>
        </w:rPr>
        <w:instrText xml:space="preserve"> = 2 \* ROMAN </w:instrText>
      </w:r>
      <w:r w:rsidR="002E1C16" w:rsidRPr="00C104E1">
        <w:rPr>
          <w:rFonts w:hAnsi="宋体"/>
          <w:b/>
          <w:noProof/>
          <w:sz w:val="24"/>
          <w:szCs w:val="24"/>
        </w:rPr>
        <w:fldChar w:fldCharType="separate"/>
      </w:r>
      <w:r w:rsidRPr="00C104E1">
        <w:rPr>
          <w:rFonts w:hAnsi="宋体"/>
          <w:b/>
          <w:noProof/>
          <w:sz w:val="24"/>
          <w:szCs w:val="24"/>
        </w:rPr>
        <w:t>II</w:t>
      </w:r>
      <w:r w:rsidR="002E1C16" w:rsidRPr="00C104E1">
        <w:rPr>
          <w:rFonts w:hAnsi="宋体"/>
          <w:b/>
          <w:noProof/>
          <w:sz w:val="24"/>
          <w:szCs w:val="24"/>
        </w:rPr>
        <w:fldChar w:fldCharType="end"/>
      </w:r>
    </w:p>
    <w:p w:rsidR="002300BF" w:rsidRPr="00C104E1" w:rsidRDefault="002300BF" w:rsidP="002300BF">
      <w:pPr>
        <w:pStyle w:val="10"/>
        <w:spacing w:line="400" w:lineRule="exact"/>
        <w:rPr>
          <w:rFonts w:hAnsi="宋体"/>
          <w:b/>
          <w:sz w:val="24"/>
          <w:szCs w:val="24"/>
        </w:rPr>
      </w:pPr>
      <w:r>
        <w:rPr>
          <w:rFonts w:hAnsi="宋体" w:hint="eastAsia"/>
          <w:b/>
          <w:noProof/>
          <w:sz w:val="24"/>
          <w:szCs w:val="24"/>
        </w:rPr>
        <w:t>引言或前言</w:t>
      </w:r>
      <w:r w:rsidRPr="00C104E1">
        <w:rPr>
          <w:rFonts w:hAnsi="宋体"/>
          <w:b/>
          <w:noProof/>
          <w:sz w:val="24"/>
          <w:szCs w:val="24"/>
        </w:rPr>
        <w:tab/>
      </w:r>
      <w:r>
        <w:rPr>
          <w:rFonts w:hAnsi="宋体"/>
          <w:b/>
          <w:noProof/>
          <w:sz w:val="24"/>
          <w:szCs w:val="24"/>
        </w:rPr>
        <w:t>1</w:t>
      </w:r>
    </w:p>
    <w:p w:rsidR="002300BF" w:rsidRPr="00C104E1" w:rsidRDefault="002300BF" w:rsidP="002300BF">
      <w:pPr>
        <w:pStyle w:val="10"/>
        <w:spacing w:line="400" w:lineRule="exact"/>
        <w:rPr>
          <w:rFonts w:hAnsi="宋体"/>
          <w:b/>
          <w:noProof/>
          <w:sz w:val="24"/>
          <w:szCs w:val="24"/>
        </w:rPr>
      </w:pPr>
      <w:r>
        <w:rPr>
          <w:rFonts w:hAnsi="宋体"/>
          <w:b/>
          <w:sz w:val="24"/>
          <w:szCs w:val="24"/>
        </w:rPr>
        <w:t>1</w:t>
      </w:r>
      <w:r w:rsidRPr="00C104E1">
        <w:rPr>
          <w:rFonts w:hAnsi="宋体"/>
          <w:b/>
          <w:noProof/>
          <w:sz w:val="24"/>
          <w:szCs w:val="24"/>
        </w:rPr>
        <w:tab/>
      </w:r>
      <w:r>
        <w:rPr>
          <w:rFonts w:hAnsi="宋体"/>
          <w:b/>
          <w:noProof/>
          <w:sz w:val="24"/>
          <w:szCs w:val="24"/>
        </w:rPr>
        <w:t>2</w:t>
      </w:r>
    </w:p>
    <w:p w:rsidR="002300BF" w:rsidRPr="00C104E1" w:rsidRDefault="002300BF" w:rsidP="002300BF">
      <w:pPr>
        <w:pStyle w:val="10"/>
        <w:spacing w:line="400" w:lineRule="exact"/>
        <w:rPr>
          <w:rFonts w:hAnsi="宋体"/>
          <w:b/>
          <w:sz w:val="24"/>
          <w:szCs w:val="24"/>
        </w:rPr>
      </w:pPr>
      <w:r>
        <w:rPr>
          <w:rFonts w:hAnsi="宋体"/>
          <w:b/>
          <w:sz w:val="24"/>
          <w:szCs w:val="24"/>
        </w:rPr>
        <w:t xml:space="preserve">1.1 </w:t>
      </w:r>
      <w:r w:rsidRPr="00C104E1">
        <w:rPr>
          <w:rFonts w:hAnsi="宋体"/>
          <w:b/>
          <w:noProof/>
          <w:sz w:val="24"/>
          <w:szCs w:val="24"/>
        </w:rPr>
        <w:tab/>
        <w:t>3</w:t>
      </w:r>
    </w:p>
    <w:p w:rsidR="002300BF" w:rsidRPr="00C104E1" w:rsidRDefault="002300BF" w:rsidP="002300BF">
      <w:pPr>
        <w:pStyle w:val="10"/>
        <w:spacing w:line="400" w:lineRule="exact"/>
        <w:rPr>
          <w:rFonts w:hAnsi="宋体"/>
          <w:b/>
          <w:noProof/>
          <w:sz w:val="24"/>
          <w:szCs w:val="24"/>
        </w:rPr>
      </w:pPr>
      <w:r w:rsidRPr="00C104E1">
        <w:rPr>
          <w:rFonts w:hAnsi="宋体"/>
          <w:b/>
          <w:sz w:val="24"/>
          <w:szCs w:val="24"/>
        </w:rPr>
        <w:t>1</w:t>
      </w:r>
      <w:r>
        <w:rPr>
          <w:rFonts w:hAnsi="宋体"/>
          <w:b/>
          <w:sz w:val="24"/>
          <w:szCs w:val="24"/>
        </w:rPr>
        <w:t>.1.1</w:t>
      </w:r>
      <w:r w:rsidRPr="00C104E1">
        <w:rPr>
          <w:rFonts w:hAnsi="宋体"/>
          <w:b/>
          <w:noProof/>
          <w:sz w:val="24"/>
          <w:szCs w:val="24"/>
        </w:rPr>
        <w:tab/>
        <w:t>5</w:t>
      </w:r>
    </w:p>
    <w:p w:rsidR="002300BF" w:rsidRPr="00C104E1" w:rsidRDefault="002300BF" w:rsidP="002300BF">
      <w:pPr>
        <w:pStyle w:val="10"/>
        <w:spacing w:line="400" w:lineRule="exact"/>
        <w:rPr>
          <w:rFonts w:hAnsi="宋体"/>
          <w:b/>
          <w:noProof/>
          <w:sz w:val="24"/>
          <w:szCs w:val="24"/>
        </w:rPr>
      </w:pPr>
      <w:r w:rsidRPr="00C104E1">
        <w:rPr>
          <w:rFonts w:hAnsi="宋体" w:hint="eastAsia"/>
          <w:b/>
          <w:noProof/>
          <w:sz w:val="24"/>
          <w:szCs w:val="24"/>
        </w:rPr>
        <w:t>…………</w:t>
      </w:r>
    </w:p>
    <w:p w:rsidR="002300BF" w:rsidRPr="00C104E1" w:rsidRDefault="002300BF" w:rsidP="002300BF">
      <w:pPr>
        <w:pStyle w:val="10"/>
        <w:spacing w:line="400" w:lineRule="exact"/>
        <w:rPr>
          <w:rFonts w:hAnsi="宋体"/>
          <w:b/>
          <w:noProof/>
          <w:sz w:val="24"/>
          <w:szCs w:val="24"/>
        </w:rPr>
      </w:pPr>
      <w:r>
        <w:rPr>
          <w:rFonts w:hAnsi="宋体"/>
          <w:b/>
          <w:sz w:val="24"/>
          <w:szCs w:val="24"/>
        </w:rPr>
        <w:t>5</w:t>
      </w:r>
      <w:r w:rsidRPr="00C104E1">
        <w:rPr>
          <w:rFonts w:hAnsi="宋体"/>
          <w:b/>
          <w:noProof/>
          <w:sz w:val="24"/>
          <w:szCs w:val="24"/>
        </w:rPr>
        <w:tab/>
        <w:t>71</w:t>
      </w:r>
    </w:p>
    <w:p w:rsidR="002300BF" w:rsidRDefault="002300BF" w:rsidP="002300BF">
      <w:pPr>
        <w:pStyle w:val="10"/>
        <w:spacing w:line="400" w:lineRule="exact"/>
        <w:rPr>
          <w:rFonts w:hAnsi="宋体"/>
          <w:b/>
          <w:sz w:val="24"/>
          <w:szCs w:val="24"/>
        </w:rPr>
      </w:pPr>
      <w:r w:rsidRPr="00BF713C">
        <w:rPr>
          <w:rFonts w:hAnsi="宋体" w:hint="eastAsia"/>
          <w:b/>
          <w:sz w:val="24"/>
          <w:szCs w:val="24"/>
        </w:rPr>
        <w:t>结语</w:t>
      </w:r>
      <w:r w:rsidRPr="00C104E1">
        <w:rPr>
          <w:rFonts w:hAnsi="宋体"/>
          <w:b/>
          <w:noProof/>
          <w:sz w:val="24"/>
          <w:szCs w:val="24"/>
        </w:rPr>
        <w:tab/>
      </w:r>
      <w:r>
        <w:rPr>
          <w:rFonts w:hAnsi="宋体"/>
          <w:b/>
          <w:noProof/>
          <w:sz w:val="24"/>
          <w:szCs w:val="24"/>
        </w:rPr>
        <w:t>79</w:t>
      </w:r>
    </w:p>
    <w:p w:rsidR="002300BF" w:rsidRPr="00C104E1" w:rsidRDefault="002300BF" w:rsidP="002300BF">
      <w:pPr>
        <w:pStyle w:val="10"/>
        <w:spacing w:line="400" w:lineRule="exact"/>
        <w:rPr>
          <w:rFonts w:hAnsi="宋体"/>
          <w:b/>
          <w:noProof/>
          <w:sz w:val="24"/>
          <w:szCs w:val="24"/>
        </w:rPr>
      </w:pPr>
      <w:r w:rsidRPr="00C104E1">
        <w:rPr>
          <w:rFonts w:hAnsi="宋体" w:hint="eastAsia"/>
          <w:b/>
          <w:sz w:val="24"/>
          <w:szCs w:val="24"/>
        </w:rPr>
        <w:t>参考文献</w:t>
      </w:r>
      <w:r w:rsidRPr="00C104E1">
        <w:rPr>
          <w:rFonts w:hAnsi="宋体"/>
          <w:b/>
          <w:noProof/>
          <w:sz w:val="24"/>
          <w:szCs w:val="24"/>
        </w:rPr>
        <w:tab/>
        <w:t>93</w:t>
      </w:r>
    </w:p>
    <w:p w:rsidR="002300BF" w:rsidRPr="00C104E1" w:rsidRDefault="002300BF" w:rsidP="002300BF">
      <w:pPr>
        <w:pStyle w:val="10"/>
        <w:spacing w:line="400" w:lineRule="exact"/>
        <w:rPr>
          <w:rFonts w:hAnsi="宋体"/>
          <w:b/>
          <w:noProof/>
          <w:sz w:val="24"/>
          <w:szCs w:val="24"/>
        </w:rPr>
      </w:pPr>
      <w:r w:rsidRPr="00C104E1">
        <w:rPr>
          <w:rFonts w:hAnsi="宋体" w:hint="eastAsia"/>
          <w:b/>
          <w:noProof/>
          <w:sz w:val="24"/>
          <w:szCs w:val="24"/>
        </w:rPr>
        <w:t>致谢</w:t>
      </w:r>
      <w:r w:rsidRPr="00C104E1">
        <w:rPr>
          <w:rFonts w:hAnsi="宋体"/>
          <w:b/>
          <w:noProof/>
          <w:sz w:val="24"/>
          <w:szCs w:val="24"/>
        </w:rPr>
        <w:tab/>
        <w:t>96</w:t>
      </w:r>
    </w:p>
    <w:p w:rsidR="002300BF" w:rsidRPr="00C104E1" w:rsidRDefault="002300BF" w:rsidP="002300BF">
      <w:pPr>
        <w:pStyle w:val="10"/>
        <w:spacing w:line="400" w:lineRule="exact"/>
        <w:rPr>
          <w:rFonts w:hAnsi="宋体"/>
          <w:b/>
          <w:noProof/>
          <w:sz w:val="24"/>
          <w:szCs w:val="24"/>
        </w:rPr>
      </w:pPr>
      <w:r w:rsidRPr="00C104E1">
        <w:rPr>
          <w:rFonts w:hAnsi="宋体" w:hint="eastAsia"/>
          <w:b/>
          <w:sz w:val="24"/>
          <w:szCs w:val="24"/>
        </w:rPr>
        <w:t>附录</w:t>
      </w:r>
      <w:r w:rsidRPr="00C104E1">
        <w:rPr>
          <w:rFonts w:hAnsi="宋体"/>
          <w:b/>
          <w:noProof/>
          <w:sz w:val="24"/>
          <w:szCs w:val="24"/>
        </w:rPr>
        <w:tab/>
        <w:t>98</w:t>
      </w:r>
    </w:p>
    <w:p w:rsidR="002300BF" w:rsidRPr="00C104E1" w:rsidRDefault="002300BF" w:rsidP="002300BF">
      <w:pPr>
        <w:spacing w:line="400" w:lineRule="exact"/>
        <w:ind w:firstLineChars="757" w:firstLine="1596"/>
        <w:rPr>
          <w:rFonts w:ascii="宋体"/>
          <w:b/>
          <w:szCs w:val="21"/>
        </w:rPr>
      </w:pPr>
    </w:p>
    <w:p w:rsidR="002300BF" w:rsidRPr="00A92F63" w:rsidRDefault="002300BF" w:rsidP="002300BF">
      <w:pPr>
        <w:jc w:val="center"/>
        <w:rPr>
          <w:rFonts w:ascii="黑体" w:eastAsia="黑体" w:hAnsi="黑体" w:cs="宋体"/>
          <w:b/>
          <w:color w:val="333333"/>
          <w:kern w:val="0"/>
          <w:sz w:val="28"/>
          <w:szCs w:val="28"/>
        </w:rPr>
      </w:pPr>
      <w:r w:rsidRPr="00C104E1">
        <w:rPr>
          <w:rFonts w:ascii="宋体"/>
          <w:b/>
        </w:rPr>
        <w:br w:type="page"/>
      </w:r>
      <w:r w:rsidRPr="00A92F63">
        <w:rPr>
          <w:rFonts w:ascii="黑体" w:eastAsia="黑体" w:hAnsi="黑体" w:cs="宋体" w:hint="eastAsia"/>
          <w:b/>
          <w:color w:val="333333"/>
          <w:kern w:val="0"/>
          <w:sz w:val="28"/>
          <w:szCs w:val="28"/>
        </w:rPr>
        <w:lastRenderedPageBreak/>
        <w:t>引</w:t>
      </w:r>
      <w:r>
        <w:rPr>
          <w:rFonts w:ascii="黑体" w:eastAsia="黑体" w:hAnsi="黑体" w:cs="宋体"/>
          <w:b/>
          <w:color w:val="333333"/>
          <w:kern w:val="0"/>
          <w:sz w:val="28"/>
          <w:szCs w:val="28"/>
        </w:rPr>
        <w:t xml:space="preserve">    </w:t>
      </w:r>
      <w:r w:rsidRPr="00A92F63">
        <w:rPr>
          <w:rFonts w:ascii="黑体" w:eastAsia="黑体" w:hAnsi="黑体" w:cs="宋体" w:hint="eastAsia"/>
          <w:b/>
          <w:color w:val="333333"/>
          <w:kern w:val="0"/>
          <w:sz w:val="28"/>
          <w:szCs w:val="28"/>
        </w:rPr>
        <w:t>言或前</w:t>
      </w:r>
      <w:r>
        <w:rPr>
          <w:rFonts w:ascii="黑体" w:eastAsia="黑体" w:hAnsi="黑体" w:cs="宋体"/>
          <w:b/>
          <w:color w:val="333333"/>
          <w:kern w:val="0"/>
          <w:sz w:val="28"/>
          <w:szCs w:val="28"/>
        </w:rPr>
        <w:t xml:space="preserve">    </w:t>
      </w:r>
      <w:r w:rsidRPr="00A92F63">
        <w:rPr>
          <w:rFonts w:ascii="黑体" w:eastAsia="黑体" w:hAnsi="黑体" w:cs="宋体" w:hint="eastAsia"/>
          <w:b/>
          <w:color w:val="333333"/>
          <w:kern w:val="0"/>
          <w:sz w:val="28"/>
          <w:szCs w:val="28"/>
        </w:rPr>
        <w:t>言</w:t>
      </w:r>
    </w:p>
    <w:p w:rsidR="002300BF" w:rsidRDefault="002300BF" w:rsidP="002300BF">
      <w:pPr>
        <w:jc w:val="center"/>
        <w:rPr>
          <w:rFonts w:ascii="宋体" w:cs="宋体"/>
          <w:color w:val="333333"/>
          <w:kern w:val="0"/>
          <w:sz w:val="28"/>
          <w:szCs w:val="28"/>
        </w:rPr>
      </w:pPr>
      <w:r>
        <w:rPr>
          <w:rFonts w:ascii="宋体" w:hAnsi="宋体" w:cs="宋体" w:hint="eastAsia"/>
          <w:color w:val="333333"/>
          <w:kern w:val="0"/>
          <w:sz w:val="28"/>
          <w:szCs w:val="28"/>
        </w:rPr>
        <w:t>（</w:t>
      </w:r>
      <w:r w:rsidRPr="0022010C">
        <w:rPr>
          <w:rFonts w:ascii="宋体" w:hAnsi="宋体" w:cs="宋体" w:hint="eastAsia"/>
          <w:color w:val="333333"/>
          <w:kern w:val="0"/>
          <w:sz w:val="28"/>
          <w:szCs w:val="28"/>
        </w:rPr>
        <w:t>字间空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Pr>
          <w:rFonts w:ascii="宋体" w:hAnsi="宋体" w:cs="宋体" w:hint="eastAsia"/>
          <w:color w:val="333333"/>
          <w:kern w:val="0"/>
          <w:sz w:val="28"/>
          <w:szCs w:val="28"/>
        </w:rPr>
        <w:t>）</w:t>
      </w:r>
    </w:p>
    <w:p w:rsidR="002300BF" w:rsidRPr="0022010C" w:rsidRDefault="002300BF" w:rsidP="002300BF">
      <w:pPr>
        <w:ind w:firstLineChars="200" w:firstLine="480"/>
        <w:rPr>
          <w:rFonts w:ascii="宋体" w:cs="宋体"/>
          <w:color w:val="333333"/>
          <w:kern w:val="0"/>
          <w:sz w:val="28"/>
          <w:szCs w:val="28"/>
        </w:rPr>
      </w:pPr>
      <w:r w:rsidRPr="00A92F63">
        <w:rPr>
          <w:rFonts w:ascii="宋体" w:hAnsi="宋体" w:cs="宋体" w:hint="eastAsia"/>
          <w:color w:val="333333"/>
          <w:kern w:val="0"/>
          <w:sz w:val="24"/>
        </w:rPr>
        <w:t>正方</w:t>
      </w:r>
      <w:r>
        <w:rPr>
          <w:rFonts w:hint="eastAsia"/>
          <w:sz w:val="24"/>
        </w:rPr>
        <w:t>××××××××××××××××××××××××××××××××××××××××××××××××××××××××</w:t>
      </w:r>
      <w:r>
        <w:rPr>
          <w:rFonts w:ascii="宋体" w:hAnsi="宋体" w:cs="宋体" w:hint="eastAsia"/>
          <w:color w:val="333333"/>
          <w:kern w:val="0"/>
          <w:sz w:val="28"/>
          <w:szCs w:val="28"/>
        </w:rPr>
        <w:t>（左缩进四个字符，</w:t>
      </w:r>
      <w:r w:rsidRPr="0022010C">
        <w:rPr>
          <w:rFonts w:ascii="宋体" w:hAnsi="宋体" w:cs="宋体" w:hint="eastAsia"/>
          <w:color w:val="333333"/>
          <w:kern w:val="0"/>
          <w:sz w:val="28"/>
          <w:szCs w:val="28"/>
        </w:rPr>
        <w:t>宋体小四号字，行间距</w:t>
      </w:r>
      <w:r w:rsidRPr="0022010C">
        <w:rPr>
          <w:rFonts w:ascii="宋体" w:hAnsi="宋体" w:cs="宋体"/>
          <w:color w:val="333333"/>
          <w:kern w:val="0"/>
          <w:sz w:val="28"/>
          <w:szCs w:val="28"/>
        </w:rPr>
        <w:t>20</w:t>
      </w:r>
      <w:r w:rsidRPr="0022010C">
        <w:rPr>
          <w:rFonts w:ascii="宋体" w:hAnsi="宋体" w:cs="宋体" w:hint="eastAsia"/>
          <w:color w:val="333333"/>
          <w:kern w:val="0"/>
          <w:sz w:val="28"/>
          <w:szCs w:val="28"/>
        </w:rPr>
        <w:t>磅</w:t>
      </w:r>
      <w:r>
        <w:rPr>
          <w:rFonts w:ascii="宋体" w:hAnsi="宋体" w:cs="宋体" w:hint="eastAsia"/>
          <w:color w:val="333333"/>
          <w:kern w:val="0"/>
          <w:sz w:val="28"/>
          <w:szCs w:val="28"/>
        </w:rPr>
        <w:t>）</w:t>
      </w:r>
    </w:p>
    <w:p w:rsidR="002300BF" w:rsidRPr="00A92F63" w:rsidRDefault="002300BF" w:rsidP="002300BF">
      <w:pPr>
        <w:widowControl/>
        <w:jc w:val="left"/>
        <w:rPr>
          <w:rFonts w:ascii="宋体"/>
          <w:b/>
        </w:rPr>
      </w:pPr>
    </w:p>
    <w:p w:rsidR="002300BF" w:rsidRDefault="002300BF" w:rsidP="002300BF">
      <w:pPr>
        <w:widowControl/>
        <w:jc w:val="left"/>
        <w:rPr>
          <w:rFonts w:ascii="仿宋_GB2312" w:eastAsia="仿宋_GB2312"/>
          <w:b/>
          <w:kern w:val="0"/>
          <w:sz w:val="32"/>
          <w:szCs w:val="32"/>
        </w:rPr>
      </w:pPr>
      <w:r>
        <w:rPr>
          <w:rFonts w:ascii="仿宋_GB2312" w:eastAsia="仿宋_GB2312"/>
          <w:b/>
          <w:sz w:val="32"/>
          <w:szCs w:val="32"/>
        </w:rPr>
        <w:br w:type="page"/>
      </w:r>
    </w:p>
    <w:p w:rsidR="002300BF" w:rsidRDefault="002300BF" w:rsidP="002300BF">
      <w:pPr>
        <w:pStyle w:val="af6"/>
        <w:spacing w:before="240" w:after="120"/>
        <w:ind w:left="0"/>
        <w:rPr>
          <w:rFonts w:ascii="仿宋_GB2312" w:eastAsia="仿宋_GB2312"/>
          <w:b/>
          <w:sz w:val="32"/>
          <w:szCs w:val="32"/>
        </w:rPr>
      </w:pPr>
      <w:r>
        <w:rPr>
          <w:rFonts w:ascii="仿宋_GB2312" w:eastAsia="仿宋_GB2312" w:hint="eastAsia"/>
          <w:b/>
          <w:sz w:val="32"/>
          <w:szCs w:val="32"/>
        </w:rPr>
        <w:lastRenderedPageBreak/>
        <w:t>学位论文正文编排格式</w:t>
      </w:r>
    </w:p>
    <w:p w:rsidR="002300BF" w:rsidRPr="00BD4248" w:rsidRDefault="002300BF" w:rsidP="002300BF">
      <w:pPr>
        <w:pStyle w:val="af5"/>
        <w:ind w:firstLine="560"/>
        <w:rPr>
          <w:rFonts w:ascii="黑体" w:eastAsia="黑体" w:hAnsi="黑体"/>
          <w:sz w:val="28"/>
          <w:szCs w:val="28"/>
        </w:rPr>
      </w:pPr>
      <w:r>
        <w:rPr>
          <w:rFonts w:ascii="黑体" w:eastAsia="黑体" w:hAnsi="黑体"/>
          <w:sz w:val="28"/>
          <w:szCs w:val="28"/>
        </w:rPr>
        <w:t>1</w:t>
      </w:r>
      <w:r w:rsidRPr="00BD4248">
        <w:rPr>
          <w:rFonts w:ascii="黑体" w:eastAsia="黑体" w:hAnsi="黑体"/>
          <w:sz w:val="28"/>
          <w:szCs w:val="28"/>
        </w:rPr>
        <w:t>(</w:t>
      </w:r>
      <w:r w:rsidRPr="00BD4248">
        <w:rPr>
          <w:rFonts w:ascii="黑体" w:eastAsia="黑体" w:hAnsi="黑体" w:hint="eastAsia"/>
          <w:sz w:val="28"/>
          <w:szCs w:val="28"/>
        </w:rPr>
        <w:t>一级标题</w:t>
      </w:r>
      <w:r w:rsidRPr="00BD4248">
        <w:rPr>
          <w:rFonts w:ascii="黑体" w:eastAsia="黑体" w:hAnsi="黑体"/>
          <w:sz w:val="28"/>
          <w:szCs w:val="28"/>
        </w:rPr>
        <w:t>----</w:t>
      </w:r>
      <w:r w:rsidRPr="00BD4248">
        <w:rPr>
          <w:rFonts w:ascii="黑体" w:eastAsia="黑体" w:hAnsi="黑体" w:hint="eastAsia"/>
          <w:sz w:val="28"/>
          <w:szCs w:val="28"/>
        </w:rPr>
        <w:t>四号黑体，</w:t>
      </w:r>
      <w:r w:rsidRPr="00BD4248">
        <w:rPr>
          <w:rFonts w:ascii="黑体" w:eastAsia="黑体" w:hAnsi="黑体" w:cs="宋体" w:hint="eastAsia"/>
          <w:color w:val="333333"/>
          <w:sz w:val="28"/>
          <w:szCs w:val="28"/>
        </w:rPr>
        <w:t>加粗，左对齐，左缩进</w:t>
      </w:r>
      <w:r w:rsidRPr="00BD4248">
        <w:rPr>
          <w:rFonts w:ascii="黑体" w:eastAsia="黑体" w:hAnsi="黑体" w:cs="宋体"/>
          <w:color w:val="333333"/>
          <w:sz w:val="28"/>
          <w:szCs w:val="28"/>
        </w:rPr>
        <w:t>4</w:t>
      </w:r>
      <w:r w:rsidRPr="00BD4248">
        <w:rPr>
          <w:rFonts w:ascii="黑体" w:eastAsia="黑体" w:hAnsi="黑体" w:cs="宋体" w:hint="eastAsia"/>
          <w:color w:val="333333"/>
          <w:sz w:val="28"/>
          <w:szCs w:val="28"/>
        </w:rPr>
        <w:t>字符</w:t>
      </w:r>
      <w:r w:rsidRPr="00BD4248">
        <w:rPr>
          <w:rFonts w:ascii="黑体" w:eastAsia="黑体" w:hAnsi="黑体"/>
          <w:sz w:val="28"/>
          <w:szCs w:val="28"/>
        </w:rPr>
        <w:t>)</w:t>
      </w:r>
    </w:p>
    <w:p w:rsidR="002300BF" w:rsidRDefault="002300BF" w:rsidP="002300BF">
      <w:pPr>
        <w:pStyle w:val="af5"/>
        <w:spacing w:line="360" w:lineRule="auto"/>
        <w:ind w:firstLineChars="0" w:firstLine="540"/>
        <w:rPr>
          <w:sz w:val="24"/>
          <w:szCs w:val="24"/>
        </w:rPr>
      </w:pPr>
      <w:r>
        <w:rPr>
          <w:rFonts w:hint="eastAsia"/>
          <w:sz w:val="24"/>
          <w:szCs w:val="24"/>
        </w:rPr>
        <w:t>×××××××××××××××××××××××××××××××××××××××××××××××××××××××××××××××××××××××××××××××</w:t>
      </w:r>
      <w:r>
        <w:rPr>
          <w:sz w:val="24"/>
          <w:szCs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sz w:val="24"/>
          <w:szCs w:val="24"/>
        </w:rPr>
        <w:t>)</w:t>
      </w:r>
    </w:p>
    <w:p w:rsidR="002300BF" w:rsidRPr="00BD4248" w:rsidRDefault="002300BF" w:rsidP="002300BF">
      <w:pPr>
        <w:pStyle w:val="af5"/>
        <w:ind w:firstLineChars="196" w:firstLine="472"/>
        <w:rPr>
          <w:rFonts w:hAnsi="宋体"/>
          <w:b/>
          <w:sz w:val="24"/>
          <w:szCs w:val="24"/>
        </w:rPr>
      </w:pPr>
      <w:r>
        <w:rPr>
          <w:rFonts w:hAnsi="宋体"/>
          <w:b/>
          <w:sz w:val="24"/>
          <w:szCs w:val="24"/>
        </w:rPr>
        <w:t xml:space="preserve">1.1 </w:t>
      </w:r>
      <w:r w:rsidRPr="00BD4248">
        <w:rPr>
          <w:rFonts w:hAnsi="宋体" w:hint="eastAsia"/>
          <w:b/>
          <w:sz w:val="24"/>
          <w:szCs w:val="24"/>
        </w:rPr>
        <w:t>（二级标题</w:t>
      </w:r>
      <w:r w:rsidRPr="00BD4248">
        <w:rPr>
          <w:rFonts w:hAnsi="宋体"/>
          <w:b/>
          <w:sz w:val="24"/>
          <w:szCs w:val="24"/>
        </w:rPr>
        <w:t>----</w:t>
      </w:r>
      <w:r w:rsidRPr="00BD4248">
        <w:rPr>
          <w:rFonts w:hAnsi="宋体" w:cs="宋体" w:hint="eastAsia"/>
          <w:b/>
          <w:color w:val="333333"/>
          <w:sz w:val="24"/>
          <w:szCs w:val="24"/>
        </w:rPr>
        <w:t>宋体小四号字，加粗，左对齐，左缩进</w:t>
      </w:r>
      <w:r w:rsidRPr="00BD4248">
        <w:rPr>
          <w:rFonts w:hAnsi="宋体" w:cs="宋体"/>
          <w:b/>
          <w:color w:val="333333"/>
          <w:sz w:val="24"/>
          <w:szCs w:val="24"/>
        </w:rPr>
        <w:t>4</w:t>
      </w:r>
      <w:r w:rsidRPr="00BD4248">
        <w:rPr>
          <w:rFonts w:hAnsi="宋体" w:cs="宋体" w:hint="eastAsia"/>
          <w:b/>
          <w:color w:val="333333"/>
          <w:sz w:val="24"/>
          <w:szCs w:val="24"/>
        </w:rPr>
        <w:t>字符</w:t>
      </w:r>
      <w:r w:rsidRPr="00BD4248">
        <w:rPr>
          <w:rFonts w:hAnsi="宋体" w:hint="eastAsia"/>
          <w:b/>
          <w:sz w:val="24"/>
          <w:szCs w:val="24"/>
        </w:rPr>
        <w:t>）</w:t>
      </w:r>
    </w:p>
    <w:p w:rsidR="002300BF" w:rsidRDefault="002300BF" w:rsidP="002300BF">
      <w:pPr>
        <w:pStyle w:val="af5"/>
        <w:spacing w:line="360" w:lineRule="auto"/>
        <w:ind w:firstLineChars="0" w:firstLine="540"/>
        <w:rPr>
          <w:sz w:val="24"/>
          <w:szCs w:val="24"/>
        </w:rPr>
      </w:pPr>
      <w:r>
        <w:rPr>
          <w:rFonts w:hint="eastAsia"/>
          <w:sz w:val="24"/>
          <w:szCs w:val="24"/>
        </w:rPr>
        <w:t>××××××××××××××××××××××××××××××××××××××××××××××××××××××××××××××××××××××××××××</w:t>
      </w:r>
      <w:r>
        <w:rPr>
          <w:rFonts w:ascii="仿宋_GB2312" w:eastAsia="仿宋_GB2312" w:hint="eastAsia"/>
          <w:sz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w:t>
      </w:r>
    </w:p>
    <w:p w:rsidR="002300BF" w:rsidRPr="00BD4248" w:rsidRDefault="002300BF" w:rsidP="002300BF">
      <w:pPr>
        <w:pStyle w:val="af5"/>
        <w:ind w:firstLineChars="196" w:firstLine="470"/>
        <w:rPr>
          <w:rFonts w:hAnsi="宋体"/>
          <w:sz w:val="24"/>
          <w:szCs w:val="24"/>
        </w:rPr>
      </w:pPr>
      <w:r>
        <w:rPr>
          <w:rFonts w:hAnsi="宋体"/>
          <w:sz w:val="24"/>
          <w:szCs w:val="24"/>
        </w:rPr>
        <w:t xml:space="preserve">1.1.1 </w:t>
      </w:r>
      <w:r w:rsidRPr="00BD4248">
        <w:rPr>
          <w:rFonts w:hAnsi="宋体" w:hint="eastAsia"/>
          <w:sz w:val="24"/>
          <w:szCs w:val="24"/>
        </w:rPr>
        <w:t>（三级标题</w:t>
      </w:r>
      <w:r w:rsidRPr="00BD4248">
        <w:rPr>
          <w:rFonts w:hAnsi="宋体"/>
          <w:sz w:val="24"/>
          <w:szCs w:val="24"/>
        </w:rPr>
        <w:t>---</w:t>
      </w:r>
      <w:r w:rsidRPr="00BD4248">
        <w:rPr>
          <w:rFonts w:hAnsi="宋体" w:cs="宋体" w:hint="eastAsia"/>
          <w:color w:val="333333"/>
          <w:sz w:val="24"/>
          <w:szCs w:val="24"/>
        </w:rPr>
        <w:t>宋体小四号字，左对齐，左缩进</w:t>
      </w:r>
      <w:r w:rsidRPr="00BD4248">
        <w:rPr>
          <w:rFonts w:hAnsi="宋体" w:cs="宋体"/>
          <w:color w:val="333333"/>
          <w:sz w:val="24"/>
          <w:szCs w:val="24"/>
        </w:rPr>
        <w:t>4</w:t>
      </w:r>
      <w:r w:rsidRPr="00BD4248">
        <w:rPr>
          <w:rFonts w:hAnsi="宋体" w:cs="宋体" w:hint="eastAsia"/>
          <w:color w:val="333333"/>
          <w:sz w:val="24"/>
          <w:szCs w:val="24"/>
        </w:rPr>
        <w:t>字符</w:t>
      </w:r>
      <w:r w:rsidRPr="00BD4248">
        <w:rPr>
          <w:rFonts w:hAnsi="宋体" w:hint="eastAsia"/>
          <w:sz w:val="24"/>
          <w:szCs w:val="24"/>
        </w:rPr>
        <w:t>）</w:t>
      </w:r>
    </w:p>
    <w:p w:rsidR="002300BF" w:rsidRDefault="002300BF" w:rsidP="002300BF">
      <w:pPr>
        <w:pStyle w:val="af5"/>
        <w:spacing w:line="360" w:lineRule="auto"/>
        <w:ind w:firstLine="480"/>
        <w:rPr>
          <w:sz w:val="24"/>
          <w:szCs w:val="24"/>
        </w:rPr>
      </w:pPr>
      <w:r>
        <w:rPr>
          <w:rFonts w:hint="eastAsia"/>
          <w:sz w:val="24"/>
          <w:szCs w:val="24"/>
        </w:rPr>
        <w:t>×××××××××××××××××××××××××××××××××××××××××××××××××××××</w:t>
      </w:r>
      <w:r>
        <w:rPr>
          <w:rFonts w:ascii="仿宋_GB2312" w:eastAsia="仿宋_GB2312" w:hint="eastAsia"/>
          <w:sz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w:t>
      </w:r>
    </w:p>
    <w:p w:rsidR="002300BF" w:rsidRDefault="002300BF" w:rsidP="002300BF">
      <w:pPr>
        <w:pStyle w:val="af5"/>
        <w:spacing w:line="360" w:lineRule="auto"/>
        <w:ind w:firstLine="480"/>
        <w:rPr>
          <w:sz w:val="24"/>
          <w:szCs w:val="24"/>
        </w:rPr>
      </w:pPr>
      <w:r>
        <w:rPr>
          <w:rFonts w:hAnsi="宋体"/>
          <w:sz w:val="24"/>
          <w:szCs w:val="24"/>
        </w:rPr>
        <w:t xml:space="preserve">1.1.1.1 </w:t>
      </w:r>
      <w:r w:rsidRPr="00BD4248">
        <w:rPr>
          <w:rFonts w:hAnsi="宋体" w:hint="eastAsia"/>
          <w:sz w:val="24"/>
          <w:szCs w:val="24"/>
        </w:rPr>
        <w:t>（</w:t>
      </w:r>
      <w:r>
        <w:rPr>
          <w:rFonts w:hAnsi="宋体" w:hint="eastAsia"/>
          <w:sz w:val="24"/>
          <w:szCs w:val="24"/>
        </w:rPr>
        <w:t>四</w:t>
      </w:r>
      <w:r w:rsidRPr="00BD4248">
        <w:rPr>
          <w:rFonts w:hAnsi="宋体" w:hint="eastAsia"/>
          <w:sz w:val="24"/>
          <w:szCs w:val="24"/>
        </w:rPr>
        <w:t>级标题</w:t>
      </w:r>
      <w:r w:rsidRPr="00BD4248">
        <w:rPr>
          <w:rFonts w:hAnsi="宋体"/>
          <w:sz w:val="24"/>
          <w:szCs w:val="24"/>
        </w:rPr>
        <w:t>---</w:t>
      </w:r>
      <w:r w:rsidRPr="00BD4248">
        <w:rPr>
          <w:rFonts w:hAnsi="宋体" w:cs="宋体" w:hint="eastAsia"/>
          <w:color w:val="333333"/>
          <w:sz w:val="24"/>
          <w:szCs w:val="24"/>
        </w:rPr>
        <w:t>宋体小四号字，左对齐，左缩进</w:t>
      </w:r>
      <w:r w:rsidRPr="00BD4248">
        <w:rPr>
          <w:rFonts w:hAnsi="宋体" w:cs="宋体"/>
          <w:color w:val="333333"/>
          <w:sz w:val="24"/>
          <w:szCs w:val="24"/>
        </w:rPr>
        <w:t>4</w:t>
      </w:r>
      <w:r w:rsidRPr="00BD4248">
        <w:rPr>
          <w:rFonts w:hAnsi="宋体" w:cs="宋体" w:hint="eastAsia"/>
          <w:color w:val="333333"/>
          <w:sz w:val="24"/>
          <w:szCs w:val="24"/>
        </w:rPr>
        <w:t>字符</w:t>
      </w:r>
      <w:r w:rsidRPr="00BD4248">
        <w:rPr>
          <w:rFonts w:hAnsi="宋体" w:hint="eastAsia"/>
          <w:sz w:val="24"/>
          <w:szCs w:val="24"/>
        </w:rPr>
        <w:t>）</w:t>
      </w:r>
      <w:r>
        <w:rPr>
          <w:rFonts w:hint="eastAsia"/>
          <w:sz w:val="24"/>
          <w:szCs w:val="24"/>
        </w:rPr>
        <w:t>×××××××××××××××××××××××××××××××××××××××××××××××××××××××××××××</w:t>
      </w:r>
      <w:r>
        <w:rPr>
          <w:rFonts w:ascii="仿宋_GB2312" w:eastAsia="仿宋_GB2312" w:hint="eastAsia"/>
          <w:sz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w:t>
      </w:r>
    </w:p>
    <w:p w:rsidR="002300BF" w:rsidRDefault="002300BF" w:rsidP="002300BF">
      <w:pPr>
        <w:pStyle w:val="af5"/>
        <w:spacing w:line="360" w:lineRule="auto"/>
        <w:ind w:firstLineChars="0" w:firstLine="540"/>
        <w:rPr>
          <w:sz w:val="24"/>
          <w:szCs w:val="24"/>
        </w:rPr>
      </w:pPr>
      <w:r>
        <w:rPr>
          <w:rFonts w:hAnsi="宋体"/>
          <w:sz w:val="24"/>
          <w:szCs w:val="24"/>
        </w:rPr>
        <w:t xml:space="preserve">1.1.1.1.1 </w:t>
      </w:r>
      <w:r w:rsidRPr="00BD4248">
        <w:rPr>
          <w:rFonts w:hAnsi="宋体" w:hint="eastAsia"/>
          <w:sz w:val="24"/>
          <w:szCs w:val="24"/>
        </w:rPr>
        <w:t>（</w:t>
      </w:r>
      <w:r>
        <w:rPr>
          <w:rFonts w:hAnsi="宋体" w:hint="eastAsia"/>
          <w:sz w:val="24"/>
          <w:szCs w:val="24"/>
        </w:rPr>
        <w:t>五</w:t>
      </w:r>
      <w:r w:rsidRPr="00BD4248">
        <w:rPr>
          <w:rFonts w:hAnsi="宋体" w:hint="eastAsia"/>
          <w:sz w:val="24"/>
          <w:szCs w:val="24"/>
        </w:rPr>
        <w:t>级标题</w:t>
      </w:r>
      <w:r w:rsidRPr="00BD4248">
        <w:rPr>
          <w:rFonts w:hAnsi="宋体"/>
          <w:sz w:val="24"/>
          <w:szCs w:val="24"/>
        </w:rPr>
        <w:t>---</w:t>
      </w:r>
      <w:r w:rsidRPr="00BD4248">
        <w:rPr>
          <w:rFonts w:hAnsi="宋体" w:cs="宋体" w:hint="eastAsia"/>
          <w:color w:val="333333"/>
          <w:sz w:val="24"/>
          <w:szCs w:val="24"/>
        </w:rPr>
        <w:t>宋体小四号字，左对齐，左缩进</w:t>
      </w:r>
      <w:r w:rsidRPr="00BD4248">
        <w:rPr>
          <w:rFonts w:hAnsi="宋体" w:cs="宋体"/>
          <w:color w:val="333333"/>
          <w:sz w:val="24"/>
          <w:szCs w:val="24"/>
        </w:rPr>
        <w:t>4</w:t>
      </w:r>
      <w:r w:rsidRPr="00BD4248">
        <w:rPr>
          <w:rFonts w:hAnsi="宋体" w:cs="宋体" w:hint="eastAsia"/>
          <w:color w:val="333333"/>
          <w:sz w:val="24"/>
          <w:szCs w:val="24"/>
        </w:rPr>
        <w:t>字符</w:t>
      </w:r>
      <w:r w:rsidRPr="00BD4248">
        <w:rPr>
          <w:rFonts w:hAnsi="宋体" w:hint="eastAsia"/>
          <w:sz w:val="24"/>
          <w:szCs w:val="24"/>
        </w:rPr>
        <w:t>）</w:t>
      </w:r>
      <w:r>
        <w:rPr>
          <w:rFonts w:hint="eastAsia"/>
          <w:sz w:val="24"/>
          <w:szCs w:val="24"/>
        </w:rPr>
        <w:t>×××××××××××××××××××××××××××××××××××××××××××××××××××××××××××××××××××××</w:t>
      </w:r>
    </w:p>
    <w:p w:rsidR="002300BF" w:rsidRDefault="002300BF" w:rsidP="002300BF">
      <w:pPr>
        <w:pStyle w:val="af5"/>
        <w:spacing w:line="360" w:lineRule="auto"/>
        <w:ind w:firstLineChars="257" w:firstLine="540"/>
        <w:rPr>
          <w:sz w:val="24"/>
          <w:szCs w:val="24"/>
        </w:rPr>
      </w:pPr>
      <w:r>
        <w:rPr>
          <w:rFonts w:hint="eastAsia"/>
        </w:rPr>
        <w:t>××××××××××××××××××××××××××××××××××××××××</w:t>
      </w:r>
      <w:r>
        <w:rPr>
          <w:sz w:val="24"/>
          <w:szCs w:val="24"/>
        </w:rPr>
        <w:t>(</w:t>
      </w:r>
      <w:r w:rsidRPr="00E116F2">
        <w:rPr>
          <w:rFonts w:ascii="仿宋_GB2312" w:eastAsia="仿宋_GB2312" w:hint="eastAsia"/>
          <w:sz w:val="24"/>
        </w:rPr>
        <w:t>小四号宋体，行间距为</w:t>
      </w:r>
      <w:r w:rsidRPr="00E116F2">
        <w:rPr>
          <w:rFonts w:ascii="仿宋_GB2312" w:eastAsia="仿宋_GB2312"/>
          <w:sz w:val="24"/>
        </w:rPr>
        <w:t>20</w:t>
      </w:r>
      <w:r w:rsidRPr="00E116F2">
        <w:rPr>
          <w:rFonts w:ascii="仿宋_GB2312" w:eastAsia="仿宋_GB2312" w:hint="eastAsia"/>
          <w:sz w:val="24"/>
        </w:rPr>
        <w:t>磅</w:t>
      </w:r>
      <w:r>
        <w:rPr>
          <w:rFonts w:ascii="仿宋_GB2312" w:eastAsia="仿宋_GB2312" w:hint="eastAsia"/>
          <w:sz w:val="24"/>
        </w:rPr>
        <w:t>，下同</w:t>
      </w:r>
      <w:r>
        <w:rPr>
          <w:sz w:val="24"/>
          <w:szCs w:val="24"/>
        </w:rPr>
        <w:t>)</w:t>
      </w:r>
    </w:p>
    <w:p w:rsidR="002300BF" w:rsidRDefault="002300BF" w:rsidP="002300BF">
      <w:pPr>
        <w:pStyle w:val="af5"/>
        <w:spacing w:line="360" w:lineRule="auto"/>
        <w:ind w:firstLineChars="0" w:firstLine="0"/>
      </w:pPr>
      <w:r>
        <w:rPr>
          <w:rFonts w:hint="eastAsia"/>
        </w:rPr>
        <w:t>…………</w:t>
      </w:r>
    </w:p>
    <w:p w:rsidR="002300BF" w:rsidRDefault="002300BF" w:rsidP="002300BF">
      <w:pPr>
        <w:widowControl/>
        <w:spacing w:line="360" w:lineRule="auto"/>
        <w:rPr>
          <w:rFonts w:ascii="宋体" w:cs="宋体"/>
          <w:kern w:val="0"/>
          <w:szCs w:val="21"/>
        </w:rPr>
      </w:pPr>
    </w:p>
    <w:p w:rsidR="002300BF" w:rsidRDefault="002300BF" w:rsidP="002300BF">
      <w:pPr>
        <w:widowControl/>
        <w:spacing w:line="360" w:lineRule="auto"/>
        <w:rPr>
          <w:rFonts w:ascii="宋体" w:cs="宋体"/>
          <w:kern w:val="0"/>
          <w:szCs w:val="21"/>
        </w:rPr>
      </w:pPr>
    </w:p>
    <w:p w:rsidR="002300BF" w:rsidRPr="005144E4" w:rsidRDefault="002300BF" w:rsidP="002300BF">
      <w:pPr>
        <w:widowControl/>
        <w:jc w:val="center"/>
        <w:rPr>
          <w:rFonts w:ascii="黑体" w:eastAsia="黑体" w:hAnsi="黑体" w:cs="宋体"/>
          <w:b/>
          <w:color w:val="333333"/>
          <w:kern w:val="0"/>
          <w:sz w:val="28"/>
          <w:szCs w:val="28"/>
        </w:rPr>
      </w:pPr>
      <w:r>
        <w:rPr>
          <w:rFonts w:ascii="宋体" w:cs="宋体"/>
          <w:kern w:val="0"/>
          <w:szCs w:val="21"/>
        </w:rPr>
        <w:br w:type="page"/>
      </w:r>
      <w:r w:rsidRPr="005144E4">
        <w:rPr>
          <w:rFonts w:ascii="黑体" w:eastAsia="黑体" w:hAnsi="黑体" w:cs="宋体" w:hint="eastAsia"/>
          <w:b/>
          <w:color w:val="333333"/>
          <w:kern w:val="0"/>
          <w:sz w:val="28"/>
          <w:szCs w:val="28"/>
        </w:rPr>
        <w:lastRenderedPageBreak/>
        <w:t>结论或结束语</w:t>
      </w:r>
    </w:p>
    <w:p w:rsidR="002300BF" w:rsidRDefault="002300BF" w:rsidP="002300BF">
      <w:pPr>
        <w:widowControl/>
        <w:jc w:val="center"/>
        <w:rPr>
          <w:rFonts w:ascii="宋体" w:cs="宋体"/>
          <w:color w:val="333333"/>
          <w:kern w:val="0"/>
          <w:sz w:val="28"/>
          <w:szCs w:val="28"/>
        </w:rPr>
      </w:pPr>
      <w:r>
        <w:rPr>
          <w:rFonts w:ascii="宋体" w:hAnsi="宋体" w:cs="宋体" w:hint="eastAsia"/>
          <w:color w:val="333333"/>
          <w:kern w:val="0"/>
          <w:sz w:val="28"/>
          <w:szCs w:val="28"/>
        </w:rPr>
        <w:t>（</w:t>
      </w:r>
      <w:r w:rsidRPr="0022010C">
        <w:rPr>
          <w:rFonts w:ascii="宋体" w:hAnsi="宋体" w:cs="宋体" w:hint="eastAsia"/>
          <w:color w:val="333333"/>
          <w:kern w:val="0"/>
          <w:sz w:val="28"/>
          <w:szCs w:val="28"/>
        </w:rPr>
        <w:t>黑体四号字，加粗，居中</w:t>
      </w:r>
      <w:r>
        <w:rPr>
          <w:rFonts w:ascii="宋体" w:hAnsi="宋体" w:cs="宋体" w:hint="eastAsia"/>
          <w:color w:val="333333"/>
          <w:kern w:val="0"/>
          <w:sz w:val="28"/>
          <w:szCs w:val="28"/>
        </w:rPr>
        <w:t>）</w:t>
      </w:r>
    </w:p>
    <w:p w:rsidR="002300BF" w:rsidRPr="00491A40" w:rsidRDefault="002300BF" w:rsidP="002300BF">
      <w:pPr>
        <w:widowControl/>
        <w:spacing w:line="400" w:lineRule="exact"/>
        <w:ind w:firstLineChars="200" w:firstLine="480"/>
        <w:jc w:val="left"/>
        <w:rPr>
          <w:sz w:val="24"/>
        </w:rPr>
      </w:pPr>
      <w:r>
        <w:rPr>
          <w:rFonts w:hint="eastAsia"/>
          <w:sz w:val="24"/>
        </w:rPr>
        <w:t>××××××××××××××××××××××××××××××××××××××××××××××××××××（左缩进四个字符，</w:t>
      </w:r>
      <w:r w:rsidRPr="00491A40">
        <w:rPr>
          <w:rFonts w:hint="eastAsia"/>
          <w:sz w:val="24"/>
        </w:rPr>
        <w:t>文字内容为宋体小四号字，行间距</w:t>
      </w:r>
      <w:r w:rsidRPr="00491A40">
        <w:rPr>
          <w:sz w:val="24"/>
        </w:rPr>
        <w:t>20</w:t>
      </w:r>
      <w:r w:rsidRPr="00491A40">
        <w:rPr>
          <w:rFonts w:hint="eastAsia"/>
          <w:sz w:val="24"/>
        </w:rPr>
        <w:t>磅）</w:t>
      </w:r>
    </w:p>
    <w:p w:rsidR="002300BF" w:rsidRDefault="002300BF" w:rsidP="002300BF">
      <w:pPr>
        <w:widowControl/>
        <w:jc w:val="left"/>
        <w:rPr>
          <w:rFonts w:ascii="仿宋_GB2312" w:eastAsia="仿宋_GB2312" w:cs="宋体"/>
          <w:b/>
          <w:kern w:val="0"/>
          <w:sz w:val="32"/>
          <w:szCs w:val="32"/>
        </w:rPr>
      </w:pPr>
      <w:r>
        <w:rPr>
          <w:rFonts w:ascii="仿宋_GB2312" w:eastAsia="仿宋_GB2312" w:cs="宋体"/>
          <w:b/>
          <w:kern w:val="0"/>
          <w:sz w:val="32"/>
          <w:szCs w:val="32"/>
        </w:rPr>
        <w:br w:type="page"/>
      </w:r>
    </w:p>
    <w:p w:rsidR="002300BF" w:rsidRPr="00B1710C" w:rsidRDefault="002300BF" w:rsidP="002300BF">
      <w:pPr>
        <w:widowControl/>
        <w:spacing w:line="360" w:lineRule="auto"/>
        <w:ind w:firstLineChars="150" w:firstLine="422"/>
        <w:rPr>
          <w:rFonts w:ascii="黑体" w:eastAsia="黑体" w:hAnsi="黑体" w:cs="宋体"/>
          <w:b/>
          <w:kern w:val="0"/>
          <w:sz w:val="28"/>
          <w:szCs w:val="28"/>
        </w:rPr>
      </w:pPr>
      <w:r w:rsidRPr="00B1710C">
        <w:rPr>
          <w:rFonts w:ascii="黑体" w:eastAsia="黑体" w:hAnsi="黑体" w:cs="宋体" w:hint="eastAsia"/>
          <w:b/>
          <w:kern w:val="0"/>
          <w:sz w:val="28"/>
          <w:szCs w:val="28"/>
        </w:rPr>
        <w:lastRenderedPageBreak/>
        <w:t>参考文献</w:t>
      </w:r>
      <w:r w:rsidRPr="00B1710C">
        <w:rPr>
          <w:rFonts w:ascii="黑体" w:eastAsia="黑体" w:hAnsi="黑体" w:cs="宋体"/>
          <w:b/>
          <w:kern w:val="0"/>
          <w:sz w:val="28"/>
          <w:szCs w:val="28"/>
        </w:rPr>
        <w:t xml:space="preserve"> </w:t>
      </w:r>
      <w:r>
        <w:rPr>
          <w:rFonts w:ascii="黑体" w:eastAsia="黑体" w:hAnsi="黑体" w:cs="宋体" w:hint="eastAsia"/>
          <w:b/>
          <w:kern w:val="0"/>
          <w:sz w:val="28"/>
          <w:szCs w:val="28"/>
        </w:rPr>
        <w:t>：（</w:t>
      </w:r>
      <w:r w:rsidRPr="0022010C">
        <w:rPr>
          <w:rFonts w:ascii="宋体" w:hAnsi="宋体" w:hint="eastAsia"/>
          <w:color w:val="333333"/>
          <w:sz w:val="28"/>
          <w:szCs w:val="28"/>
        </w:rPr>
        <w:t>黑体四号字，加粗，左对齐，左缩进</w:t>
      </w:r>
      <w:r w:rsidRPr="0022010C">
        <w:rPr>
          <w:rFonts w:ascii="宋体" w:hAnsi="宋体"/>
          <w:color w:val="333333"/>
          <w:sz w:val="28"/>
          <w:szCs w:val="28"/>
        </w:rPr>
        <w:t>4</w:t>
      </w:r>
      <w:r w:rsidRPr="0022010C">
        <w:rPr>
          <w:rFonts w:ascii="宋体" w:hAnsi="宋体" w:hint="eastAsia"/>
          <w:color w:val="333333"/>
          <w:sz w:val="28"/>
          <w:szCs w:val="28"/>
        </w:rPr>
        <w:t>字符</w:t>
      </w:r>
      <w:r>
        <w:rPr>
          <w:rFonts w:ascii="宋体" w:hAnsi="宋体" w:hint="eastAsia"/>
          <w:color w:val="333333"/>
          <w:sz w:val="28"/>
          <w:szCs w:val="28"/>
        </w:rPr>
        <w:t>）</w:t>
      </w:r>
    </w:p>
    <w:p w:rsidR="002300BF" w:rsidRDefault="002300BF" w:rsidP="002300BF">
      <w:pPr>
        <w:spacing w:line="320" w:lineRule="exact"/>
        <w:rPr>
          <w:rFonts w:ascii="宋体"/>
          <w:color w:val="333333"/>
          <w:szCs w:val="21"/>
        </w:rPr>
      </w:pPr>
    </w:p>
    <w:p w:rsidR="002300BF" w:rsidRPr="00D344C5" w:rsidRDefault="002300BF" w:rsidP="002300BF">
      <w:pPr>
        <w:spacing w:line="320" w:lineRule="exact"/>
        <w:rPr>
          <w:rFonts w:ascii="宋体"/>
          <w:color w:val="333333"/>
          <w:szCs w:val="21"/>
        </w:rPr>
      </w:pPr>
      <w:r w:rsidRPr="00D344C5">
        <w:rPr>
          <w:rFonts w:ascii="宋体" w:hAnsi="宋体" w:hint="eastAsia"/>
          <w:color w:val="333333"/>
          <w:szCs w:val="21"/>
        </w:rPr>
        <w:t>（宋体五号字，行间距</w:t>
      </w:r>
      <w:r w:rsidRPr="00D344C5">
        <w:rPr>
          <w:rFonts w:ascii="宋体" w:hAnsi="宋体"/>
          <w:color w:val="333333"/>
          <w:szCs w:val="21"/>
        </w:rPr>
        <w:t>16</w:t>
      </w:r>
      <w:r w:rsidRPr="00D344C5">
        <w:rPr>
          <w:rFonts w:ascii="宋体" w:hAnsi="宋体" w:hint="eastAsia"/>
          <w:color w:val="333333"/>
          <w:szCs w:val="21"/>
        </w:rPr>
        <w:t>磅，左对齐，左缩进</w:t>
      </w:r>
      <w:r w:rsidRPr="00D344C5">
        <w:rPr>
          <w:rFonts w:ascii="宋体" w:hAnsi="宋体"/>
          <w:color w:val="333333"/>
          <w:szCs w:val="21"/>
        </w:rPr>
        <w:t>4</w:t>
      </w:r>
      <w:r w:rsidRPr="00D344C5">
        <w:rPr>
          <w:rFonts w:ascii="宋体" w:hAnsi="宋体" w:hint="eastAsia"/>
          <w:color w:val="333333"/>
          <w:szCs w:val="21"/>
        </w:rPr>
        <w:t>字符</w:t>
      </w:r>
      <w:r w:rsidRPr="00D344C5">
        <w:rPr>
          <w:rFonts w:ascii="宋体" w:hAnsi="宋体"/>
          <w:color w:val="333333"/>
          <w:szCs w:val="21"/>
        </w:rPr>
        <w:t>;</w:t>
      </w:r>
      <w:r w:rsidRPr="00D344C5">
        <w:rPr>
          <w:rFonts w:ascii="宋体" w:hAnsi="宋体" w:hint="eastAsia"/>
          <w:color w:val="333333"/>
          <w:szCs w:val="21"/>
        </w:rPr>
        <w:t>英文参考文献的字体为</w:t>
      </w:r>
      <w:r w:rsidRPr="00D344C5">
        <w:rPr>
          <w:rFonts w:ascii="宋体" w:hAnsi="宋体"/>
          <w:color w:val="333333"/>
          <w:szCs w:val="21"/>
        </w:rPr>
        <w:t>Times New Roman</w:t>
      </w:r>
      <w:r w:rsidRPr="00D344C5">
        <w:rPr>
          <w:rFonts w:ascii="宋体" w:hAnsi="宋体" w:hint="eastAsia"/>
          <w:color w:val="333333"/>
          <w:szCs w:val="21"/>
        </w:rPr>
        <w:t>字体五号字，行间距</w:t>
      </w:r>
      <w:r w:rsidRPr="00D344C5">
        <w:rPr>
          <w:rFonts w:ascii="宋体" w:hAnsi="宋体"/>
          <w:color w:val="333333"/>
          <w:szCs w:val="21"/>
        </w:rPr>
        <w:t>16</w:t>
      </w:r>
      <w:r w:rsidRPr="00D344C5">
        <w:rPr>
          <w:rFonts w:ascii="宋体" w:hAnsi="宋体" w:hint="eastAsia"/>
          <w:color w:val="333333"/>
          <w:szCs w:val="21"/>
        </w:rPr>
        <w:t>磅，左对齐，左缩进</w:t>
      </w:r>
      <w:r w:rsidRPr="00D344C5">
        <w:rPr>
          <w:rFonts w:ascii="宋体" w:hAnsi="宋体"/>
          <w:color w:val="333333"/>
          <w:szCs w:val="21"/>
        </w:rPr>
        <w:t>4</w:t>
      </w:r>
      <w:r w:rsidRPr="00D344C5">
        <w:rPr>
          <w:rFonts w:ascii="宋体" w:hAnsi="宋体" w:hint="eastAsia"/>
          <w:color w:val="333333"/>
          <w:szCs w:val="21"/>
        </w:rPr>
        <w:t>字符）</w:t>
      </w:r>
    </w:p>
    <w:p w:rsidR="002300BF" w:rsidRDefault="002300BF" w:rsidP="002300BF">
      <w:pPr>
        <w:widowControl/>
        <w:wordWrap w:val="0"/>
        <w:spacing w:line="320" w:lineRule="exact"/>
        <w:ind w:firstLineChars="150" w:firstLine="315"/>
        <w:jc w:val="left"/>
        <w:rPr>
          <w:rFonts w:ascii="宋体" w:cs="宋体"/>
          <w:kern w:val="0"/>
          <w:szCs w:val="21"/>
        </w:rPr>
      </w:pPr>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[1]</w:t>
      </w:r>
      <w:r w:rsidRPr="00C50D8D">
        <w:rPr>
          <w:rFonts w:ascii="宋体" w:hAnsi="宋体" w:cs="宋体" w:hint="eastAsia"/>
          <w:kern w:val="0"/>
          <w:szCs w:val="21"/>
        </w:rPr>
        <w:t>张忠智</w:t>
      </w:r>
      <w:r w:rsidRPr="00C50D8D">
        <w:rPr>
          <w:rFonts w:ascii="宋体" w:hAnsi="宋体" w:cs="宋体"/>
          <w:kern w:val="0"/>
          <w:szCs w:val="21"/>
        </w:rPr>
        <w:t xml:space="preserve">. </w:t>
      </w:r>
      <w:r w:rsidRPr="00C50D8D">
        <w:rPr>
          <w:rFonts w:ascii="宋体" w:hAnsi="宋体" w:cs="宋体" w:hint="eastAsia"/>
          <w:kern w:val="0"/>
          <w:szCs w:val="21"/>
        </w:rPr>
        <w:t>科技书刊的总编</w:t>
      </w:r>
      <w:r w:rsidRPr="00C50D8D">
        <w:rPr>
          <w:rFonts w:ascii="宋体" w:hAnsi="宋体" w:cs="宋体"/>
          <w:kern w:val="0"/>
          <w:szCs w:val="21"/>
        </w:rPr>
        <w:t>(</w:t>
      </w:r>
      <w:r w:rsidRPr="00C50D8D">
        <w:rPr>
          <w:rFonts w:ascii="宋体" w:hAnsi="宋体" w:cs="宋体" w:hint="eastAsia"/>
          <w:kern w:val="0"/>
          <w:szCs w:val="21"/>
        </w:rPr>
        <w:t>主编</w:t>
      </w:r>
      <w:r w:rsidRPr="00C50D8D">
        <w:rPr>
          <w:rFonts w:ascii="宋体" w:hAnsi="宋体" w:cs="宋体"/>
          <w:kern w:val="0"/>
          <w:szCs w:val="21"/>
        </w:rPr>
        <w:t>)</w:t>
      </w:r>
      <w:r w:rsidRPr="00C50D8D">
        <w:rPr>
          <w:rFonts w:ascii="宋体" w:hAnsi="宋体" w:cs="宋体" w:hint="eastAsia"/>
          <w:kern w:val="0"/>
          <w:szCs w:val="21"/>
        </w:rPr>
        <w:t>的角色要求</w:t>
      </w:r>
      <w:r w:rsidRPr="00C50D8D">
        <w:rPr>
          <w:rFonts w:ascii="宋体" w:hAnsi="宋体" w:cs="宋体"/>
          <w:kern w:val="0"/>
          <w:szCs w:val="21"/>
        </w:rPr>
        <w:t>[C]//</w:t>
      </w:r>
      <w:r w:rsidRPr="00C50D8D">
        <w:rPr>
          <w:rFonts w:ascii="宋体" w:hAnsi="宋体" w:cs="宋体" w:hint="eastAsia"/>
          <w:kern w:val="0"/>
          <w:szCs w:val="21"/>
        </w:rPr>
        <w:t>中国科学技术期刊编辑学会建会十周年学术研讨会论文汇编</w:t>
      </w:r>
      <w:r w:rsidRPr="00C50D8D">
        <w:rPr>
          <w:rFonts w:ascii="宋体" w:hAnsi="宋体" w:cs="宋体"/>
          <w:kern w:val="0"/>
          <w:szCs w:val="21"/>
        </w:rPr>
        <w:t xml:space="preserve">. </w:t>
      </w:r>
      <w:r w:rsidRPr="00C50D8D">
        <w:rPr>
          <w:rFonts w:ascii="宋体" w:hAnsi="宋体" w:cs="宋体" w:hint="eastAsia"/>
          <w:kern w:val="0"/>
          <w:szCs w:val="21"/>
        </w:rPr>
        <w:t>北京</w:t>
      </w:r>
      <w:r w:rsidRPr="00C50D8D">
        <w:rPr>
          <w:rFonts w:ascii="宋体" w:hAnsi="宋体" w:cs="宋体"/>
          <w:kern w:val="0"/>
          <w:szCs w:val="21"/>
        </w:rPr>
        <w:t xml:space="preserve">: </w:t>
      </w:r>
      <w:r w:rsidRPr="00C50D8D">
        <w:rPr>
          <w:rFonts w:ascii="宋体" w:hAnsi="宋体" w:cs="宋体" w:hint="eastAsia"/>
          <w:kern w:val="0"/>
          <w:szCs w:val="21"/>
        </w:rPr>
        <w:t>中国科学技术期刊编辑学会学术委员会，</w:t>
      </w:r>
      <w:r w:rsidRPr="00C50D8D">
        <w:rPr>
          <w:rFonts w:ascii="宋体" w:hAnsi="宋体" w:cs="宋体"/>
          <w:kern w:val="0"/>
          <w:szCs w:val="21"/>
        </w:rPr>
        <w:t>1997:</w:t>
      </w:r>
      <w:proofErr w:type="gramStart"/>
      <w:r w:rsidRPr="00C50D8D">
        <w:rPr>
          <w:rFonts w:ascii="宋体" w:hAnsi="宋体" w:cs="宋体"/>
          <w:kern w:val="0"/>
          <w:szCs w:val="21"/>
        </w:rPr>
        <w:t>33-34.</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[2]</w:t>
      </w:r>
      <w:r w:rsidRPr="00C50D8D">
        <w:rPr>
          <w:rFonts w:ascii="宋体" w:hAnsi="宋体" w:cs="宋体" w:hint="eastAsia"/>
          <w:kern w:val="0"/>
          <w:szCs w:val="21"/>
        </w:rPr>
        <w:t>中国社会科学院语言研究所词典编辑室</w:t>
      </w:r>
      <w:r w:rsidRPr="00C50D8D">
        <w:rPr>
          <w:rFonts w:ascii="宋体" w:cs="宋体"/>
          <w:kern w:val="0"/>
          <w:szCs w:val="21"/>
        </w:rPr>
        <w:t>.</w:t>
      </w:r>
      <w:r w:rsidRPr="00C50D8D">
        <w:rPr>
          <w:rFonts w:ascii="宋体" w:hAnsi="宋体" w:cs="宋体" w:hint="eastAsia"/>
          <w:kern w:val="0"/>
          <w:szCs w:val="21"/>
        </w:rPr>
        <w:t>现代汉语词典</w:t>
      </w:r>
      <w:r w:rsidRPr="00C50D8D">
        <w:rPr>
          <w:rFonts w:ascii="宋体" w:hAnsi="宋体" w:cs="宋体"/>
          <w:kern w:val="0"/>
          <w:szCs w:val="21"/>
        </w:rPr>
        <w:t xml:space="preserve">[M]. </w:t>
      </w:r>
      <w:r w:rsidRPr="00C50D8D">
        <w:rPr>
          <w:rFonts w:ascii="宋体" w:hAnsi="宋体" w:cs="宋体" w:hint="eastAsia"/>
          <w:kern w:val="0"/>
          <w:szCs w:val="21"/>
        </w:rPr>
        <w:t>修订本</w:t>
      </w:r>
      <w:r w:rsidRPr="00C50D8D">
        <w:rPr>
          <w:rFonts w:ascii="宋体" w:cs="宋体"/>
          <w:kern w:val="0"/>
          <w:szCs w:val="21"/>
        </w:rPr>
        <w:t>.</w:t>
      </w:r>
      <w:r w:rsidRPr="00C50D8D">
        <w:rPr>
          <w:rFonts w:ascii="宋体" w:hAnsi="宋体" w:cs="宋体" w:hint="eastAsia"/>
          <w:kern w:val="0"/>
          <w:szCs w:val="21"/>
        </w:rPr>
        <w:t>北京</w:t>
      </w:r>
      <w:r w:rsidRPr="00C50D8D">
        <w:rPr>
          <w:rFonts w:ascii="宋体" w:hAnsi="宋体" w:cs="宋体"/>
          <w:kern w:val="0"/>
          <w:szCs w:val="21"/>
        </w:rPr>
        <w:t>:</w:t>
      </w:r>
      <w:r w:rsidRPr="00C50D8D">
        <w:rPr>
          <w:rFonts w:ascii="宋体" w:hAnsi="宋体" w:cs="宋体" w:hint="eastAsia"/>
          <w:kern w:val="0"/>
          <w:szCs w:val="21"/>
        </w:rPr>
        <w:t>商务印书馆</w:t>
      </w:r>
      <w:r w:rsidRPr="00C50D8D">
        <w:rPr>
          <w:rFonts w:ascii="宋体" w:hAnsi="宋体" w:cs="宋体"/>
          <w:kern w:val="0"/>
          <w:szCs w:val="21"/>
        </w:rPr>
        <w:t>, 1996.</w:t>
      </w:r>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[3]</w:t>
      </w:r>
      <w:r w:rsidRPr="00C50D8D">
        <w:rPr>
          <w:rFonts w:ascii="宋体" w:hAnsi="宋体" w:cs="宋体" w:hint="eastAsia"/>
          <w:kern w:val="0"/>
          <w:szCs w:val="21"/>
        </w:rPr>
        <w:t>刘彻东</w:t>
      </w:r>
      <w:r w:rsidRPr="00C50D8D">
        <w:rPr>
          <w:rFonts w:ascii="宋体" w:hAnsi="宋体" w:cs="宋体"/>
          <w:kern w:val="0"/>
          <w:szCs w:val="21"/>
        </w:rPr>
        <w:t xml:space="preserve">. </w:t>
      </w:r>
      <w:r w:rsidRPr="00C50D8D">
        <w:rPr>
          <w:rFonts w:ascii="宋体" w:hAnsi="宋体" w:cs="宋体" w:hint="eastAsia"/>
          <w:kern w:val="0"/>
          <w:szCs w:val="21"/>
        </w:rPr>
        <w:t>中国的青年刊物</w:t>
      </w:r>
      <w:r w:rsidRPr="00C50D8D">
        <w:rPr>
          <w:rFonts w:ascii="宋体" w:hAnsi="宋体" w:cs="宋体"/>
          <w:kern w:val="0"/>
          <w:szCs w:val="21"/>
        </w:rPr>
        <w:t xml:space="preserve">: </w:t>
      </w:r>
      <w:r w:rsidRPr="00C50D8D">
        <w:rPr>
          <w:rFonts w:ascii="宋体" w:hAnsi="宋体" w:cs="宋体" w:hint="eastAsia"/>
          <w:kern w:val="0"/>
          <w:szCs w:val="21"/>
        </w:rPr>
        <w:t>个性特色为本</w:t>
      </w:r>
      <w:r w:rsidRPr="00C50D8D">
        <w:rPr>
          <w:rFonts w:ascii="宋体" w:hAnsi="宋体" w:cs="宋体"/>
          <w:kern w:val="0"/>
          <w:szCs w:val="21"/>
        </w:rPr>
        <w:t xml:space="preserve">[J]. </w:t>
      </w:r>
      <w:r w:rsidRPr="00C50D8D">
        <w:rPr>
          <w:rFonts w:ascii="宋体" w:hAnsi="宋体" w:cs="宋体" w:hint="eastAsia"/>
          <w:kern w:val="0"/>
          <w:szCs w:val="21"/>
        </w:rPr>
        <w:t>中国出版，</w:t>
      </w:r>
      <w:r w:rsidRPr="00C50D8D">
        <w:rPr>
          <w:rFonts w:ascii="宋体" w:hAnsi="宋体" w:cs="宋体"/>
          <w:kern w:val="0"/>
          <w:szCs w:val="21"/>
        </w:rPr>
        <w:t>1998(5):</w:t>
      </w:r>
      <w:proofErr w:type="gramStart"/>
      <w:r w:rsidRPr="00C50D8D">
        <w:rPr>
          <w:rFonts w:ascii="宋体" w:hAnsi="宋体" w:cs="宋体"/>
          <w:kern w:val="0"/>
          <w:szCs w:val="21"/>
        </w:rPr>
        <w:t>38-39.</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[4]</w:t>
      </w:r>
      <w:r w:rsidRPr="00C50D8D">
        <w:rPr>
          <w:rFonts w:ascii="宋体" w:hAnsi="宋体" w:cs="宋体" w:hint="eastAsia"/>
          <w:kern w:val="0"/>
          <w:szCs w:val="21"/>
        </w:rPr>
        <w:t>裴丽生</w:t>
      </w:r>
      <w:r w:rsidRPr="00C50D8D">
        <w:rPr>
          <w:rFonts w:ascii="宋体" w:hAnsi="宋体" w:cs="宋体"/>
          <w:kern w:val="0"/>
          <w:szCs w:val="21"/>
        </w:rPr>
        <w:t xml:space="preserve">. </w:t>
      </w:r>
      <w:r w:rsidRPr="00C50D8D">
        <w:rPr>
          <w:rFonts w:ascii="宋体" w:hAnsi="宋体" w:cs="宋体" w:hint="eastAsia"/>
          <w:kern w:val="0"/>
          <w:szCs w:val="21"/>
        </w:rPr>
        <w:t>在中国科协学术期刊编辑工作经验交流会上的讲话</w:t>
      </w:r>
      <w:r w:rsidRPr="00C50D8D">
        <w:rPr>
          <w:rFonts w:ascii="宋体" w:hAnsi="宋体" w:cs="宋体"/>
          <w:kern w:val="0"/>
          <w:szCs w:val="21"/>
        </w:rPr>
        <w:t>[C]//</w:t>
      </w:r>
      <w:r w:rsidRPr="00C50D8D">
        <w:rPr>
          <w:rFonts w:ascii="宋体" w:hAnsi="宋体" w:cs="宋体" w:hint="eastAsia"/>
          <w:kern w:val="0"/>
          <w:szCs w:val="21"/>
        </w:rPr>
        <w:t>中国科协学术期刊编辑工作经验交流会资料选</w:t>
      </w:r>
      <w:r w:rsidRPr="00C50D8D">
        <w:rPr>
          <w:rFonts w:ascii="宋体" w:hAnsi="宋体" w:cs="宋体"/>
          <w:kern w:val="0"/>
          <w:szCs w:val="21"/>
        </w:rPr>
        <w:t xml:space="preserve">. </w:t>
      </w:r>
      <w:r w:rsidRPr="00C50D8D">
        <w:rPr>
          <w:rFonts w:ascii="宋体" w:hAnsi="宋体" w:cs="宋体" w:hint="eastAsia"/>
          <w:kern w:val="0"/>
          <w:szCs w:val="21"/>
        </w:rPr>
        <w:t>北京</w:t>
      </w:r>
      <w:r w:rsidRPr="00C50D8D">
        <w:rPr>
          <w:rFonts w:ascii="宋体" w:hAnsi="宋体" w:cs="宋体"/>
          <w:kern w:val="0"/>
          <w:szCs w:val="21"/>
        </w:rPr>
        <w:t xml:space="preserve">: </w:t>
      </w:r>
      <w:r w:rsidRPr="00C50D8D">
        <w:rPr>
          <w:rFonts w:ascii="宋体" w:hAnsi="宋体" w:cs="宋体" w:hint="eastAsia"/>
          <w:kern w:val="0"/>
          <w:szCs w:val="21"/>
        </w:rPr>
        <w:t>中国科学技术协会学会工作部，</w:t>
      </w:r>
      <w:r w:rsidRPr="00C50D8D">
        <w:rPr>
          <w:rFonts w:ascii="宋体" w:hAnsi="宋体" w:cs="宋体"/>
          <w:kern w:val="0"/>
          <w:szCs w:val="21"/>
        </w:rPr>
        <w:t>1981:</w:t>
      </w:r>
      <w:proofErr w:type="gramStart"/>
      <w:r w:rsidRPr="00C50D8D">
        <w:rPr>
          <w:rFonts w:ascii="宋体" w:hAnsi="宋体" w:cs="宋体"/>
          <w:kern w:val="0"/>
          <w:szCs w:val="21"/>
        </w:rPr>
        <w:t>2-10.</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[5]</w:t>
      </w:r>
      <w:r w:rsidRPr="00C50D8D">
        <w:rPr>
          <w:rFonts w:ascii="宋体" w:hAnsi="宋体" w:cs="宋体" w:hint="eastAsia"/>
          <w:kern w:val="0"/>
          <w:szCs w:val="21"/>
        </w:rPr>
        <w:t>杨宗英</w:t>
      </w:r>
      <w:r w:rsidRPr="00C50D8D">
        <w:rPr>
          <w:rFonts w:ascii="宋体" w:hAnsi="宋体" w:cs="宋体"/>
          <w:kern w:val="0"/>
          <w:szCs w:val="21"/>
        </w:rPr>
        <w:t xml:space="preserve">. </w:t>
      </w:r>
      <w:r w:rsidRPr="00C50D8D">
        <w:rPr>
          <w:rFonts w:ascii="宋体" w:hAnsi="宋体" w:cs="宋体" w:hint="eastAsia"/>
          <w:kern w:val="0"/>
          <w:szCs w:val="21"/>
        </w:rPr>
        <w:t>电子图书馆的现实模型</w:t>
      </w:r>
      <w:r w:rsidRPr="00C50D8D">
        <w:rPr>
          <w:rFonts w:ascii="宋体" w:hAnsi="宋体" w:cs="宋体"/>
          <w:kern w:val="0"/>
          <w:szCs w:val="21"/>
        </w:rPr>
        <w:t xml:space="preserve">[J]. </w:t>
      </w:r>
      <w:r w:rsidRPr="00C50D8D">
        <w:rPr>
          <w:rFonts w:ascii="宋体" w:hAnsi="宋体" w:cs="宋体" w:hint="eastAsia"/>
          <w:kern w:val="0"/>
          <w:szCs w:val="21"/>
        </w:rPr>
        <w:t>中国图书馆学报，</w:t>
      </w:r>
      <w:r w:rsidRPr="00C50D8D">
        <w:rPr>
          <w:rFonts w:ascii="宋体" w:hAnsi="宋体" w:cs="宋体"/>
          <w:kern w:val="0"/>
          <w:szCs w:val="21"/>
        </w:rPr>
        <w:t>1996 ( 2 ):</w:t>
      </w:r>
      <w:proofErr w:type="gramStart"/>
      <w:r w:rsidRPr="00C50D8D">
        <w:rPr>
          <w:rFonts w:ascii="宋体" w:hAnsi="宋体" w:cs="宋体"/>
          <w:kern w:val="0"/>
          <w:szCs w:val="21"/>
        </w:rPr>
        <w:t>24-29.</w:t>
      </w:r>
      <w:proofErr w:type="gramEnd"/>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 xml:space="preserve">[6]DOWLER L. The research university's dilemma; resource sharing and research in a trans institutional </w:t>
      </w:r>
      <w:proofErr w:type="gramStart"/>
      <w:r w:rsidRPr="00C50D8D">
        <w:rPr>
          <w:rFonts w:ascii="宋体" w:hAnsi="宋体" w:cs="宋体"/>
          <w:kern w:val="0"/>
          <w:szCs w:val="21"/>
        </w:rPr>
        <w:t>environment[</w:t>
      </w:r>
      <w:proofErr w:type="gramEnd"/>
      <w:r w:rsidRPr="00C50D8D">
        <w:rPr>
          <w:rFonts w:ascii="宋体" w:hAnsi="宋体" w:cs="宋体"/>
          <w:kern w:val="0"/>
          <w:szCs w:val="21"/>
        </w:rPr>
        <w:t>J]. Journal Library Administration, 1995, 21(1/2):5-26.</w:t>
      </w:r>
    </w:p>
    <w:p w:rsidR="002300BF" w:rsidRPr="00C50D8D" w:rsidRDefault="002300BF" w:rsidP="002300BF">
      <w:pPr>
        <w:widowControl/>
        <w:wordWrap w:val="0"/>
        <w:spacing w:line="320" w:lineRule="exact"/>
        <w:ind w:firstLineChars="150" w:firstLine="315"/>
        <w:jc w:val="left"/>
        <w:rPr>
          <w:rFonts w:ascii="宋体" w:cs="宋体"/>
          <w:kern w:val="0"/>
          <w:szCs w:val="21"/>
        </w:rPr>
      </w:pPr>
      <w:r w:rsidRPr="00C50D8D">
        <w:rPr>
          <w:rFonts w:ascii="宋体" w:hAnsi="宋体" w:cs="宋体"/>
          <w:kern w:val="0"/>
          <w:szCs w:val="21"/>
        </w:rPr>
        <w:t>[7] CHERNIK B E. Introduction to library services for library technicians [M]. Littleton, Colo.: Libraries Unlimited, Inc.</w:t>
      </w:r>
      <w:r w:rsidRPr="00C50D8D">
        <w:rPr>
          <w:rFonts w:ascii="宋体" w:hAnsi="宋体" w:cs="宋体" w:hint="eastAsia"/>
          <w:kern w:val="0"/>
          <w:szCs w:val="21"/>
        </w:rPr>
        <w:t>，</w:t>
      </w:r>
      <w:r w:rsidRPr="00C50D8D">
        <w:rPr>
          <w:rFonts w:ascii="宋体" w:hAnsi="宋体" w:cs="宋体"/>
          <w:kern w:val="0"/>
          <w:szCs w:val="21"/>
        </w:rPr>
        <w:t>1982.</w:t>
      </w:r>
    </w:p>
    <w:p w:rsidR="002300BF" w:rsidRDefault="002300BF" w:rsidP="002300BF">
      <w:pPr>
        <w:spacing w:line="320" w:lineRule="exact"/>
        <w:rPr>
          <w:rFonts w:ascii="宋体"/>
          <w:color w:val="333333"/>
          <w:szCs w:val="21"/>
        </w:rPr>
      </w:pPr>
    </w:p>
    <w:p w:rsidR="002300BF" w:rsidRDefault="002300BF" w:rsidP="002300BF">
      <w:pPr>
        <w:spacing w:line="320" w:lineRule="exact"/>
        <w:rPr>
          <w:rFonts w:ascii="宋体"/>
          <w:color w:val="333333"/>
          <w:szCs w:val="21"/>
        </w:rPr>
      </w:pPr>
    </w:p>
    <w:p w:rsidR="002300BF" w:rsidRDefault="002300BF" w:rsidP="002300BF">
      <w:pPr>
        <w:widowControl/>
        <w:jc w:val="left"/>
        <w:rPr>
          <w:rFonts w:ascii="宋体"/>
          <w:color w:val="333333"/>
          <w:sz w:val="28"/>
          <w:szCs w:val="28"/>
        </w:rPr>
      </w:pPr>
      <w:r>
        <w:rPr>
          <w:rFonts w:ascii="宋体"/>
          <w:color w:val="333333"/>
          <w:sz w:val="28"/>
          <w:szCs w:val="28"/>
        </w:rPr>
        <w:br w:type="page"/>
      </w:r>
    </w:p>
    <w:p w:rsidR="002300BF" w:rsidRDefault="002300BF" w:rsidP="002300BF">
      <w:pPr>
        <w:jc w:val="center"/>
        <w:rPr>
          <w:rFonts w:ascii="黑体" w:eastAsia="黑体" w:hAnsi="黑体" w:cs="宋体"/>
          <w:b/>
          <w:color w:val="333333"/>
          <w:kern w:val="0"/>
          <w:sz w:val="28"/>
          <w:szCs w:val="28"/>
        </w:rPr>
      </w:pPr>
      <w:r w:rsidRPr="00A4339D">
        <w:rPr>
          <w:rFonts w:ascii="黑体" w:eastAsia="黑体" w:hAnsi="黑体" w:cs="宋体" w:hint="eastAsia"/>
          <w:b/>
          <w:color w:val="333333"/>
          <w:kern w:val="0"/>
          <w:sz w:val="28"/>
          <w:szCs w:val="28"/>
        </w:rPr>
        <w:lastRenderedPageBreak/>
        <w:t>致</w:t>
      </w:r>
      <w:r w:rsidRPr="00A4339D">
        <w:rPr>
          <w:rFonts w:ascii="黑体" w:eastAsia="黑体" w:hAnsi="黑体" w:cs="宋体"/>
          <w:b/>
          <w:color w:val="333333"/>
          <w:kern w:val="0"/>
          <w:sz w:val="28"/>
          <w:szCs w:val="28"/>
        </w:rPr>
        <w:t xml:space="preserve">    </w:t>
      </w:r>
      <w:r w:rsidRPr="00A4339D">
        <w:rPr>
          <w:rFonts w:ascii="黑体" w:eastAsia="黑体" w:hAnsi="黑体" w:cs="宋体" w:hint="eastAsia"/>
          <w:b/>
          <w:color w:val="333333"/>
          <w:kern w:val="0"/>
          <w:sz w:val="28"/>
          <w:szCs w:val="28"/>
        </w:rPr>
        <w:t>谢</w:t>
      </w:r>
    </w:p>
    <w:p w:rsidR="002300BF" w:rsidRDefault="002300BF" w:rsidP="002300BF">
      <w:pPr>
        <w:jc w:val="center"/>
        <w:rPr>
          <w:rFonts w:ascii="黑体" w:eastAsia="黑体" w:hAnsi="黑体" w:cs="宋体"/>
          <w:b/>
          <w:color w:val="333333"/>
          <w:kern w:val="0"/>
          <w:sz w:val="28"/>
          <w:szCs w:val="28"/>
        </w:rPr>
      </w:pPr>
      <w:r>
        <w:rPr>
          <w:rFonts w:ascii="黑体" w:eastAsia="黑体" w:hAnsi="黑体" w:cs="宋体" w:hint="eastAsia"/>
          <w:b/>
          <w:color w:val="333333"/>
          <w:kern w:val="0"/>
          <w:sz w:val="28"/>
          <w:szCs w:val="28"/>
        </w:rPr>
        <w:t>（</w:t>
      </w:r>
      <w:r w:rsidRPr="0022010C">
        <w:rPr>
          <w:rFonts w:ascii="宋体" w:hAnsi="宋体" w:cs="宋体" w:hint="eastAsia"/>
          <w:color w:val="333333"/>
          <w:kern w:val="0"/>
          <w:sz w:val="28"/>
          <w:szCs w:val="28"/>
        </w:rPr>
        <w:t>空</w:t>
      </w:r>
      <w:r w:rsidRPr="0022010C">
        <w:rPr>
          <w:rFonts w:ascii="宋体" w:hAnsi="宋体" w:cs="宋体"/>
          <w:color w:val="333333"/>
          <w:kern w:val="0"/>
          <w:sz w:val="28"/>
          <w:szCs w:val="28"/>
        </w:rPr>
        <w:t>4</w:t>
      </w:r>
      <w:r w:rsidRPr="0022010C">
        <w:rPr>
          <w:rFonts w:ascii="宋体" w:hAnsi="宋体" w:cs="宋体" w:hint="eastAsia"/>
          <w:color w:val="333333"/>
          <w:kern w:val="0"/>
          <w:sz w:val="28"/>
          <w:szCs w:val="28"/>
        </w:rPr>
        <w:t>字符，黑体四号字，加粗，居中</w:t>
      </w:r>
      <w:r>
        <w:rPr>
          <w:rFonts w:ascii="宋体" w:hAnsi="宋体" w:cs="宋体" w:hint="eastAsia"/>
          <w:color w:val="333333"/>
          <w:kern w:val="0"/>
          <w:sz w:val="28"/>
          <w:szCs w:val="28"/>
        </w:rPr>
        <w:t>）</w:t>
      </w:r>
    </w:p>
    <w:p w:rsidR="002300BF" w:rsidRDefault="002300BF" w:rsidP="002300BF">
      <w:pPr>
        <w:ind w:firstLineChars="196" w:firstLine="470"/>
        <w:rPr>
          <w:rFonts w:ascii="宋体" w:cs="宋体"/>
          <w:color w:val="333333"/>
          <w:kern w:val="0"/>
          <w:sz w:val="24"/>
        </w:rPr>
      </w:pPr>
      <w:r w:rsidRPr="008B7F36">
        <w:rPr>
          <w:rFonts w:ascii="宋体" w:hAnsi="宋体" w:cs="宋体" w:hint="eastAsia"/>
          <w:color w:val="333333"/>
          <w:kern w:val="0"/>
          <w:sz w:val="24"/>
        </w:rPr>
        <w:t>正方</w:t>
      </w:r>
      <w:r>
        <w:rPr>
          <w:rFonts w:hint="eastAsia"/>
          <w:sz w:val="24"/>
        </w:rPr>
        <w:t>××××××××××××××××××××××××××××××××××××××××××××××</w:t>
      </w:r>
      <w:r w:rsidRPr="008B7F36">
        <w:rPr>
          <w:rFonts w:ascii="宋体" w:hAnsi="宋体" w:cs="宋体" w:hint="eastAsia"/>
          <w:color w:val="333333"/>
          <w:kern w:val="0"/>
          <w:sz w:val="24"/>
        </w:rPr>
        <w:t>（左缩进四个字符，宋体小四号字，行间距</w:t>
      </w:r>
      <w:r w:rsidRPr="008B7F36">
        <w:rPr>
          <w:rFonts w:ascii="宋体" w:hAnsi="宋体" w:cs="宋体"/>
          <w:color w:val="333333"/>
          <w:kern w:val="0"/>
          <w:sz w:val="24"/>
        </w:rPr>
        <w:t>20</w:t>
      </w:r>
      <w:r w:rsidRPr="008B7F36">
        <w:rPr>
          <w:rFonts w:ascii="宋体" w:hAnsi="宋体" w:cs="宋体" w:hint="eastAsia"/>
          <w:color w:val="333333"/>
          <w:kern w:val="0"/>
          <w:sz w:val="24"/>
        </w:rPr>
        <w:t>磅）</w:t>
      </w:r>
    </w:p>
    <w:p w:rsidR="002300BF" w:rsidRDefault="002300BF" w:rsidP="002300BF">
      <w:pPr>
        <w:widowControl/>
        <w:jc w:val="left"/>
        <w:rPr>
          <w:rFonts w:ascii="宋体" w:cs="宋体"/>
          <w:color w:val="333333"/>
          <w:kern w:val="0"/>
          <w:sz w:val="24"/>
        </w:rPr>
      </w:pPr>
      <w:r>
        <w:rPr>
          <w:rFonts w:ascii="宋体" w:cs="宋体"/>
          <w:color w:val="333333"/>
          <w:kern w:val="0"/>
          <w:sz w:val="24"/>
        </w:rPr>
        <w:br w:type="page"/>
      </w:r>
    </w:p>
    <w:p w:rsidR="002300BF" w:rsidRDefault="002300BF" w:rsidP="002300BF">
      <w:pPr>
        <w:rPr>
          <w:rFonts w:ascii="宋体" w:cs="宋体"/>
          <w:color w:val="333333"/>
          <w:kern w:val="0"/>
          <w:sz w:val="28"/>
          <w:szCs w:val="28"/>
        </w:rPr>
      </w:pPr>
      <w:r w:rsidRPr="006E2E1B">
        <w:rPr>
          <w:rFonts w:ascii="黑体" w:eastAsia="黑体" w:hAnsi="黑体" w:cs="宋体" w:hint="eastAsia"/>
          <w:b/>
          <w:color w:val="333333"/>
          <w:kern w:val="0"/>
          <w:sz w:val="28"/>
          <w:szCs w:val="28"/>
        </w:rPr>
        <w:lastRenderedPageBreak/>
        <w:t>附录</w:t>
      </w:r>
      <w:r w:rsidRPr="006E2E1B">
        <w:rPr>
          <w:rFonts w:ascii="黑体" w:eastAsia="黑体" w:hAnsi="黑体" w:cs="宋体"/>
          <w:b/>
          <w:color w:val="333333"/>
          <w:kern w:val="0"/>
          <w:sz w:val="28"/>
          <w:szCs w:val="28"/>
        </w:rPr>
        <w:t>1</w:t>
      </w:r>
      <w:r w:rsidRPr="006E2E1B">
        <w:rPr>
          <w:rFonts w:ascii="黑体" w:eastAsia="黑体" w:hAnsi="黑体" w:cs="宋体" w:hint="eastAsia"/>
          <w:b/>
          <w:color w:val="333333"/>
          <w:kern w:val="0"/>
          <w:sz w:val="28"/>
          <w:szCs w:val="28"/>
        </w:rPr>
        <w:t>：</w:t>
      </w:r>
      <w:r>
        <w:rPr>
          <w:rFonts w:ascii="宋体" w:hAnsi="宋体" w:cs="宋体" w:hint="eastAsia"/>
          <w:color w:val="333333"/>
          <w:kern w:val="0"/>
          <w:sz w:val="28"/>
          <w:szCs w:val="28"/>
        </w:rPr>
        <w:t>（另起页，</w:t>
      </w:r>
      <w:r w:rsidRPr="0022010C">
        <w:rPr>
          <w:rFonts w:ascii="宋体" w:hAnsi="宋体" w:cs="宋体" w:hint="eastAsia"/>
          <w:color w:val="333333"/>
          <w:kern w:val="0"/>
          <w:sz w:val="28"/>
          <w:szCs w:val="28"/>
        </w:rPr>
        <w:t>黑体四号字，加粗，左对齐</w:t>
      </w:r>
      <w:r>
        <w:rPr>
          <w:rFonts w:ascii="宋体" w:hAnsi="宋体" w:cs="宋体" w:hint="eastAsia"/>
          <w:color w:val="333333"/>
          <w:kern w:val="0"/>
          <w:sz w:val="28"/>
          <w:szCs w:val="28"/>
        </w:rPr>
        <w:t>）</w:t>
      </w:r>
      <w:r w:rsidRPr="006E2E1B">
        <w:rPr>
          <w:rFonts w:ascii="黑体" w:eastAsia="黑体" w:hAnsi="黑体" w:cs="宋体" w:hint="eastAsia"/>
          <w:b/>
          <w:color w:val="333333"/>
          <w:kern w:val="0"/>
          <w:sz w:val="28"/>
          <w:szCs w:val="28"/>
        </w:rPr>
        <w:t>标题</w:t>
      </w:r>
      <w:r>
        <w:rPr>
          <w:rFonts w:ascii="宋体" w:hAnsi="宋体" w:cs="宋体" w:hint="eastAsia"/>
          <w:color w:val="333333"/>
          <w:kern w:val="0"/>
          <w:sz w:val="28"/>
          <w:szCs w:val="28"/>
        </w:rPr>
        <w:t>（</w:t>
      </w:r>
      <w:r w:rsidRPr="0022010C">
        <w:rPr>
          <w:rFonts w:ascii="宋体" w:hAnsi="宋体" w:cs="宋体" w:hint="eastAsia"/>
          <w:color w:val="333333"/>
          <w:kern w:val="0"/>
          <w:sz w:val="28"/>
          <w:szCs w:val="28"/>
        </w:rPr>
        <w:t>黑体四号字，加粗，居中</w:t>
      </w:r>
      <w:r>
        <w:rPr>
          <w:rFonts w:ascii="宋体" w:hAnsi="宋体" w:cs="宋体" w:hint="eastAsia"/>
          <w:color w:val="333333"/>
          <w:kern w:val="0"/>
          <w:sz w:val="28"/>
          <w:szCs w:val="28"/>
        </w:rPr>
        <w:t>）</w:t>
      </w:r>
    </w:p>
    <w:p w:rsidR="002300BF" w:rsidRDefault="002300BF" w:rsidP="002300BF">
      <w:pPr>
        <w:ind w:firstLineChars="200" w:firstLine="480"/>
        <w:rPr>
          <w:rFonts w:ascii="宋体" w:cs="宋体"/>
          <w:color w:val="333333"/>
          <w:kern w:val="0"/>
          <w:sz w:val="28"/>
          <w:szCs w:val="28"/>
        </w:rPr>
      </w:pPr>
      <w:r w:rsidRPr="008B7F36">
        <w:rPr>
          <w:rFonts w:ascii="宋体" w:hAnsi="宋体" w:cs="宋体" w:hint="eastAsia"/>
          <w:color w:val="333333"/>
          <w:kern w:val="0"/>
          <w:sz w:val="24"/>
        </w:rPr>
        <w:t>正方</w:t>
      </w:r>
      <w:r>
        <w:rPr>
          <w:rFonts w:hint="eastAsia"/>
          <w:sz w:val="24"/>
        </w:rPr>
        <w:t>××××××××××××××××××××××××××××××××××××××××××××××</w:t>
      </w:r>
      <w:r w:rsidRPr="008B7F36">
        <w:rPr>
          <w:rFonts w:ascii="宋体" w:hAnsi="宋体" w:cs="宋体" w:hint="eastAsia"/>
          <w:color w:val="333333"/>
          <w:kern w:val="0"/>
          <w:sz w:val="24"/>
        </w:rPr>
        <w:t>（左缩进四个字符，宋体小四号字，行间距</w:t>
      </w:r>
      <w:r w:rsidRPr="008B7F36">
        <w:rPr>
          <w:rFonts w:ascii="宋体" w:hAnsi="宋体" w:cs="宋体"/>
          <w:color w:val="333333"/>
          <w:kern w:val="0"/>
          <w:sz w:val="24"/>
        </w:rPr>
        <w:t>20</w:t>
      </w:r>
      <w:r w:rsidRPr="008B7F36">
        <w:rPr>
          <w:rFonts w:ascii="宋体" w:hAnsi="宋体" w:cs="宋体" w:hint="eastAsia"/>
          <w:color w:val="333333"/>
          <w:kern w:val="0"/>
          <w:sz w:val="24"/>
        </w:rPr>
        <w:t>磅）</w:t>
      </w:r>
    </w:p>
    <w:p w:rsidR="002300BF" w:rsidRPr="00890C30" w:rsidRDefault="002300BF" w:rsidP="002300BF">
      <w:pPr>
        <w:widowControl/>
        <w:jc w:val="left"/>
        <w:rPr>
          <w:rFonts w:ascii="宋体" w:cs="宋体"/>
          <w:color w:val="333333"/>
          <w:kern w:val="0"/>
          <w:sz w:val="28"/>
          <w:szCs w:val="28"/>
        </w:rPr>
      </w:pPr>
    </w:p>
    <w:p w:rsidR="002300BF" w:rsidRDefault="002300BF" w:rsidP="002300BF">
      <w:pPr>
        <w:widowControl/>
        <w:jc w:val="left"/>
        <w:rPr>
          <w:rFonts w:ascii="宋体" w:cs="宋体"/>
          <w:color w:val="333333"/>
          <w:kern w:val="0"/>
          <w:sz w:val="28"/>
          <w:szCs w:val="28"/>
        </w:rPr>
      </w:pPr>
      <w:r>
        <w:rPr>
          <w:rFonts w:ascii="宋体" w:cs="宋体"/>
          <w:color w:val="333333"/>
          <w:kern w:val="0"/>
          <w:sz w:val="28"/>
          <w:szCs w:val="28"/>
        </w:rPr>
        <w:br w:type="page"/>
      </w:r>
    </w:p>
    <w:p w:rsidR="002300BF" w:rsidRDefault="002300BF" w:rsidP="002300BF">
      <w:pPr>
        <w:rPr>
          <w:rFonts w:ascii="黑体" w:eastAsia="黑体"/>
          <w:b/>
          <w:sz w:val="36"/>
          <w:szCs w:val="36"/>
        </w:rPr>
      </w:pPr>
      <w:r>
        <w:rPr>
          <w:rFonts w:ascii="黑体" w:eastAsia="黑体" w:hint="eastAsia"/>
          <w:b/>
          <w:sz w:val="36"/>
          <w:szCs w:val="36"/>
        </w:rPr>
        <w:lastRenderedPageBreak/>
        <w:t>附：毕业论文相关材料</w:t>
      </w:r>
    </w:p>
    <w:p w:rsidR="002300BF" w:rsidRDefault="002300BF" w:rsidP="002300BF">
      <w:pPr>
        <w:rPr>
          <w:rFonts w:ascii="黑体" w:eastAsia="黑体"/>
          <w:b/>
          <w:sz w:val="36"/>
          <w:szCs w:val="36"/>
        </w:rPr>
      </w:pPr>
    </w:p>
    <w:p w:rsidR="002300BF" w:rsidRDefault="002300BF" w:rsidP="002300BF">
      <w:pPr>
        <w:rPr>
          <w:rFonts w:ascii="黑体" w:eastAsia="黑体" w:hAnsi="宋体"/>
          <w:b/>
          <w:color w:val="000000"/>
          <w:sz w:val="44"/>
          <w:szCs w:val="44"/>
          <w:u w:val="single"/>
        </w:rPr>
      </w:pPr>
      <w:r>
        <w:rPr>
          <w:rFonts w:ascii="黑体" w:eastAsia="黑体" w:hint="eastAsia"/>
          <w:b/>
          <w:sz w:val="36"/>
          <w:szCs w:val="36"/>
        </w:rPr>
        <w:t>题</w:t>
      </w:r>
      <w:r>
        <w:rPr>
          <w:rFonts w:ascii="黑体" w:eastAsia="黑体"/>
          <w:b/>
          <w:sz w:val="36"/>
          <w:szCs w:val="36"/>
        </w:rPr>
        <w:t xml:space="preserve"> </w:t>
      </w:r>
      <w:r>
        <w:rPr>
          <w:rFonts w:ascii="黑体" w:eastAsia="黑体" w:hint="eastAsia"/>
          <w:b/>
          <w:sz w:val="36"/>
          <w:szCs w:val="36"/>
        </w:rPr>
        <w:t>目</w:t>
      </w:r>
      <w:r>
        <w:rPr>
          <w:rFonts w:ascii="黑体" w:eastAsia="黑体"/>
          <w:b/>
          <w:sz w:val="44"/>
          <w:szCs w:val="44"/>
        </w:rPr>
        <w:t>:</w:t>
      </w:r>
      <w:r>
        <w:rPr>
          <w:rFonts w:ascii="黑体" w:eastAsia="黑体"/>
          <w:b/>
          <w:sz w:val="44"/>
          <w:szCs w:val="44"/>
          <w:u w:val="single"/>
        </w:rPr>
        <w:t xml:space="preserve">          </w:t>
      </w:r>
      <w:r>
        <w:rPr>
          <w:rFonts w:ascii="黑体" w:eastAsia="黑体" w:hAnsi="宋体"/>
          <w:b/>
          <w:color w:val="000000"/>
          <w:sz w:val="44"/>
          <w:szCs w:val="44"/>
          <w:u w:val="single"/>
        </w:rPr>
        <w:t xml:space="preserve">       </w:t>
      </w:r>
      <w:r>
        <w:rPr>
          <w:rFonts w:ascii="黑体" w:eastAsia="黑体"/>
          <w:b/>
          <w:sz w:val="44"/>
          <w:szCs w:val="44"/>
          <w:u w:val="single"/>
        </w:rPr>
        <w:t xml:space="preserve"> </w:t>
      </w:r>
      <w:r>
        <w:rPr>
          <w:rFonts w:ascii="黑体" w:eastAsia="黑体" w:hint="eastAsia"/>
          <w:b/>
          <w:color w:val="C0504D"/>
          <w:sz w:val="44"/>
          <w:szCs w:val="44"/>
          <w:u w:val="single"/>
        </w:rPr>
        <w:t>正标题黑体二号</w:t>
      </w:r>
      <w:r>
        <w:rPr>
          <w:rFonts w:ascii="黑体" w:eastAsia="黑体"/>
          <w:b/>
          <w:color w:val="C0504D"/>
          <w:sz w:val="44"/>
          <w:szCs w:val="44"/>
          <w:u w:val="single"/>
        </w:rPr>
        <w:t xml:space="preserve"> </w:t>
      </w:r>
      <w:r>
        <w:rPr>
          <w:rFonts w:ascii="黑体" w:eastAsia="黑体" w:hAnsi="宋体"/>
          <w:b/>
          <w:color w:val="000000"/>
          <w:sz w:val="44"/>
          <w:szCs w:val="44"/>
          <w:u w:val="single"/>
        </w:rPr>
        <w:t xml:space="preserve">         </w:t>
      </w:r>
    </w:p>
    <w:p w:rsidR="002300BF" w:rsidRDefault="002300BF" w:rsidP="002300BF">
      <w:pPr>
        <w:ind w:firstLineChars="249" w:firstLine="1100"/>
        <w:rPr>
          <w:rFonts w:ascii="黑体" w:eastAsia="黑体"/>
          <w:sz w:val="36"/>
          <w:szCs w:val="36"/>
        </w:rPr>
      </w:pPr>
      <w:r>
        <w:rPr>
          <w:rFonts w:ascii="宋体" w:hAnsi="宋体"/>
          <w:b/>
          <w:color w:val="000000"/>
          <w:sz w:val="44"/>
          <w:szCs w:val="44"/>
          <w:u w:val="single"/>
        </w:rPr>
        <w:t xml:space="preserve">   </w:t>
      </w:r>
      <w:r>
        <w:rPr>
          <w:rFonts w:ascii="宋体" w:hAnsi="宋体"/>
          <w:color w:val="000000"/>
          <w:sz w:val="32"/>
          <w:szCs w:val="32"/>
          <w:u w:val="single"/>
        </w:rPr>
        <w:t xml:space="preserve">                      </w:t>
      </w:r>
      <w:r>
        <w:rPr>
          <w:rFonts w:ascii="黑体" w:eastAsia="黑体" w:hAnsi="宋体" w:hint="eastAsia"/>
          <w:b/>
          <w:color w:val="C0504D"/>
          <w:sz w:val="32"/>
          <w:szCs w:val="32"/>
          <w:u w:val="single"/>
        </w:rPr>
        <w:t>副标题黑体三号</w:t>
      </w:r>
      <w:r>
        <w:rPr>
          <w:rFonts w:ascii="黑体" w:eastAsia="黑体" w:hAnsi="宋体"/>
          <w:b/>
          <w:color w:val="000000"/>
          <w:sz w:val="32"/>
          <w:szCs w:val="32"/>
          <w:u w:val="single"/>
        </w:rPr>
        <w:t xml:space="preserve"> </w:t>
      </w:r>
      <w:r>
        <w:rPr>
          <w:rFonts w:ascii="宋体" w:hAnsi="宋体"/>
          <w:color w:val="0000FF"/>
          <w:sz w:val="32"/>
          <w:szCs w:val="32"/>
          <w:u w:val="single"/>
        </w:rPr>
        <w:t xml:space="preserve"> </w:t>
      </w:r>
      <w:r>
        <w:rPr>
          <w:rFonts w:ascii="宋体" w:hAnsi="宋体"/>
          <w:color w:val="000000"/>
          <w:sz w:val="32"/>
          <w:szCs w:val="32"/>
          <w:u w:val="single"/>
        </w:rPr>
        <w:t xml:space="preserve">               </w:t>
      </w:r>
    </w:p>
    <w:p w:rsidR="002300BF" w:rsidRDefault="002300BF" w:rsidP="002300BF">
      <w:pPr>
        <w:rPr>
          <w:rFonts w:ascii="仿宋_GB2312" w:eastAsia="仿宋_GB2312"/>
          <w:b/>
          <w:color w:val="C0504D"/>
          <w:sz w:val="36"/>
          <w:szCs w:val="36"/>
          <w:u w:val="single"/>
        </w:rPr>
      </w:pPr>
      <w:proofErr w:type="gramStart"/>
      <w:r>
        <w:rPr>
          <w:rFonts w:ascii="仿宋_GB2312" w:eastAsia="仿宋_GB2312" w:hint="eastAsia"/>
          <w:b/>
          <w:color w:val="C0504D"/>
          <w:sz w:val="36"/>
          <w:szCs w:val="36"/>
          <w:u w:val="single"/>
        </w:rPr>
        <w:t>仿宋小</w:t>
      </w:r>
      <w:proofErr w:type="gramEnd"/>
      <w:r>
        <w:rPr>
          <w:rFonts w:ascii="仿宋_GB2312" w:eastAsia="仿宋_GB2312" w:hint="eastAsia"/>
          <w:b/>
          <w:color w:val="C0504D"/>
          <w:sz w:val="36"/>
          <w:szCs w:val="36"/>
          <w:u w:val="single"/>
        </w:rPr>
        <w:t>三号</w:t>
      </w:r>
    </w:p>
    <w:p w:rsidR="002300BF" w:rsidRPr="002E4FDB" w:rsidRDefault="002300BF" w:rsidP="002300BF">
      <w:pPr>
        <w:rPr>
          <w:rFonts w:ascii="仿宋" w:eastAsia="仿宋" w:hAnsi="仿宋"/>
          <w:b/>
          <w:color w:val="000000"/>
          <w:sz w:val="32"/>
          <w:szCs w:val="32"/>
          <w:u w:val="single"/>
        </w:rPr>
      </w:pPr>
      <w:r w:rsidRPr="00561B44">
        <w:rPr>
          <w:rFonts w:ascii="黑体" w:eastAsia="黑体" w:hAnsi="黑体" w:hint="eastAsia"/>
          <w:b/>
          <w:color w:val="000000"/>
          <w:sz w:val="32"/>
          <w:szCs w:val="32"/>
        </w:rPr>
        <w:t>学</w:t>
      </w:r>
      <w:r w:rsidRPr="00561B44">
        <w:rPr>
          <w:rFonts w:ascii="黑体" w:eastAsia="黑体" w:hAnsi="黑体"/>
          <w:b/>
          <w:color w:val="000000"/>
          <w:sz w:val="32"/>
          <w:szCs w:val="32"/>
        </w:rPr>
        <w:t xml:space="preserve"> </w:t>
      </w:r>
      <w:r w:rsidRPr="00561B44">
        <w:rPr>
          <w:rFonts w:ascii="黑体" w:eastAsia="黑体" w:hAnsi="黑体" w:hint="eastAsia"/>
          <w:b/>
          <w:color w:val="000000"/>
          <w:sz w:val="32"/>
          <w:szCs w:val="32"/>
        </w:rPr>
        <w:t>院</w:t>
      </w:r>
      <w:r w:rsidRPr="00561B44">
        <w:rPr>
          <w:rFonts w:ascii="黑体" w:eastAsia="黑体" w:hAnsi="黑体"/>
          <w:b/>
          <w:color w:val="000000"/>
          <w:sz w:val="32"/>
          <w:szCs w:val="32"/>
        </w:rPr>
        <w:t>:</w:t>
      </w:r>
      <w:r w:rsidRPr="002E4FDB">
        <w:rPr>
          <w:rFonts w:ascii="仿宋" w:eastAsia="仿宋" w:hAnsi="仿宋"/>
          <w:b/>
          <w:color w:val="000000"/>
          <w:sz w:val="32"/>
          <w:szCs w:val="32"/>
        </w:rPr>
        <w:t xml:space="preserve"> </w:t>
      </w:r>
      <w:r w:rsidRPr="00561B44">
        <w:rPr>
          <w:rFonts w:ascii="仿宋" w:eastAsia="仿宋" w:hAnsi="仿宋" w:hint="eastAsia"/>
          <w:b/>
          <w:color w:val="000000"/>
          <w:sz w:val="30"/>
          <w:szCs w:val="30"/>
          <w:u w:val="single"/>
        </w:rPr>
        <w:t>教育与心理科学学院</w:t>
      </w:r>
      <w:r>
        <w:rPr>
          <w:rFonts w:ascii="仿宋" w:eastAsia="仿宋" w:hAnsi="仿宋"/>
          <w:b/>
          <w:color w:val="000000"/>
          <w:sz w:val="32"/>
          <w:szCs w:val="32"/>
          <w:u w:val="single"/>
        </w:rPr>
        <w:t xml:space="preserve">  </w:t>
      </w:r>
      <w:r w:rsidRPr="00561B44">
        <w:rPr>
          <w:rFonts w:ascii="黑体" w:eastAsia="黑体" w:hAnsi="黑体" w:hint="eastAsia"/>
          <w:b/>
          <w:color w:val="000000"/>
          <w:sz w:val="32"/>
          <w:szCs w:val="32"/>
        </w:rPr>
        <w:t>专业班级</w:t>
      </w:r>
      <w:r w:rsidRPr="00561B44">
        <w:rPr>
          <w:rFonts w:ascii="黑体" w:eastAsia="黑体" w:hAnsi="黑体"/>
          <w:b/>
          <w:color w:val="000000"/>
          <w:sz w:val="32"/>
          <w:szCs w:val="32"/>
        </w:rPr>
        <w:t>:</w:t>
      </w:r>
      <w:r w:rsidRPr="002E4FDB">
        <w:rPr>
          <w:rFonts w:ascii="仿宋" w:eastAsia="仿宋" w:hAnsi="仿宋"/>
          <w:b/>
          <w:color w:val="000000"/>
          <w:sz w:val="32"/>
          <w:szCs w:val="32"/>
          <w:u w:val="single"/>
        </w:rPr>
        <w:t xml:space="preserve"> </w:t>
      </w:r>
      <w:r w:rsidRPr="00561B44">
        <w:rPr>
          <w:rFonts w:ascii="仿宋" w:eastAsia="仿宋" w:hAnsi="仿宋" w:hint="eastAsia"/>
          <w:b/>
          <w:color w:val="000000"/>
          <w:sz w:val="30"/>
          <w:szCs w:val="30"/>
          <w:u w:val="single"/>
        </w:rPr>
        <w:t>应用心理学</w:t>
      </w:r>
      <w:r w:rsidRPr="00561B44">
        <w:rPr>
          <w:rFonts w:ascii="仿宋" w:eastAsia="仿宋" w:hAnsi="仿宋"/>
          <w:b/>
          <w:color w:val="000000"/>
          <w:sz w:val="30"/>
          <w:szCs w:val="30"/>
          <w:u w:val="single"/>
        </w:rPr>
        <w:t xml:space="preserve">20151 </w:t>
      </w:r>
      <w:r w:rsidRPr="002E4FDB">
        <w:rPr>
          <w:rFonts w:ascii="仿宋" w:eastAsia="仿宋" w:hAnsi="仿宋"/>
          <w:b/>
          <w:color w:val="000000"/>
          <w:sz w:val="32"/>
          <w:szCs w:val="32"/>
          <w:u w:val="single"/>
        </w:rPr>
        <w:t xml:space="preserve">                        </w:t>
      </w:r>
    </w:p>
    <w:p w:rsidR="002300BF" w:rsidRDefault="002300BF" w:rsidP="002300BF">
      <w:pPr>
        <w:rPr>
          <w:rFonts w:ascii="黑体" w:eastAsia="黑体"/>
          <w:b/>
          <w:color w:val="000000"/>
          <w:sz w:val="36"/>
          <w:szCs w:val="36"/>
          <w:u w:val="single"/>
        </w:rPr>
      </w:pPr>
      <w:r w:rsidRPr="00561B44">
        <w:rPr>
          <w:rFonts w:ascii="黑体" w:eastAsia="黑体" w:hAnsi="黑体" w:hint="eastAsia"/>
          <w:b/>
          <w:color w:val="000000"/>
          <w:sz w:val="32"/>
          <w:szCs w:val="32"/>
        </w:rPr>
        <w:t>姓</w:t>
      </w:r>
      <w:r w:rsidRPr="00561B44">
        <w:rPr>
          <w:rFonts w:ascii="黑体" w:eastAsia="黑体" w:hAnsi="黑体"/>
          <w:b/>
          <w:color w:val="000000"/>
          <w:sz w:val="32"/>
          <w:szCs w:val="32"/>
        </w:rPr>
        <w:t xml:space="preserve"> </w:t>
      </w:r>
      <w:r w:rsidRPr="00561B44">
        <w:rPr>
          <w:rFonts w:ascii="黑体" w:eastAsia="黑体" w:hAnsi="黑体" w:hint="eastAsia"/>
          <w:b/>
          <w:color w:val="000000"/>
          <w:sz w:val="32"/>
          <w:szCs w:val="32"/>
        </w:rPr>
        <w:t>名</w:t>
      </w:r>
      <w:r w:rsidRPr="00561B44">
        <w:rPr>
          <w:rFonts w:ascii="黑体" w:eastAsia="黑体" w:hAnsi="黑体"/>
          <w:b/>
          <w:color w:val="000000"/>
          <w:sz w:val="32"/>
          <w:szCs w:val="32"/>
        </w:rPr>
        <w:t>:</w:t>
      </w:r>
      <w:r w:rsidRPr="002E4FDB">
        <w:rPr>
          <w:rFonts w:ascii="仿宋" w:eastAsia="仿宋" w:hAnsi="仿宋"/>
          <w:b/>
          <w:color w:val="000000"/>
          <w:sz w:val="32"/>
          <w:szCs w:val="32"/>
          <w:u w:val="single"/>
        </w:rPr>
        <w:t xml:space="preserve">             </w:t>
      </w:r>
      <w:r>
        <w:rPr>
          <w:rFonts w:ascii="仿宋" w:eastAsia="仿宋" w:hAnsi="仿宋"/>
          <w:b/>
          <w:color w:val="000000"/>
          <w:sz w:val="32"/>
          <w:szCs w:val="32"/>
          <w:u w:val="single"/>
        </w:rPr>
        <w:t xml:space="preserve">    </w:t>
      </w:r>
      <w:r w:rsidRPr="002E4FDB">
        <w:rPr>
          <w:rFonts w:ascii="仿宋" w:eastAsia="仿宋" w:hAnsi="仿宋"/>
          <w:b/>
          <w:color w:val="000000"/>
          <w:sz w:val="32"/>
          <w:szCs w:val="32"/>
          <w:u w:val="single"/>
        </w:rPr>
        <w:t xml:space="preserve">   </w:t>
      </w:r>
      <w:r w:rsidRPr="00561B44">
        <w:rPr>
          <w:rFonts w:ascii="黑体" w:eastAsia="黑体" w:hAnsi="黑体" w:hint="eastAsia"/>
          <w:b/>
          <w:color w:val="000000"/>
          <w:sz w:val="32"/>
          <w:szCs w:val="32"/>
        </w:rPr>
        <w:t>学</w:t>
      </w:r>
      <w:r w:rsidRPr="00561B44">
        <w:rPr>
          <w:rFonts w:ascii="黑体" w:eastAsia="黑体" w:hAnsi="黑体"/>
          <w:b/>
          <w:color w:val="000000"/>
          <w:sz w:val="32"/>
          <w:szCs w:val="32"/>
        </w:rPr>
        <w:t xml:space="preserve">    </w:t>
      </w:r>
      <w:r w:rsidRPr="00561B44">
        <w:rPr>
          <w:rFonts w:ascii="黑体" w:eastAsia="黑体" w:hAnsi="黑体" w:hint="eastAsia"/>
          <w:b/>
          <w:color w:val="000000"/>
          <w:sz w:val="32"/>
          <w:szCs w:val="32"/>
        </w:rPr>
        <w:t>号</w:t>
      </w:r>
      <w:r w:rsidRPr="00561B44">
        <w:rPr>
          <w:rFonts w:ascii="黑体" w:eastAsia="黑体" w:hAnsi="黑体"/>
          <w:b/>
          <w:color w:val="000000"/>
          <w:sz w:val="32"/>
          <w:szCs w:val="32"/>
        </w:rPr>
        <w:t>:</w:t>
      </w:r>
      <w:r w:rsidRPr="002E4FDB">
        <w:rPr>
          <w:rFonts w:ascii="仿宋" w:eastAsia="仿宋" w:hAnsi="仿宋"/>
          <w:b/>
          <w:color w:val="000000"/>
          <w:sz w:val="32"/>
          <w:szCs w:val="32"/>
          <w:u w:val="single"/>
        </w:rPr>
        <w:t xml:space="preserve">     </w:t>
      </w:r>
      <w:r>
        <w:rPr>
          <w:rFonts w:ascii="仿宋" w:eastAsia="仿宋" w:hAnsi="仿宋"/>
          <w:b/>
          <w:color w:val="000000"/>
          <w:sz w:val="32"/>
          <w:szCs w:val="32"/>
          <w:u w:val="single"/>
        </w:rPr>
        <w:t xml:space="preserve"> </w:t>
      </w:r>
      <w:r w:rsidRPr="002E4FDB">
        <w:rPr>
          <w:rFonts w:ascii="仿宋" w:eastAsia="仿宋" w:hAnsi="仿宋"/>
          <w:b/>
          <w:color w:val="000000"/>
          <w:sz w:val="32"/>
          <w:szCs w:val="32"/>
          <w:u w:val="single"/>
        </w:rPr>
        <w:t xml:space="preserve">           </w:t>
      </w:r>
      <w:r>
        <w:rPr>
          <w:rFonts w:ascii="仿宋_GB2312" w:eastAsia="仿宋_GB2312"/>
          <w:b/>
          <w:color w:val="000000"/>
          <w:sz w:val="36"/>
          <w:szCs w:val="36"/>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880"/>
        <w:gridCol w:w="578"/>
        <w:gridCol w:w="7"/>
        <w:gridCol w:w="615"/>
        <w:gridCol w:w="780"/>
        <w:gridCol w:w="2918"/>
        <w:gridCol w:w="7"/>
        <w:gridCol w:w="525"/>
        <w:gridCol w:w="640"/>
      </w:tblGrid>
      <w:tr w:rsidR="002300BF" w:rsidTr="002300BF">
        <w:tc>
          <w:tcPr>
            <w:tcW w:w="828" w:type="dxa"/>
          </w:tcPr>
          <w:p w:rsidR="002300BF" w:rsidRPr="00BA21F5" w:rsidRDefault="002300BF" w:rsidP="002300BF">
            <w:pPr>
              <w:rPr>
                <w:rFonts w:ascii="宋体"/>
                <w:b/>
                <w:color w:val="000000"/>
                <w:kern w:val="0"/>
                <w:sz w:val="24"/>
              </w:rPr>
            </w:pPr>
          </w:p>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编号</w:t>
            </w:r>
          </w:p>
        </w:tc>
        <w:tc>
          <w:tcPr>
            <w:tcW w:w="2880" w:type="dxa"/>
          </w:tcPr>
          <w:p w:rsidR="002300BF" w:rsidRPr="00BA21F5" w:rsidRDefault="002300BF" w:rsidP="002300BF">
            <w:pPr>
              <w:rPr>
                <w:rFonts w:ascii="宋体"/>
                <w:b/>
                <w:color w:val="000000"/>
                <w:kern w:val="0"/>
                <w:sz w:val="24"/>
              </w:rPr>
            </w:pPr>
          </w:p>
          <w:p w:rsidR="002300BF" w:rsidRPr="00BA21F5" w:rsidRDefault="002300BF" w:rsidP="002300BF">
            <w:pPr>
              <w:ind w:firstLineChars="245" w:firstLine="590"/>
              <w:rPr>
                <w:rFonts w:ascii="宋体"/>
                <w:b/>
                <w:color w:val="000000"/>
                <w:kern w:val="0"/>
                <w:sz w:val="24"/>
              </w:rPr>
            </w:pPr>
            <w:r w:rsidRPr="00BA21F5">
              <w:rPr>
                <w:rFonts w:ascii="宋体" w:hAnsi="宋体" w:hint="eastAsia"/>
                <w:b/>
                <w:color w:val="000000"/>
                <w:kern w:val="0"/>
                <w:sz w:val="24"/>
              </w:rPr>
              <w:t>名</w:t>
            </w:r>
            <w:r w:rsidRPr="00BA21F5">
              <w:rPr>
                <w:rFonts w:ascii="宋体" w:hAnsi="宋体"/>
                <w:b/>
                <w:color w:val="000000"/>
                <w:kern w:val="0"/>
                <w:sz w:val="24"/>
              </w:rPr>
              <w:t xml:space="preserve">     </w:t>
            </w:r>
            <w:r w:rsidRPr="00BA21F5">
              <w:rPr>
                <w:rFonts w:ascii="宋体" w:hAnsi="宋体" w:hint="eastAsia"/>
                <w:b/>
                <w:color w:val="000000"/>
                <w:kern w:val="0"/>
                <w:sz w:val="24"/>
              </w:rPr>
              <w:t>称</w:t>
            </w:r>
          </w:p>
        </w:tc>
        <w:tc>
          <w:tcPr>
            <w:tcW w:w="578" w:type="dxa"/>
          </w:tcPr>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件</w:t>
            </w:r>
          </w:p>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数</w:t>
            </w:r>
          </w:p>
        </w:tc>
        <w:tc>
          <w:tcPr>
            <w:tcW w:w="622" w:type="dxa"/>
            <w:gridSpan w:val="2"/>
          </w:tcPr>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页数</w:t>
            </w:r>
          </w:p>
        </w:tc>
        <w:tc>
          <w:tcPr>
            <w:tcW w:w="780" w:type="dxa"/>
          </w:tcPr>
          <w:p w:rsidR="002300BF" w:rsidRPr="00BA21F5" w:rsidRDefault="002300BF" w:rsidP="002300BF">
            <w:pPr>
              <w:rPr>
                <w:rFonts w:ascii="宋体"/>
                <w:b/>
                <w:color w:val="000000"/>
                <w:kern w:val="0"/>
                <w:sz w:val="24"/>
              </w:rPr>
            </w:pPr>
          </w:p>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编号</w:t>
            </w:r>
          </w:p>
        </w:tc>
        <w:tc>
          <w:tcPr>
            <w:tcW w:w="2918" w:type="dxa"/>
          </w:tcPr>
          <w:p w:rsidR="002300BF" w:rsidRPr="00BA21F5" w:rsidRDefault="002300BF" w:rsidP="002300BF">
            <w:pPr>
              <w:rPr>
                <w:rFonts w:ascii="宋体"/>
                <w:b/>
                <w:color w:val="000000"/>
                <w:kern w:val="0"/>
                <w:sz w:val="24"/>
              </w:rPr>
            </w:pPr>
          </w:p>
          <w:p w:rsidR="002300BF" w:rsidRPr="00BA21F5" w:rsidRDefault="002300BF" w:rsidP="002300BF">
            <w:pPr>
              <w:ind w:firstLineChars="343" w:firstLine="826"/>
              <w:rPr>
                <w:rFonts w:ascii="宋体"/>
                <w:b/>
                <w:color w:val="000000"/>
                <w:kern w:val="0"/>
                <w:sz w:val="24"/>
              </w:rPr>
            </w:pPr>
            <w:r w:rsidRPr="00BA21F5">
              <w:rPr>
                <w:rFonts w:ascii="宋体" w:hAnsi="宋体" w:hint="eastAsia"/>
                <w:b/>
                <w:color w:val="000000"/>
                <w:kern w:val="0"/>
                <w:sz w:val="24"/>
              </w:rPr>
              <w:t>名</w:t>
            </w:r>
            <w:r w:rsidRPr="00BA21F5">
              <w:rPr>
                <w:rFonts w:ascii="宋体" w:hAnsi="宋体"/>
                <w:b/>
                <w:color w:val="000000"/>
                <w:kern w:val="0"/>
                <w:sz w:val="24"/>
              </w:rPr>
              <w:t xml:space="preserve">     </w:t>
            </w:r>
            <w:r w:rsidRPr="00BA21F5">
              <w:rPr>
                <w:rFonts w:ascii="宋体" w:hAnsi="宋体" w:hint="eastAsia"/>
                <w:b/>
                <w:color w:val="000000"/>
                <w:kern w:val="0"/>
                <w:sz w:val="24"/>
              </w:rPr>
              <w:t>称</w:t>
            </w:r>
          </w:p>
        </w:tc>
        <w:tc>
          <w:tcPr>
            <w:tcW w:w="532" w:type="dxa"/>
            <w:gridSpan w:val="2"/>
          </w:tcPr>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件</w:t>
            </w:r>
          </w:p>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数</w:t>
            </w:r>
          </w:p>
        </w:tc>
        <w:tc>
          <w:tcPr>
            <w:tcW w:w="640" w:type="dxa"/>
          </w:tcPr>
          <w:p w:rsidR="002300BF" w:rsidRPr="00BA21F5" w:rsidRDefault="002300BF" w:rsidP="002300BF">
            <w:pPr>
              <w:rPr>
                <w:rFonts w:ascii="宋体"/>
                <w:b/>
                <w:color w:val="000000"/>
                <w:kern w:val="0"/>
                <w:sz w:val="24"/>
              </w:rPr>
            </w:pPr>
            <w:r w:rsidRPr="00BA21F5">
              <w:rPr>
                <w:rFonts w:ascii="宋体" w:hAnsi="宋体" w:hint="eastAsia"/>
                <w:b/>
                <w:color w:val="000000"/>
                <w:kern w:val="0"/>
                <w:sz w:val="24"/>
              </w:rPr>
              <w:t>页数</w:t>
            </w:r>
          </w:p>
        </w:tc>
      </w:tr>
      <w:tr w:rsidR="002300BF" w:rsidTr="002300BF">
        <w:tc>
          <w:tcPr>
            <w:tcW w:w="828" w:type="dxa"/>
          </w:tcPr>
          <w:p w:rsidR="002300BF" w:rsidRPr="00BA21F5" w:rsidRDefault="002300BF" w:rsidP="002300BF">
            <w:pPr>
              <w:rPr>
                <w:rFonts w:ascii="宋体"/>
                <w:b/>
                <w:color w:val="000000"/>
                <w:kern w:val="0"/>
                <w:sz w:val="24"/>
              </w:rPr>
            </w:pPr>
          </w:p>
          <w:p w:rsidR="002300BF" w:rsidRPr="00BA21F5" w:rsidRDefault="002300BF" w:rsidP="002300BF">
            <w:pPr>
              <w:rPr>
                <w:rFonts w:ascii="宋体"/>
                <w:b/>
                <w:color w:val="000000"/>
                <w:kern w:val="0"/>
                <w:sz w:val="24"/>
              </w:rPr>
            </w:pPr>
            <w:r w:rsidRPr="00BA21F5">
              <w:rPr>
                <w:rFonts w:ascii="宋体" w:hAnsi="宋体"/>
                <w:b/>
                <w:color w:val="000000"/>
                <w:kern w:val="0"/>
                <w:sz w:val="24"/>
              </w:rPr>
              <w:t>1</w:t>
            </w:r>
          </w:p>
        </w:tc>
        <w:tc>
          <w:tcPr>
            <w:tcW w:w="2880" w:type="dxa"/>
          </w:tcPr>
          <w:p w:rsidR="002300BF" w:rsidRPr="00BA21F5" w:rsidRDefault="002300BF" w:rsidP="002300BF">
            <w:pPr>
              <w:rPr>
                <w:rFonts w:ascii="仿宋_GB2312" w:eastAsia="仿宋_GB2312" w:hAnsi="宋体"/>
                <w:b/>
                <w:color w:val="000000"/>
                <w:kern w:val="0"/>
                <w:sz w:val="24"/>
              </w:rPr>
            </w:pPr>
            <w:r w:rsidRPr="00BA21F5">
              <w:rPr>
                <w:rFonts w:ascii="仿宋_GB2312" w:eastAsia="仿宋_GB2312" w:hAnsi="宋体" w:hint="eastAsia"/>
                <w:b/>
                <w:kern w:val="0"/>
                <w:sz w:val="24"/>
              </w:rPr>
              <w:t>任务书</w:t>
            </w:r>
          </w:p>
        </w:tc>
        <w:tc>
          <w:tcPr>
            <w:tcW w:w="578" w:type="dxa"/>
          </w:tcPr>
          <w:p w:rsidR="002300BF" w:rsidRPr="00BA21F5" w:rsidRDefault="002300BF" w:rsidP="002300BF">
            <w:pPr>
              <w:rPr>
                <w:rFonts w:ascii="宋体"/>
                <w:b/>
                <w:color w:val="000000"/>
                <w:kern w:val="0"/>
                <w:sz w:val="24"/>
              </w:rPr>
            </w:pPr>
          </w:p>
          <w:p w:rsidR="002300BF" w:rsidRPr="00BA21F5" w:rsidRDefault="002300BF" w:rsidP="002300BF">
            <w:pPr>
              <w:rPr>
                <w:rFonts w:ascii="宋体"/>
                <w:b/>
                <w:color w:val="000000"/>
                <w:kern w:val="0"/>
                <w:sz w:val="24"/>
              </w:rPr>
            </w:pPr>
          </w:p>
        </w:tc>
        <w:tc>
          <w:tcPr>
            <w:tcW w:w="622" w:type="dxa"/>
            <w:gridSpan w:val="2"/>
          </w:tcPr>
          <w:p w:rsidR="002300BF" w:rsidRPr="00BA21F5" w:rsidRDefault="002300BF" w:rsidP="002300BF">
            <w:pPr>
              <w:rPr>
                <w:rFonts w:ascii="宋体"/>
                <w:b/>
                <w:color w:val="000000"/>
                <w:kern w:val="0"/>
                <w:sz w:val="24"/>
              </w:rPr>
            </w:pPr>
          </w:p>
          <w:p w:rsidR="002300BF" w:rsidRPr="00BA21F5" w:rsidRDefault="002300BF" w:rsidP="002300BF">
            <w:pPr>
              <w:rPr>
                <w:rFonts w:ascii="宋体"/>
                <w:b/>
                <w:color w:val="000000"/>
                <w:kern w:val="0"/>
                <w:sz w:val="24"/>
              </w:rPr>
            </w:pPr>
          </w:p>
        </w:tc>
        <w:tc>
          <w:tcPr>
            <w:tcW w:w="78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9</w:t>
            </w:r>
          </w:p>
        </w:tc>
        <w:tc>
          <w:tcPr>
            <w:tcW w:w="2918" w:type="dxa"/>
          </w:tcPr>
          <w:p w:rsidR="002300BF" w:rsidRPr="00BA21F5" w:rsidRDefault="002300BF" w:rsidP="002300BF">
            <w:pPr>
              <w:rPr>
                <w:rFonts w:ascii="仿宋_GB2312" w:eastAsia="仿宋_GB2312" w:hAnsi="宋体"/>
                <w:b/>
                <w:color w:val="000000"/>
                <w:kern w:val="0"/>
                <w:sz w:val="24"/>
              </w:rPr>
            </w:pPr>
            <w:r w:rsidRPr="00BA21F5">
              <w:rPr>
                <w:rFonts w:ascii="仿宋_GB2312" w:eastAsia="仿宋_GB2312" w:hAnsi="宋体" w:hint="eastAsia"/>
                <w:b/>
                <w:kern w:val="0"/>
                <w:sz w:val="24"/>
              </w:rPr>
              <w:t>论文二稿</w:t>
            </w:r>
          </w:p>
        </w:tc>
        <w:tc>
          <w:tcPr>
            <w:tcW w:w="532" w:type="dxa"/>
            <w:gridSpan w:val="2"/>
          </w:tcPr>
          <w:p w:rsidR="002300BF" w:rsidRPr="00BA21F5" w:rsidRDefault="002300BF" w:rsidP="002300BF">
            <w:pPr>
              <w:rPr>
                <w:rFonts w:ascii="宋体"/>
                <w:b/>
                <w:color w:val="000000"/>
                <w:kern w:val="0"/>
                <w:sz w:val="24"/>
              </w:rPr>
            </w:pPr>
          </w:p>
          <w:p w:rsidR="002300BF" w:rsidRPr="00BA21F5" w:rsidRDefault="002300BF" w:rsidP="002300BF">
            <w:pPr>
              <w:rPr>
                <w:rFonts w:ascii="宋体"/>
                <w:b/>
                <w:color w:val="000000"/>
                <w:kern w:val="0"/>
                <w:sz w:val="24"/>
              </w:rPr>
            </w:pPr>
          </w:p>
        </w:tc>
        <w:tc>
          <w:tcPr>
            <w:tcW w:w="640" w:type="dxa"/>
          </w:tcPr>
          <w:p w:rsidR="002300BF" w:rsidRPr="00BA21F5" w:rsidRDefault="002300BF" w:rsidP="002300BF">
            <w:pPr>
              <w:rPr>
                <w:rFonts w:ascii="宋体"/>
                <w:b/>
                <w:color w:val="000000"/>
                <w:kern w:val="0"/>
                <w:sz w:val="24"/>
              </w:rPr>
            </w:pPr>
          </w:p>
          <w:p w:rsidR="002300BF" w:rsidRPr="00BA21F5" w:rsidRDefault="002300BF" w:rsidP="002300BF">
            <w:pPr>
              <w:rPr>
                <w:rFonts w:ascii="宋体"/>
                <w:b/>
                <w:color w:val="000000"/>
                <w:kern w:val="0"/>
                <w:sz w:val="24"/>
              </w:rPr>
            </w:pPr>
          </w:p>
        </w:tc>
      </w:tr>
      <w:tr w:rsidR="002300BF" w:rsidTr="002300BF">
        <w:trPr>
          <w:trHeight w:val="435"/>
        </w:trPr>
        <w:tc>
          <w:tcPr>
            <w:tcW w:w="82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2</w:t>
            </w:r>
          </w:p>
        </w:tc>
        <w:tc>
          <w:tcPr>
            <w:tcW w:w="2880"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kern w:val="0"/>
                <w:sz w:val="24"/>
              </w:rPr>
              <w:t>开题报告</w:t>
            </w:r>
          </w:p>
        </w:tc>
        <w:tc>
          <w:tcPr>
            <w:tcW w:w="57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2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78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10</w:t>
            </w:r>
          </w:p>
        </w:tc>
        <w:tc>
          <w:tcPr>
            <w:tcW w:w="2918"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kern w:val="0"/>
                <w:sz w:val="24"/>
              </w:rPr>
              <w:t>过程动态管理（教师用表）</w:t>
            </w:r>
          </w:p>
        </w:tc>
        <w:tc>
          <w:tcPr>
            <w:tcW w:w="53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2</w:t>
            </w:r>
          </w:p>
        </w:tc>
        <w:tc>
          <w:tcPr>
            <w:tcW w:w="64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r>
      <w:tr w:rsidR="002300BF" w:rsidTr="002300BF">
        <w:trPr>
          <w:trHeight w:val="585"/>
        </w:trPr>
        <w:tc>
          <w:tcPr>
            <w:tcW w:w="82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3</w:t>
            </w:r>
          </w:p>
        </w:tc>
        <w:tc>
          <w:tcPr>
            <w:tcW w:w="2880"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color w:val="000000"/>
                <w:kern w:val="0"/>
                <w:sz w:val="24"/>
              </w:rPr>
              <w:t>题目变更审批表</w:t>
            </w:r>
          </w:p>
        </w:tc>
        <w:tc>
          <w:tcPr>
            <w:tcW w:w="57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2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78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11</w:t>
            </w:r>
          </w:p>
        </w:tc>
        <w:tc>
          <w:tcPr>
            <w:tcW w:w="2918"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kern w:val="0"/>
                <w:sz w:val="24"/>
              </w:rPr>
              <w:t>毕业论文质量分（评阅老师）</w:t>
            </w:r>
          </w:p>
        </w:tc>
        <w:tc>
          <w:tcPr>
            <w:tcW w:w="53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2</w:t>
            </w:r>
          </w:p>
        </w:tc>
        <w:tc>
          <w:tcPr>
            <w:tcW w:w="64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r>
      <w:tr w:rsidR="002300BF" w:rsidTr="002300BF">
        <w:tc>
          <w:tcPr>
            <w:tcW w:w="82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4</w:t>
            </w:r>
          </w:p>
        </w:tc>
        <w:tc>
          <w:tcPr>
            <w:tcW w:w="2880"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kern w:val="0"/>
                <w:sz w:val="24"/>
              </w:rPr>
              <w:t>论文提纲</w:t>
            </w:r>
          </w:p>
        </w:tc>
        <w:tc>
          <w:tcPr>
            <w:tcW w:w="57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2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780" w:type="dxa"/>
          </w:tcPr>
          <w:p w:rsidR="002300BF" w:rsidRPr="00BA21F5" w:rsidRDefault="002300BF" w:rsidP="002300BF">
            <w:pPr>
              <w:rPr>
                <w:rFonts w:ascii="宋体"/>
                <w:b/>
                <w:kern w:val="0"/>
                <w:sz w:val="24"/>
                <w:highlight w:val="yellow"/>
              </w:rPr>
            </w:pPr>
          </w:p>
        </w:tc>
        <w:tc>
          <w:tcPr>
            <w:tcW w:w="2918" w:type="dxa"/>
          </w:tcPr>
          <w:p w:rsidR="002300BF" w:rsidRPr="00BA21F5" w:rsidRDefault="002300BF" w:rsidP="002300BF">
            <w:pPr>
              <w:rPr>
                <w:rFonts w:ascii="仿宋_GB2312" w:eastAsia="仿宋_GB2312" w:hAnsi="宋体"/>
                <w:b/>
                <w:kern w:val="0"/>
                <w:sz w:val="24"/>
                <w:highlight w:val="yellow"/>
              </w:rPr>
            </w:pPr>
          </w:p>
        </w:tc>
        <w:tc>
          <w:tcPr>
            <w:tcW w:w="532" w:type="dxa"/>
            <w:gridSpan w:val="2"/>
          </w:tcPr>
          <w:p w:rsidR="002300BF" w:rsidRPr="00BA21F5" w:rsidRDefault="002300BF" w:rsidP="002300BF">
            <w:pPr>
              <w:rPr>
                <w:rFonts w:ascii="宋体"/>
                <w:b/>
                <w:kern w:val="0"/>
                <w:sz w:val="24"/>
                <w:highlight w:val="yellow"/>
              </w:rPr>
            </w:pPr>
          </w:p>
          <w:p w:rsidR="002300BF" w:rsidRPr="00BA21F5" w:rsidRDefault="002300BF" w:rsidP="002300BF">
            <w:pPr>
              <w:rPr>
                <w:rFonts w:ascii="宋体"/>
                <w:b/>
                <w:kern w:val="0"/>
                <w:sz w:val="24"/>
                <w:highlight w:val="yellow"/>
              </w:rPr>
            </w:pPr>
          </w:p>
        </w:tc>
        <w:tc>
          <w:tcPr>
            <w:tcW w:w="64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r>
      <w:tr w:rsidR="002300BF" w:rsidTr="002300BF">
        <w:tc>
          <w:tcPr>
            <w:tcW w:w="82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5</w:t>
            </w:r>
          </w:p>
        </w:tc>
        <w:tc>
          <w:tcPr>
            <w:tcW w:w="2880"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kern w:val="0"/>
                <w:sz w:val="24"/>
              </w:rPr>
              <w:t>论文定稿</w:t>
            </w:r>
          </w:p>
        </w:tc>
        <w:tc>
          <w:tcPr>
            <w:tcW w:w="57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2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78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2918" w:type="dxa"/>
          </w:tcPr>
          <w:p w:rsidR="002300BF" w:rsidRPr="00BA21F5" w:rsidRDefault="002300BF" w:rsidP="002300BF">
            <w:pPr>
              <w:rPr>
                <w:rFonts w:ascii="仿宋_GB2312" w:eastAsia="仿宋_GB2312" w:hAnsi="宋体"/>
                <w:b/>
                <w:kern w:val="0"/>
                <w:sz w:val="24"/>
              </w:rPr>
            </w:pPr>
          </w:p>
        </w:tc>
        <w:tc>
          <w:tcPr>
            <w:tcW w:w="53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4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r>
      <w:tr w:rsidR="002300BF" w:rsidTr="002300BF">
        <w:tc>
          <w:tcPr>
            <w:tcW w:w="828" w:type="dxa"/>
          </w:tcPr>
          <w:p w:rsidR="002300BF" w:rsidRPr="00BA21F5" w:rsidRDefault="002300BF" w:rsidP="002300BF">
            <w:pPr>
              <w:rPr>
                <w:rFonts w:ascii="宋体"/>
                <w:b/>
                <w:color w:val="000000"/>
                <w:kern w:val="0"/>
                <w:sz w:val="24"/>
              </w:rPr>
            </w:pPr>
          </w:p>
          <w:p w:rsidR="002300BF" w:rsidRPr="00BA21F5" w:rsidRDefault="002300BF" w:rsidP="002300BF">
            <w:pPr>
              <w:rPr>
                <w:rFonts w:ascii="宋体"/>
                <w:b/>
                <w:kern w:val="0"/>
                <w:sz w:val="24"/>
              </w:rPr>
            </w:pPr>
            <w:r w:rsidRPr="00BA21F5">
              <w:rPr>
                <w:rFonts w:ascii="宋体" w:hAnsi="宋体"/>
                <w:b/>
                <w:color w:val="000000"/>
                <w:kern w:val="0"/>
                <w:sz w:val="24"/>
              </w:rPr>
              <w:t>6</w:t>
            </w:r>
          </w:p>
        </w:tc>
        <w:tc>
          <w:tcPr>
            <w:tcW w:w="2880"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color w:val="000000"/>
                <w:kern w:val="0"/>
                <w:sz w:val="24"/>
              </w:rPr>
              <w:t>论文考核表</w:t>
            </w:r>
          </w:p>
        </w:tc>
        <w:tc>
          <w:tcPr>
            <w:tcW w:w="57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2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780" w:type="dxa"/>
          </w:tcPr>
          <w:p w:rsidR="002300BF" w:rsidRPr="00BA21F5" w:rsidRDefault="002300BF" w:rsidP="002300BF">
            <w:pPr>
              <w:rPr>
                <w:rFonts w:ascii="仿宋_GB2312" w:eastAsia="仿宋_GB2312" w:hAnsi="宋体"/>
                <w:b/>
                <w:kern w:val="0"/>
                <w:sz w:val="24"/>
              </w:rPr>
            </w:pPr>
          </w:p>
        </w:tc>
        <w:tc>
          <w:tcPr>
            <w:tcW w:w="2918" w:type="dxa"/>
          </w:tcPr>
          <w:p w:rsidR="002300BF" w:rsidRPr="00BA21F5" w:rsidRDefault="002300BF" w:rsidP="002300BF">
            <w:pPr>
              <w:rPr>
                <w:rFonts w:ascii="仿宋_GB2312" w:eastAsia="仿宋_GB2312" w:hAnsi="宋体"/>
                <w:b/>
                <w:kern w:val="0"/>
                <w:sz w:val="24"/>
              </w:rPr>
            </w:pPr>
          </w:p>
        </w:tc>
        <w:tc>
          <w:tcPr>
            <w:tcW w:w="53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4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r>
      <w:tr w:rsidR="002300BF" w:rsidTr="002300BF">
        <w:tc>
          <w:tcPr>
            <w:tcW w:w="82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r w:rsidRPr="00BA21F5">
              <w:rPr>
                <w:rFonts w:ascii="宋体" w:hAnsi="宋体"/>
                <w:b/>
                <w:kern w:val="0"/>
                <w:sz w:val="24"/>
              </w:rPr>
              <w:t>7</w:t>
            </w:r>
          </w:p>
        </w:tc>
        <w:tc>
          <w:tcPr>
            <w:tcW w:w="2880"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kern w:val="0"/>
                <w:sz w:val="24"/>
              </w:rPr>
              <w:t>诚信保证书</w:t>
            </w:r>
          </w:p>
        </w:tc>
        <w:tc>
          <w:tcPr>
            <w:tcW w:w="578"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2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780" w:type="dxa"/>
          </w:tcPr>
          <w:p w:rsidR="002300BF" w:rsidRPr="00BA21F5" w:rsidRDefault="002300BF" w:rsidP="002300BF">
            <w:pPr>
              <w:rPr>
                <w:rFonts w:ascii="仿宋_GB2312" w:eastAsia="仿宋_GB2312" w:hAnsi="宋体"/>
                <w:b/>
                <w:kern w:val="0"/>
                <w:sz w:val="24"/>
              </w:rPr>
            </w:pPr>
          </w:p>
        </w:tc>
        <w:tc>
          <w:tcPr>
            <w:tcW w:w="2918" w:type="dxa"/>
          </w:tcPr>
          <w:p w:rsidR="002300BF" w:rsidRPr="00BA21F5" w:rsidRDefault="002300BF" w:rsidP="002300BF">
            <w:pPr>
              <w:rPr>
                <w:rFonts w:ascii="仿宋_GB2312" w:eastAsia="仿宋_GB2312" w:hAnsi="宋体"/>
                <w:b/>
                <w:kern w:val="0"/>
                <w:sz w:val="24"/>
              </w:rPr>
            </w:pPr>
          </w:p>
        </w:tc>
        <w:tc>
          <w:tcPr>
            <w:tcW w:w="532"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4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r>
      <w:tr w:rsidR="002300BF" w:rsidTr="002300BF">
        <w:tc>
          <w:tcPr>
            <w:tcW w:w="828" w:type="dxa"/>
          </w:tcPr>
          <w:p w:rsidR="002300BF" w:rsidRPr="00BA21F5" w:rsidRDefault="002300BF" w:rsidP="002300BF">
            <w:pPr>
              <w:rPr>
                <w:rFonts w:ascii="宋体"/>
                <w:b/>
                <w:kern w:val="0"/>
                <w:sz w:val="24"/>
              </w:rPr>
            </w:pPr>
          </w:p>
          <w:p w:rsidR="002300BF" w:rsidRPr="00BA21F5" w:rsidRDefault="002300BF" w:rsidP="002300BF">
            <w:pPr>
              <w:rPr>
                <w:rFonts w:ascii="仿宋_GB2312" w:eastAsia="仿宋_GB2312" w:hAnsi="宋体"/>
                <w:b/>
                <w:kern w:val="0"/>
                <w:sz w:val="24"/>
              </w:rPr>
            </w:pPr>
            <w:r w:rsidRPr="00BA21F5">
              <w:rPr>
                <w:rFonts w:ascii="宋体" w:hAnsi="宋体"/>
                <w:b/>
                <w:kern w:val="0"/>
                <w:sz w:val="24"/>
              </w:rPr>
              <w:t>8</w:t>
            </w:r>
          </w:p>
        </w:tc>
        <w:tc>
          <w:tcPr>
            <w:tcW w:w="2880" w:type="dxa"/>
          </w:tcPr>
          <w:p w:rsidR="002300BF" w:rsidRPr="00BA21F5" w:rsidRDefault="002300BF" w:rsidP="002300BF">
            <w:pPr>
              <w:rPr>
                <w:rFonts w:ascii="仿宋_GB2312" w:eastAsia="仿宋_GB2312" w:hAnsi="宋体"/>
                <w:b/>
                <w:kern w:val="0"/>
                <w:sz w:val="24"/>
              </w:rPr>
            </w:pPr>
            <w:r w:rsidRPr="00BA21F5">
              <w:rPr>
                <w:rFonts w:ascii="仿宋_GB2312" w:eastAsia="仿宋_GB2312" w:hAnsi="宋体" w:hint="eastAsia"/>
                <w:b/>
                <w:kern w:val="0"/>
                <w:sz w:val="24"/>
              </w:rPr>
              <w:t>论文一稿</w:t>
            </w:r>
          </w:p>
        </w:tc>
        <w:tc>
          <w:tcPr>
            <w:tcW w:w="585"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15"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78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2925" w:type="dxa"/>
            <w:gridSpan w:val="2"/>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525"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c>
          <w:tcPr>
            <w:tcW w:w="640" w:type="dxa"/>
          </w:tcPr>
          <w:p w:rsidR="002300BF" w:rsidRPr="00BA21F5" w:rsidRDefault="002300BF" w:rsidP="002300BF">
            <w:pPr>
              <w:rPr>
                <w:rFonts w:ascii="宋体"/>
                <w:b/>
                <w:kern w:val="0"/>
                <w:sz w:val="24"/>
              </w:rPr>
            </w:pPr>
          </w:p>
          <w:p w:rsidR="002300BF" w:rsidRPr="00BA21F5" w:rsidRDefault="002300BF" w:rsidP="002300BF">
            <w:pPr>
              <w:rPr>
                <w:rFonts w:ascii="宋体"/>
                <w:b/>
                <w:kern w:val="0"/>
                <w:sz w:val="24"/>
              </w:rPr>
            </w:pPr>
          </w:p>
        </w:tc>
      </w:tr>
    </w:tbl>
    <w:p w:rsidR="002300BF" w:rsidRDefault="002300BF" w:rsidP="002300BF">
      <w:pPr>
        <w:rPr>
          <w:rFonts w:ascii="宋体"/>
          <w:b/>
          <w:sz w:val="24"/>
        </w:rPr>
      </w:pPr>
    </w:p>
    <w:p w:rsidR="002300BF" w:rsidRPr="00871695" w:rsidRDefault="002300BF" w:rsidP="002300BF">
      <w:pPr>
        <w:rPr>
          <w:rFonts w:ascii="宋体"/>
          <w:b/>
          <w:sz w:val="24"/>
          <w:u w:val="dotted"/>
        </w:rPr>
      </w:pPr>
      <w:r>
        <w:rPr>
          <w:rFonts w:ascii="宋体" w:hAnsi="宋体"/>
          <w:b/>
          <w:sz w:val="24"/>
          <w:u w:val="dotted"/>
        </w:rPr>
        <w:t xml:space="preserve">                                                                        </w:t>
      </w:r>
      <w:r>
        <w:rPr>
          <w:rFonts w:ascii="宋体" w:hAnsi="宋体" w:hint="eastAsia"/>
          <w:b/>
          <w:sz w:val="24"/>
        </w:rPr>
        <w:t>剪</w:t>
      </w:r>
      <w:r>
        <w:rPr>
          <w:rFonts w:ascii="宋体" w:hAnsi="宋体"/>
          <w:b/>
          <w:sz w:val="24"/>
        </w:rPr>
        <w:t xml:space="preserve">                       </w:t>
      </w:r>
      <w:proofErr w:type="gramStart"/>
      <w:r>
        <w:rPr>
          <w:rFonts w:ascii="宋体" w:hAnsi="宋体" w:hint="eastAsia"/>
          <w:b/>
          <w:sz w:val="24"/>
        </w:rPr>
        <w:t>裁</w:t>
      </w:r>
      <w:proofErr w:type="gramEnd"/>
      <w:r>
        <w:rPr>
          <w:rFonts w:ascii="宋体" w:hAnsi="宋体"/>
          <w:b/>
          <w:sz w:val="24"/>
        </w:rPr>
        <w:t xml:space="preserve">                                    </w:t>
      </w:r>
      <w:r>
        <w:rPr>
          <w:rFonts w:ascii="宋体" w:hAnsi="宋体" w:hint="eastAsia"/>
          <w:b/>
          <w:sz w:val="24"/>
        </w:rPr>
        <w:t>线</w:t>
      </w:r>
    </w:p>
    <w:p w:rsidR="002300BF" w:rsidRDefault="002300BF" w:rsidP="002300BF">
      <w:pPr>
        <w:rPr>
          <w:rFonts w:ascii="宋体"/>
          <w:b/>
          <w:color w:val="000000"/>
          <w:sz w:val="32"/>
          <w:szCs w:val="32"/>
        </w:rPr>
      </w:pPr>
      <w:r>
        <w:rPr>
          <w:rFonts w:ascii="黑体" w:eastAsia="黑体"/>
          <w:b/>
          <w:color w:val="000000"/>
          <w:sz w:val="32"/>
          <w:szCs w:val="32"/>
        </w:rPr>
        <w:t xml:space="preserve"> </w:t>
      </w:r>
      <w:r>
        <w:rPr>
          <w:rFonts w:ascii="宋体" w:hAnsi="宋体" w:hint="eastAsia"/>
          <w:b/>
          <w:color w:val="000000"/>
          <w:sz w:val="32"/>
          <w:szCs w:val="32"/>
        </w:rPr>
        <w:t>注</w:t>
      </w:r>
      <w:r>
        <w:rPr>
          <w:rFonts w:ascii="宋体" w:hAnsi="宋体"/>
          <w:b/>
          <w:color w:val="000000"/>
          <w:sz w:val="32"/>
          <w:szCs w:val="32"/>
        </w:rPr>
        <w:t xml:space="preserve">: 1 </w:t>
      </w:r>
      <w:r>
        <w:rPr>
          <w:rFonts w:ascii="宋体" w:hAnsi="宋体" w:hint="eastAsia"/>
          <w:b/>
          <w:color w:val="000000"/>
          <w:sz w:val="32"/>
          <w:szCs w:val="32"/>
        </w:rPr>
        <w:t>请按照</w:t>
      </w:r>
      <w:proofErr w:type="gramStart"/>
      <w:r>
        <w:rPr>
          <w:rFonts w:ascii="宋体" w:hAnsi="宋体" w:hint="eastAsia"/>
          <w:b/>
          <w:color w:val="000000"/>
          <w:sz w:val="32"/>
          <w:szCs w:val="32"/>
        </w:rPr>
        <w:t>剪裁线</w:t>
      </w:r>
      <w:proofErr w:type="gramEnd"/>
      <w:r>
        <w:rPr>
          <w:rFonts w:ascii="宋体" w:hAnsi="宋体" w:hint="eastAsia"/>
          <w:b/>
          <w:color w:val="000000"/>
          <w:sz w:val="32"/>
          <w:szCs w:val="32"/>
        </w:rPr>
        <w:t>整齐剪裁</w:t>
      </w:r>
      <w:r>
        <w:rPr>
          <w:rFonts w:ascii="宋体"/>
          <w:b/>
          <w:color w:val="000000"/>
          <w:sz w:val="32"/>
          <w:szCs w:val="32"/>
        </w:rPr>
        <w:t>,</w:t>
      </w:r>
      <w:r>
        <w:rPr>
          <w:rFonts w:ascii="宋体" w:hAnsi="宋体" w:hint="eastAsia"/>
          <w:b/>
          <w:color w:val="000000"/>
          <w:sz w:val="32"/>
          <w:szCs w:val="32"/>
        </w:rPr>
        <w:t>粘贴时请注意：往下</w:t>
      </w:r>
      <w:proofErr w:type="gramStart"/>
      <w:r>
        <w:rPr>
          <w:rFonts w:ascii="宋体" w:hAnsi="宋体" w:hint="eastAsia"/>
          <w:b/>
          <w:color w:val="000000"/>
          <w:sz w:val="32"/>
          <w:szCs w:val="32"/>
        </w:rPr>
        <w:t>不</w:t>
      </w:r>
      <w:proofErr w:type="gramEnd"/>
      <w:r>
        <w:rPr>
          <w:rFonts w:ascii="宋体" w:hAnsi="宋体" w:hint="eastAsia"/>
          <w:b/>
          <w:color w:val="000000"/>
          <w:sz w:val="32"/>
          <w:szCs w:val="32"/>
        </w:rPr>
        <w:t>遮住论文档案袋下方的“档案号</w:t>
      </w:r>
      <w:r>
        <w:rPr>
          <w:rFonts w:ascii="宋体" w:hint="eastAsia"/>
          <w:b/>
          <w:color w:val="000000"/>
          <w:sz w:val="32"/>
          <w:szCs w:val="32"/>
        </w:rPr>
        <w:t>”</w:t>
      </w:r>
      <w:r>
        <w:rPr>
          <w:rFonts w:ascii="宋体" w:hAnsi="宋体" w:hint="eastAsia"/>
          <w:b/>
          <w:color w:val="000000"/>
          <w:sz w:val="32"/>
          <w:szCs w:val="32"/>
        </w:rPr>
        <w:t>三个字</w:t>
      </w:r>
      <w:r>
        <w:rPr>
          <w:rFonts w:ascii="宋体"/>
          <w:b/>
          <w:color w:val="000000"/>
          <w:sz w:val="32"/>
          <w:szCs w:val="32"/>
        </w:rPr>
        <w:t>,</w:t>
      </w:r>
      <w:r>
        <w:rPr>
          <w:rFonts w:ascii="宋体" w:hAnsi="宋体" w:hint="eastAsia"/>
          <w:b/>
          <w:color w:val="000000"/>
          <w:sz w:val="32"/>
          <w:szCs w:val="32"/>
        </w:rPr>
        <w:t>往上不要遮住档案袋上面的“毕业论文档案袋”的字样。</w:t>
      </w:r>
      <w:r>
        <w:rPr>
          <w:rFonts w:ascii="宋体" w:hAnsi="宋体"/>
          <w:b/>
          <w:color w:val="000000"/>
          <w:sz w:val="32"/>
          <w:szCs w:val="32"/>
        </w:rPr>
        <w:t xml:space="preserve">   </w:t>
      </w:r>
    </w:p>
    <w:p w:rsidR="002300BF" w:rsidRDefault="002300BF" w:rsidP="002300BF">
      <w:pPr>
        <w:rPr>
          <w:rFonts w:ascii="宋体"/>
          <w:b/>
          <w:color w:val="000000"/>
          <w:sz w:val="32"/>
          <w:szCs w:val="32"/>
        </w:rPr>
      </w:pPr>
      <w:r>
        <w:rPr>
          <w:rFonts w:ascii="宋体" w:hAnsi="宋体"/>
          <w:b/>
          <w:color w:val="000000"/>
          <w:sz w:val="32"/>
          <w:szCs w:val="32"/>
        </w:rPr>
        <w:t xml:space="preserve">    2  </w:t>
      </w:r>
      <w:r>
        <w:rPr>
          <w:rFonts w:ascii="宋体" w:hAnsi="宋体" w:hint="eastAsia"/>
          <w:b/>
          <w:color w:val="000000"/>
          <w:sz w:val="32"/>
          <w:szCs w:val="32"/>
        </w:rPr>
        <w:t>件数和页数如实填写。</w:t>
      </w:r>
    </w:p>
    <w:p w:rsidR="002300BF" w:rsidRDefault="002300BF" w:rsidP="002300BF">
      <w:pPr>
        <w:ind w:left="660"/>
        <w:rPr>
          <w:rFonts w:ascii="宋体"/>
          <w:b/>
          <w:color w:val="FF0000"/>
          <w:sz w:val="32"/>
          <w:szCs w:val="32"/>
        </w:rPr>
      </w:pPr>
      <w:r>
        <w:rPr>
          <w:rFonts w:ascii="宋体" w:hAnsi="宋体"/>
          <w:b/>
          <w:color w:val="000000"/>
          <w:sz w:val="32"/>
          <w:szCs w:val="32"/>
        </w:rPr>
        <w:t xml:space="preserve">3  </w:t>
      </w:r>
      <w:r>
        <w:rPr>
          <w:rFonts w:ascii="宋体" w:hAnsi="宋体" w:hint="eastAsia"/>
          <w:b/>
          <w:color w:val="000000"/>
          <w:sz w:val="32"/>
          <w:szCs w:val="32"/>
        </w:rPr>
        <w:t>选题变更审批表填“有</w:t>
      </w:r>
      <w:r>
        <w:rPr>
          <w:rFonts w:ascii="宋体" w:hint="eastAsia"/>
          <w:b/>
          <w:color w:val="000000"/>
          <w:sz w:val="32"/>
          <w:szCs w:val="32"/>
        </w:rPr>
        <w:t>”</w:t>
      </w:r>
      <w:r>
        <w:rPr>
          <w:rFonts w:ascii="宋体" w:hAnsi="宋体" w:hint="eastAsia"/>
          <w:b/>
          <w:color w:val="000000"/>
          <w:sz w:val="32"/>
          <w:szCs w:val="32"/>
        </w:rPr>
        <w:t>或“无</w:t>
      </w:r>
      <w:r>
        <w:rPr>
          <w:rFonts w:ascii="宋体" w:hint="eastAsia"/>
          <w:b/>
          <w:color w:val="000000"/>
          <w:sz w:val="32"/>
          <w:szCs w:val="32"/>
        </w:rPr>
        <w:t>”</w:t>
      </w:r>
      <w:r>
        <w:rPr>
          <w:rFonts w:ascii="宋体" w:hAnsi="宋体" w:hint="eastAsia"/>
          <w:b/>
          <w:color w:val="000000"/>
          <w:sz w:val="32"/>
          <w:szCs w:val="32"/>
        </w:rPr>
        <w:t>。</w:t>
      </w:r>
      <w:r>
        <w:rPr>
          <w:rFonts w:ascii="宋体" w:hAnsi="宋体"/>
          <w:b/>
          <w:color w:val="000000"/>
          <w:sz w:val="32"/>
          <w:szCs w:val="32"/>
        </w:rPr>
        <w:t xml:space="preserve"> </w:t>
      </w:r>
    </w:p>
    <w:p w:rsidR="002300BF" w:rsidRPr="009A28BE" w:rsidRDefault="002300BF" w:rsidP="002300BF">
      <w:pPr>
        <w:widowControl/>
        <w:jc w:val="center"/>
        <w:rPr>
          <w:rFonts w:ascii="黑体" w:eastAsia="黑体" w:hAnsi="微软雅黑"/>
          <w:b/>
          <w:spacing w:val="80"/>
          <w:sz w:val="36"/>
          <w:szCs w:val="36"/>
        </w:rPr>
      </w:pPr>
      <w:r>
        <w:rPr>
          <w:rFonts w:ascii="宋体" w:cs="宋体"/>
          <w:color w:val="333333"/>
          <w:kern w:val="0"/>
          <w:sz w:val="24"/>
        </w:rPr>
        <w:br w:type="page"/>
      </w:r>
      <w:r w:rsidRPr="009A28BE">
        <w:rPr>
          <w:rFonts w:ascii="黑体" w:eastAsia="黑体" w:hAnsi="Calibri" w:hint="eastAsia"/>
          <w:sz w:val="36"/>
          <w:szCs w:val="36"/>
        </w:rPr>
        <w:lastRenderedPageBreak/>
        <w:t>毕业论文诚信保证书</w:t>
      </w:r>
    </w:p>
    <w:p w:rsidR="002300BF" w:rsidRPr="00757CF6" w:rsidRDefault="002300BF" w:rsidP="008F6280">
      <w:pPr>
        <w:spacing w:beforeLines="400"/>
        <w:rPr>
          <w:rFonts w:ascii="宋体"/>
          <w:b/>
          <w:sz w:val="30"/>
          <w:szCs w:val="30"/>
        </w:rPr>
      </w:pPr>
      <w:r w:rsidRPr="00757CF6">
        <w:rPr>
          <w:rFonts w:ascii="宋体" w:hAnsi="宋体"/>
          <w:b/>
          <w:sz w:val="30"/>
          <w:szCs w:val="30"/>
        </w:rPr>
        <w:t xml:space="preserve">      </w:t>
      </w:r>
      <w:r w:rsidRPr="00757CF6">
        <w:rPr>
          <w:rFonts w:ascii="宋体" w:hAnsi="宋体" w:hint="eastAsia"/>
          <w:b/>
          <w:sz w:val="30"/>
          <w:szCs w:val="30"/>
        </w:rPr>
        <w:t>我保证：本人所撰写的毕业论文《</w:t>
      </w:r>
      <w:r w:rsidRPr="00757CF6">
        <w:rPr>
          <w:rFonts w:ascii="宋体" w:hAnsi="宋体"/>
          <w:b/>
          <w:sz w:val="30"/>
          <w:szCs w:val="30"/>
        </w:rPr>
        <w:t xml:space="preserve">                                 </w:t>
      </w:r>
      <w:r>
        <w:rPr>
          <w:rFonts w:ascii="宋体" w:hAnsi="宋体"/>
          <w:b/>
          <w:sz w:val="30"/>
          <w:szCs w:val="30"/>
        </w:rPr>
        <w:t xml:space="preserve">                   </w:t>
      </w:r>
      <w:r w:rsidRPr="00757CF6">
        <w:rPr>
          <w:rFonts w:ascii="宋体" w:hAnsi="宋体" w:hint="eastAsia"/>
          <w:b/>
          <w:sz w:val="30"/>
          <w:szCs w:val="30"/>
        </w:rPr>
        <w:t>》是</w:t>
      </w:r>
      <w:r w:rsidRPr="00757CF6">
        <w:rPr>
          <w:rFonts w:ascii="宋体" w:hAnsi="宋体"/>
          <w:b/>
          <w:sz w:val="30"/>
          <w:szCs w:val="30"/>
        </w:rPr>
        <w:t xml:space="preserve"> </w:t>
      </w:r>
      <w:r w:rsidRPr="00757CF6">
        <w:rPr>
          <w:rFonts w:ascii="宋体" w:hAnsi="宋体" w:hint="eastAsia"/>
          <w:b/>
          <w:sz w:val="30"/>
          <w:szCs w:val="30"/>
        </w:rPr>
        <w:t>在</w:t>
      </w:r>
      <w:r w:rsidRPr="00757CF6">
        <w:rPr>
          <w:rFonts w:ascii="宋体" w:hAnsi="宋体"/>
          <w:b/>
          <w:sz w:val="30"/>
          <w:szCs w:val="30"/>
        </w:rPr>
        <w:t xml:space="preserve">            </w:t>
      </w:r>
      <w:r w:rsidRPr="00757CF6">
        <w:rPr>
          <w:rFonts w:ascii="宋体" w:hAnsi="宋体" w:hint="eastAsia"/>
          <w:b/>
          <w:sz w:val="30"/>
          <w:szCs w:val="30"/>
        </w:rPr>
        <w:t>老</w:t>
      </w:r>
      <w:r w:rsidRPr="00757CF6">
        <w:rPr>
          <w:rFonts w:ascii="宋体" w:hAnsi="宋体"/>
          <w:b/>
          <w:sz w:val="30"/>
          <w:szCs w:val="30"/>
        </w:rPr>
        <w:t xml:space="preserve"> </w:t>
      </w:r>
      <w:r w:rsidRPr="00757CF6">
        <w:rPr>
          <w:rFonts w:ascii="宋体" w:hAnsi="宋体" w:hint="eastAsia"/>
          <w:b/>
          <w:sz w:val="30"/>
          <w:szCs w:val="30"/>
        </w:rPr>
        <w:t>师</w:t>
      </w:r>
      <w:r w:rsidRPr="00757CF6">
        <w:rPr>
          <w:rFonts w:ascii="宋体" w:hAnsi="宋体"/>
          <w:b/>
          <w:sz w:val="30"/>
          <w:szCs w:val="30"/>
        </w:rPr>
        <w:t xml:space="preserve"> </w:t>
      </w:r>
      <w:r w:rsidRPr="00757CF6">
        <w:rPr>
          <w:rFonts w:ascii="宋体" w:hAnsi="宋体" w:hint="eastAsia"/>
          <w:b/>
          <w:sz w:val="30"/>
          <w:szCs w:val="30"/>
        </w:rPr>
        <w:t>指</w:t>
      </w:r>
      <w:r w:rsidRPr="00757CF6">
        <w:rPr>
          <w:rFonts w:ascii="宋体" w:hAnsi="宋体"/>
          <w:b/>
          <w:sz w:val="30"/>
          <w:szCs w:val="30"/>
        </w:rPr>
        <w:t xml:space="preserve"> </w:t>
      </w:r>
      <w:r w:rsidRPr="00757CF6">
        <w:rPr>
          <w:rFonts w:ascii="宋体" w:hAnsi="宋体" w:hint="eastAsia"/>
          <w:b/>
          <w:sz w:val="30"/>
          <w:szCs w:val="30"/>
        </w:rPr>
        <w:t>导</w:t>
      </w:r>
      <w:r w:rsidRPr="00757CF6">
        <w:rPr>
          <w:rFonts w:ascii="宋体" w:hAnsi="宋体"/>
          <w:b/>
          <w:sz w:val="30"/>
          <w:szCs w:val="30"/>
        </w:rPr>
        <w:t xml:space="preserve"> </w:t>
      </w:r>
      <w:r w:rsidRPr="00757CF6">
        <w:rPr>
          <w:rFonts w:ascii="宋体" w:hAnsi="宋体" w:hint="eastAsia"/>
          <w:b/>
          <w:sz w:val="30"/>
          <w:szCs w:val="30"/>
        </w:rPr>
        <w:t>下</w:t>
      </w:r>
      <w:r w:rsidRPr="00757CF6">
        <w:rPr>
          <w:rFonts w:ascii="宋体" w:hAnsi="宋体"/>
          <w:b/>
          <w:sz w:val="30"/>
          <w:szCs w:val="30"/>
        </w:rPr>
        <w:t xml:space="preserve"> </w:t>
      </w:r>
      <w:r w:rsidRPr="00757CF6">
        <w:rPr>
          <w:rFonts w:ascii="宋体" w:hAnsi="宋体" w:hint="eastAsia"/>
          <w:b/>
          <w:sz w:val="30"/>
          <w:szCs w:val="30"/>
        </w:rPr>
        <w:t>独</w:t>
      </w:r>
      <w:r w:rsidRPr="00757CF6">
        <w:rPr>
          <w:rFonts w:ascii="宋体" w:hAnsi="宋体"/>
          <w:b/>
          <w:sz w:val="30"/>
          <w:szCs w:val="30"/>
        </w:rPr>
        <w:t xml:space="preserve"> </w:t>
      </w:r>
      <w:r w:rsidRPr="00757CF6">
        <w:rPr>
          <w:rFonts w:ascii="宋体" w:hAnsi="宋体" w:hint="eastAsia"/>
          <w:b/>
          <w:sz w:val="30"/>
          <w:szCs w:val="30"/>
        </w:rPr>
        <w:t>立</w:t>
      </w:r>
      <w:r w:rsidRPr="00757CF6">
        <w:rPr>
          <w:rFonts w:ascii="宋体" w:hAnsi="宋体"/>
          <w:b/>
          <w:sz w:val="30"/>
          <w:szCs w:val="30"/>
        </w:rPr>
        <w:t xml:space="preserve"> </w:t>
      </w:r>
      <w:r w:rsidRPr="00757CF6">
        <w:rPr>
          <w:rFonts w:ascii="宋体" w:hAnsi="宋体" w:hint="eastAsia"/>
          <w:b/>
          <w:sz w:val="30"/>
          <w:szCs w:val="30"/>
        </w:rPr>
        <w:t>完</w:t>
      </w:r>
      <w:r w:rsidRPr="00757CF6">
        <w:rPr>
          <w:rFonts w:ascii="宋体" w:hAnsi="宋体"/>
          <w:b/>
          <w:sz w:val="30"/>
          <w:szCs w:val="30"/>
        </w:rPr>
        <w:t xml:space="preserve"> </w:t>
      </w:r>
      <w:r w:rsidRPr="00757CF6">
        <w:rPr>
          <w:rFonts w:ascii="宋体" w:hAnsi="宋体" w:hint="eastAsia"/>
          <w:b/>
          <w:sz w:val="30"/>
          <w:szCs w:val="30"/>
        </w:rPr>
        <w:t>成，没</w:t>
      </w:r>
      <w:r w:rsidRPr="00757CF6">
        <w:rPr>
          <w:rFonts w:ascii="宋体" w:hAnsi="宋体"/>
          <w:b/>
          <w:sz w:val="30"/>
          <w:szCs w:val="30"/>
        </w:rPr>
        <w:t xml:space="preserve"> </w:t>
      </w:r>
      <w:r w:rsidRPr="00757CF6">
        <w:rPr>
          <w:rFonts w:ascii="宋体" w:hAnsi="宋体" w:hint="eastAsia"/>
          <w:b/>
          <w:sz w:val="30"/>
          <w:szCs w:val="30"/>
        </w:rPr>
        <w:t>有</w:t>
      </w:r>
      <w:r w:rsidRPr="00757CF6">
        <w:rPr>
          <w:rFonts w:ascii="宋体" w:hAnsi="宋体"/>
          <w:b/>
          <w:sz w:val="30"/>
          <w:szCs w:val="30"/>
        </w:rPr>
        <w:t xml:space="preserve"> </w:t>
      </w:r>
      <w:r w:rsidRPr="00757CF6">
        <w:rPr>
          <w:rFonts w:ascii="宋体" w:hAnsi="宋体" w:hint="eastAsia"/>
          <w:b/>
          <w:sz w:val="30"/>
          <w:szCs w:val="30"/>
        </w:rPr>
        <w:t>弄</w:t>
      </w:r>
      <w:r w:rsidRPr="00757CF6">
        <w:rPr>
          <w:rFonts w:ascii="宋体" w:hAnsi="宋体"/>
          <w:b/>
          <w:sz w:val="30"/>
          <w:szCs w:val="30"/>
        </w:rPr>
        <w:t xml:space="preserve"> </w:t>
      </w:r>
      <w:r w:rsidRPr="00757CF6">
        <w:rPr>
          <w:rFonts w:ascii="宋体" w:hAnsi="宋体" w:hint="eastAsia"/>
          <w:b/>
          <w:sz w:val="30"/>
          <w:szCs w:val="30"/>
        </w:rPr>
        <w:t>虚</w:t>
      </w:r>
      <w:r w:rsidRPr="00757CF6">
        <w:rPr>
          <w:rFonts w:ascii="宋体" w:hAnsi="宋体"/>
          <w:b/>
          <w:sz w:val="30"/>
          <w:szCs w:val="30"/>
        </w:rPr>
        <w:t xml:space="preserve"> </w:t>
      </w:r>
      <w:r w:rsidRPr="00757CF6">
        <w:rPr>
          <w:rFonts w:ascii="宋体" w:hAnsi="宋体" w:hint="eastAsia"/>
          <w:b/>
          <w:sz w:val="30"/>
          <w:szCs w:val="30"/>
        </w:rPr>
        <w:t>作</w:t>
      </w:r>
      <w:r>
        <w:rPr>
          <w:rFonts w:ascii="宋体" w:hAnsi="宋体"/>
          <w:b/>
          <w:sz w:val="30"/>
          <w:szCs w:val="30"/>
        </w:rPr>
        <w:t xml:space="preserve"> </w:t>
      </w:r>
      <w:r w:rsidRPr="00757CF6">
        <w:rPr>
          <w:rFonts w:ascii="宋体" w:hAnsi="宋体" w:hint="eastAsia"/>
          <w:b/>
          <w:sz w:val="30"/>
          <w:szCs w:val="30"/>
        </w:rPr>
        <w:t>假，没</w:t>
      </w:r>
      <w:r w:rsidRPr="00757CF6">
        <w:rPr>
          <w:rFonts w:ascii="宋体" w:hAnsi="宋体"/>
          <w:b/>
          <w:sz w:val="30"/>
          <w:szCs w:val="30"/>
        </w:rPr>
        <w:t xml:space="preserve"> </w:t>
      </w:r>
      <w:r w:rsidRPr="00757CF6">
        <w:rPr>
          <w:rFonts w:ascii="宋体" w:hAnsi="宋体" w:hint="eastAsia"/>
          <w:b/>
          <w:sz w:val="30"/>
          <w:szCs w:val="30"/>
        </w:rPr>
        <w:t>有</w:t>
      </w:r>
      <w:r w:rsidRPr="00757CF6">
        <w:rPr>
          <w:rFonts w:ascii="宋体" w:hAnsi="宋体"/>
          <w:b/>
          <w:sz w:val="30"/>
          <w:szCs w:val="30"/>
        </w:rPr>
        <w:t xml:space="preserve"> </w:t>
      </w:r>
      <w:r w:rsidRPr="00757CF6">
        <w:rPr>
          <w:rFonts w:ascii="宋体" w:hAnsi="宋体" w:hint="eastAsia"/>
          <w:b/>
          <w:sz w:val="30"/>
          <w:szCs w:val="30"/>
        </w:rPr>
        <w:t>抄</w:t>
      </w:r>
      <w:r w:rsidRPr="00757CF6">
        <w:rPr>
          <w:rFonts w:ascii="宋体" w:hAnsi="宋体"/>
          <w:b/>
          <w:sz w:val="30"/>
          <w:szCs w:val="30"/>
        </w:rPr>
        <w:t xml:space="preserve"> </w:t>
      </w:r>
      <w:r w:rsidRPr="00757CF6">
        <w:rPr>
          <w:rFonts w:ascii="宋体" w:hAnsi="宋体" w:hint="eastAsia"/>
          <w:b/>
          <w:sz w:val="30"/>
          <w:szCs w:val="30"/>
        </w:rPr>
        <w:t>袭</w:t>
      </w:r>
      <w:r w:rsidRPr="00757CF6">
        <w:rPr>
          <w:rFonts w:ascii="宋体" w:hAnsi="宋体"/>
          <w:b/>
          <w:sz w:val="30"/>
          <w:szCs w:val="30"/>
        </w:rPr>
        <w:t xml:space="preserve"> </w:t>
      </w:r>
      <w:r w:rsidRPr="00757CF6">
        <w:rPr>
          <w:rFonts w:ascii="宋体" w:hAnsi="宋体" w:hint="eastAsia"/>
          <w:b/>
          <w:sz w:val="30"/>
          <w:szCs w:val="30"/>
        </w:rPr>
        <w:t>或</w:t>
      </w:r>
      <w:r w:rsidRPr="00757CF6">
        <w:rPr>
          <w:rFonts w:ascii="宋体" w:hAnsi="宋体"/>
          <w:b/>
          <w:sz w:val="30"/>
          <w:szCs w:val="30"/>
        </w:rPr>
        <w:t xml:space="preserve"> </w:t>
      </w:r>
      <w:r w:rsidRPr="00757CF6">
        <w:rPr>
          <w:rFonts w:ascii="宋体" w:hAnsi="宋体" w:hint="eastAsia"/>
          <w:b/>
          <w:sz w:val="30"/>
          <w:szCs w:val="30"/>
        </w:rPr>
        <w:t>拷</w:t>
      </w:r>
      <w:r w:rsidRPr="00757CF6">
        <w:rPr>
          <w:rFonts w:ascii="宋体" w:hAnsi="宋体"/>
          <w:b/>
          <w:sz w:val="30"/>
          <w:szCs w:val="30"/>
        </w:rPr>
        <w:t xml:space="preserve"> </w:t>
      </w:r>
      <w:r w:rsidRPr="00757CF6">
        <w:rPr>
          <w:rFonts w:ascii="宋体" w:hAnsi="宋体" w:hint="eastAsia"/>
          <w:b/>
          <w:sz w:val="30"/>
          <w:szCs w:val="30"/>
        </w:rPr>
        <w:t>贝</w:t>
      </w:r>
      <w:r w:rsidRPr="00757CF6">
        <w:rPr>
          <w:rFonts w:ascii="宋体" w:hAnsi="宋体"/>
          <w:b/>
          <w:sz w:val="30"/>
          <w:szCs w:val="30"/>
        </w:rPr>
        <w:t xml:space="preserve"> </w:t>
      </w:r>
      <w:r w:rsidRPr="00757CF6">
        <w:rPr>
          <w:rFonts w:ascii="宋体" w:hAnsi="宋体" w:hint="eastAsia"/>
          <w:b/>
          <w:sz w:val="30"/>
          <w:szCs w:val="30"/>
        </w:rPr>
        <w:t>他</w:t>
      </w:r>
      <w:r w:rsidRPr="00757CF6">
        <w:rPr>
          <w:rFonts w:ascii="宋体" w:hAnsi="宋体"/>
          <w:b/>
          <w:sz w:val="30"/>
          <w:szCs w:val="30"/>
        </w:rPr>
        <w:t xml:space="preserve"> </w:t>
      </w:r>
      <w:r w:rsidRPr="00757CF6">
        <w:rPr>
          <w:rFonts w:ascii="宋体" w:hAnsi="宋体" w:hint="eastAsia"/>
          <w:b/>
          <w:sz w:val="30"/>
          <w:szCs w:val="30"/>
        </w:rPr>
        <w:t>人</w:t>
      </w:r>
      <w:r w:rsidRPr="00757CF6">
        <w:rPr>
          <w:rFonts w:ascii="宋体" w:hAnsi="宋体"/>
          <w:b/>
          <w:sz w:val="30"/>
          <w:szCs w:val="30"/>
        </w:rPr>
        <w:t xml:space="preserve"> </w:t>
      </w:r>
      <w:proofErr w:type="gramStart"/>
      <w:r w:rsidRPr="00757CF6">
        <w:rPr>
          <w:rFonts w:ascii="宋体" w:hAnsi="宋体" w:hint="eastAsia"/>
          <w:b/>
          <w:sz w:val="30"/>
          <w:szCs w:val="30"/>
        </w:rPr>
        <w:t>研</w:t>
      </w:r>
      <w:proofErr w:type="gramEnd"/>
      <w:r w:rsidRPr="00757CF6">
        <w:rPr>
          <w:rFonts w:ascii="宋体" w:hAnsi="宋体"/>
          <w:b/>
          <w:sz w:val="30"/>
          <w:szCs w:val="30"/>
        </w:rPr>
        <w:t xml:space="preserve"> </w:t>
      </w:r>
      <w:r w:rsidRPr="00757CF6">
        <w:rPr>
          <w:rFonts w:ascii="宋体" w:hAnsi="宋体" w:hint="eastAsia"/>
          <w:b/>
          <w:sz w:val="30"/>
          <w:szCs w:val="30"/>
        </w:rPr>
        <w:t>究</w:t>
      </w:r>
      <w:r w:rsidRPr="00757CF6">
        <w:rPr>
          <w:rFonts w:ascii="宋体" w:hAnsi="宋体"/>
          <w:b/>
          <w:sz w:val="30"/>
          <w:szCs w:val="30"/>
        </w:rPr>
        <w:t xml:space="preserve"> </w:t>
      </w:r>
      <w:r w:rsidRPr="00757CF6">
        <w:rPr>
          <w:rFonts w:ascii="宋体" w:hAnsi="宋体" w:hint="eastAsia"/>
          <w:b/>
          <w:sz w:val="30"/>
          <w:szCs w:val="30"/>
        </w:rPr>
        <w:t>成</w:t>
      </w:r>
      <w:r>
        <w:rPr>
          <w:rFonts w:ascii="宋体" w:hAnsi="宋体"/>
          <w:b/>
          <w:sz w:val="30"/>
          <w:szCs w:val="30"/>
        </w:rPr>
        <w:t xml:space="preserve"> </w:t>
      </w:r>
      <w:r>
        <w:rPr>
          <w:rFonts w:ascii="宋体" w:hAnsi="宋体" w:hint="eastAsia"/>
          <w:b/>
          <w:sz w:val="30"/>
          <w:szCs w:val="30"/>
        </w:rPr>
        <w:t>果</w:t>
      </w:r>
      <w:r w:rsidRPr="00757CF6">
        <w:rPr>
          <w:rFonts w:ascii="宋体" w:hAnsi="宋体" w:hint="eastAsia"/>
          <w:b/>
          <w:sz w:val="30"/>
          <w:szCs w:val="30"/>
        </w:rPr>
        <w:t>。我</w:t>
      </w:r>
      <w:r w:rsidRPr="00757CF6">
        <w:rPr>
          <w:rFonts w:ascii="宋体" w:hAnsi="宋体"/>
          <w:b/>
          <w:sz w:val="30"/>
          <w:szCs w:val="30"/>
        </w:rPr>
        <w:t xml:space="preserve"> </w:t>
      </w:r>
      <w:r w:rsidRPr="00757CF6">
        <w:rPr>
          <w:rFonts w:ascii="宋体" w:hAnsi="宋体" w:hint="eastAsia"/>
          <w:b/>
          <w:sz w:val="30"/>
          <w:szCs w:val="30"/>
        </w:rPr>
        <w:t>郑</w:t>
      </w:r>
      <w:r w:rsidRPr="00757CF6">
        <w:rPr>
          <w:rFonts w:ascii="宋体" w:hAnsi="宋体"/>
          <w:b/>
          <w:sz w:val="30"/>
          <w:szCs w:val="30"/>
        </w:rPr>
        <w:t xml:space="preserve"> </w:t>
      </w:r>
      <w:r w:rsidRPr="00757CF6">
        <w:rPr>
          <w:rFonts w:ascii="宋体" w:hAnsi="宋体" w:hint="eastAsia"/>
          <w:b/>
          <w:sz w:val="30"/>
          <w:szCs w:val="30"/>
        </w:rPr>
        <w:t>重</w:t>
      </w:r>
      <w:r w:rsidRPr="00757CF6">
        <w:rPr>
          <w:rFonts w:ascii="宋体" w:hAnsi="宋体"/>
          <w:b/>
          <w:sz w:val="30"/>
          <w:szCs w:val="30"/>
        </w:rPr>
        <w:t xml:space="preserve"> </w:t>
      </w:r>
      <w:r w:rsidRPr="00757CF6">
        <w:rPr>
          <w:rFonts w:ascii="宋体" w:hAnsi="宋体" w:hint="eastAsia"/>
          <w:b/>
          <w:sz w:val="30"/>
          <w:szCs w:val="30"/>
        </w:rPr>
        <w:t>承</w:t>
      </w:r>
      <w:r w:rsidRPr="00757CF6">
        <w:rPr>
          <w:rFonts w:ascii="宋体" w:hAnsi="宋体"/>
          <w:b/>
          <w:sz w:val="30"/>
          <w:szCs w:val="30"/>
        </w:rPr>
        <w:t xml:space="preserve"> </w:t>
      </w:r>
      <w:r w:rsidRPr="00757CF6">
        <w:rPr>
          <w:rFonts w:ascii="宋体" w:hAnsi="宋体" w:hint="eastAsia"/>
          <w:b/>
          <w:sz w:val="30"/>
          <w:szCs w:val="30"/>
        </w:rPr>
        <w:t>诺：文</w:t>
      </w:r>
      <w:r w:rsidRPr="00757CF6">
        <w:rPr>
          <w:rFonts w:ascii="宋体" w:hAnsi="宋体"/>
          <w:b/>
          <w:sz w:val="30"/>
          <w:szCs w:val="30"/>
        </w:rPr>
        <w:t xml:space="preserve"> </w:t>
      </w:r>
      <w:r w:rsidRPr="00757CF6">
        <w:rPr>
          <w:rFonts w:ascii="宋体" w:hAnsi="宋体" w:hint="eastAsia"/>
          <w:b/>
          <w:sz w:val="30"/>
          <w:szCs w:val="30"/>
        </w:rPr>
        <w:t>责</w:t>
      </w:r>
      <w:r w:rsidRPr="00757CF6">
        <w:rPr>
          <w:rFonts w:ascii="宋体" w:hAnsi="宋体"/>
          <w:b/>
          <w:sz w:val="30"/>
          <w:szCs w:val="30"/>
        </w:rPr>
        <w:t xml:space="preserve"> </w:t>
      </w:r>
      <w:r w:rsidRPr="00757CF6">
        <w:rPr>
          <w:rFonts w:ascii="宋体" w:hAnsi="宋体" w:hint="eastAsia"/>
          <w:b/>
          <w:sz w:val="30"/>
          <w:szCs w:val="30"/>
        </w:rPr>
        <w:t>自</w:t>
      </w:r>
      <w:r w:rsidRPr="00757CF6">
        <w:rPr>
          <w:rFonts w:ascii="宋体" w:hAnsi="宋体"/>
          <w:b/>
          <w:sz w:val="30"/>
          <w:szCs w:val="30"/>
        </w:rPr>
        <w:t xml:space="preserve"> </w:t>
      </w:r>
      <w:r w:rsidRPr="00757CF6">
        <w:rPr>
          <w:rFonts w:ascii="宋体" w:hAnsi="宋体" w:hint="eastAsia"/>
          <w:b/>
          <w:sz w:val="30"/>
          <w:szCs w:val="30"/>
        </w:rPr>
        <w:t>负。</w:t>
      </w:r>
    </w:p>
    <w:p w:rsidR="002300BF" w:rsidRPr="00757CF6" w:rsidRDefault="002300BF" w:rsidP="008F6280">
      <w:pPr>
        <w:spacing w:beforeLines="400"/>
        <w:jc w:val="left"/>
        <w:rPr>
          <w:rFonts w:ascii="宋体"/>
          <w:b/>
          <w:sz w:val="30"/>
          <w:szCs w:val="30"/>
        </w:rPr>
      </w:pPr>
      <w:r w:rsidRPr="00757CF6">
        <w:rPr>
          <w:rFonts w:ascii="宋体" w:hAnsi="宋体"/>
          <w:b/>
          <w:sz w:val="30"/>
          <w:szCs w:val="30"/>
        </w:rPr>
        <w:t xml:space="preserve">                          </w:t>
      </w:r>
      <w:r w:rsidRPr="00757CF6">
        <w:rPr>
          <w:rFonts w:ascii="宋体" w:hAnsi="宋体" w:hint="eastAsia"/>
          <w:b/>
          <w:sz w:val="30"/>
          <w:szCs w:val="30"/>
        </w:rPr>
        <w:t>签</w:t>
      </w:r>
      <w:r w:rsidRPr="00757CF6">
        <w:rPr>
          <w:rFonts w:ascii="宋体" w:hAnsi="宋体"/>
          <w:b/>
          <w:sz w:val="30"/>
          <w:szCs w:val="30"/>
        </w:rPr>
        <w:t xml:space="preserve">  </w:t>
      </w:r>
      <w:r w:rsidRPr="00757CF6">
        <w:rPr>
          <w:rFonts w:ascii="宋体" w:hAnsi="宋体" w:hint="eastAsia"/>
          <w:b/>
          <w:sz w:val="30"/>
          <w:szCs w:val="30"/>
        </w:rPr>
        <w:t>名：</w:t>
      </w:r>
    </w:p>
    <w:p w:rsidR="002300BF" w:rsidRPr="00757CF6" w:rsidRDefault="002300BF" w:rsidP="002300BF">
      <w:pPr>
        <w:jc w:val="left"/>
        <w:rPr>
          <w:rFonts w:ascii="宋体"/>
          <w:b/>
          <w:sz w:val="30"/>
          <w:szCs w:val="30"/>
        </w:rPr>
      </w:pPr>
      <w:r>
        <w:rPr>
          <w:rFonts w:ascii="宋体" w:hAnsi="宋体"/>
          <w:b/>
          <w:sz w:val="30"/>
          <w:szCs w:val="30"/>
        </w:rPr>
        <w:t xml:space="preserve">                 </w:t>
      </w:r>
      <w:r>
        <w:rPr>
          <w:rFonts w:ascii="宋体" w:hAnsi="宋体" w:hint="eastAsia"/>
          <w:b/>
          <w:sz w:val="30"/>
          <w:szCs w:val="30"/>
        </w:rPr>
        <w:t>教育与心理科学</w:t>
      </w:r>
      <w:r w:rsidRPr="00757CF6">
        <w:rPr>
          <w:rFonts w:ascii="宋体" w:hAnsi="宋体" w:hint="eastAsia"/>
          <w:b/>
          <w:sz w:val="30"/>
          <w:szCs w:val="30"/>
        </w:rPr>
        <w:t>学院</w:t>
      </w:r>
      <w:r>
        <w:rPr>
          <w:rFonts w:ascii="宋体" w:hAnsi="宋体"/>
          <w:b/>
          <w:sz w:val="30"/>
          <w:szCs w:val="30"/>
        </w:rPr>
        <w:t xml:space="preserve">     </w:t>
      </w:r>
      <w:r w:rsidRPr="00757CF6">
        <w:rPr>
          <w:rFonts w:ascii="宋体" w:hAnsi="宋体" w:hint="eastAsia"/>
          <w:b/>
          <w:sz w:val="30"/>
          <w:szCs w:val="30"/>
        </w:rPr>
        <w:t>专业</w:t>
      </w:r>
      <w:r>
        <w:rPr>
          <w:rFonts w:ascii="宋体" w:hAnsi="宋体"/>
          <w:b/>
          <w:sz w:val="30"/>
          <w:szCs w:val="30"/>
        </w:rPr>
        <w:t xml:space="preserve">    </w:t>
      </w:r>
      <w:r w:rsidRPr="00757CF6">
        <w:rPr>
          <w:rFonts w:ascii="宋体" w:hAnsi="宋体" w:hint="eastAsia"/>
          <w:b/>
          <w:sz w:val="30"/>
          <w:szCs w:val="30"/>
        </w:rPr>
        <w:t>级</w:t>
      </w:r>
      <w:r w:rsidRPr="00757CF6">
        <w:rPr>
          <w:rFonts w:ascii="宋体" w:hAnsi="宋体"/>
          <w:b/>
          <w:sz w:val="30"/>
          <w:szCs w:val="30"/>
        </w:rPr>
        <w:t xml:space="preserve">   </w:t>
      </w:r>
      <w:r w:rsidRPr="00757CF6">
        <w:rPr>
          <w:rFonts w:ascii="宋体" w:hAnsi="宋体" w:hint="eastAsia"/>
          <w:b/>
          <w:sz w:val="30"/>
          <w:szCs w:val="30"/>
        </w:rPr>
        <w:t>班</w:t>
      </w:r>
    </w:p>
    <w:p w:rsidR="002300BF" w:rsidRPr="00757CF6" w:rsidRDefault="002300BF" w:rsidP="002300BF">
      <w:pPr>
        <w:wordWrap w:val="0"/>
        <w:ind w:right="721"/>
        <w:jc w:val="right"/>
        <w:rPr>
          <w:rFonts w:ascii="宋体"/>
          <w:b/>
          <w:sz w:val="30"/>
          <w:szCs w:val="30"/>
        </w:rPr>
      </w:pPr>
      <w:r w:rsidRPr="00757CF6">
        <w:rPr>
          <w:rFonts w:ascii="宋体" w:hAnsi="宋体"/>
          <w:b/>
          <w:sz w:val="30"/>
          <w:szCs w:val="30"/>
        </w:rPr>
        <w:t>20</w:t>
      </w:r>
      <w:r>
        <w:rPr>
          <w:rFonts w:ascii="宋体" w:hAnsi="宋体"/>
          <w:b/>
          <w:sz w:val="30"/>
          <w:szCs w:val="30"/>
        </w:rPr>
        <w:t xml:space="preserve">   </w:t>
      </w:r>
      <w:r w:rsidRPr="00757CF6">
        <w:rPr>
          <w:rFonts w:ascii="宋体" w:hAnsi="宋体" w:hint="eastAsia"/>
          <w:b/>
          <w:sz w:val="30"/>
          <w:szCs w:val="30"/>
        </w:rPr>
        <w:t>年</w:t>
      </w:r>
      <w:r w:rsidRPr="00757CF6">
        <w:rPr>
          <w:rFonts w:ascii="宋体" w:hAnsi="宋体"/>
          <w:b/>
          <w:sz w:val="30"/>
          <w:szCs w:val="30"/>
        </w:rPr>
        <w:t xml:space="preserve">     </w:t>
      </w:r>
      <w:r w:rsidRPr="00757CF6">
        <w:rPr>
          <w:rFonts w:ascii="宋体" w:hAnsi="宋体" w:hint="eastAsia"/>
          <w:b/>
          <w:sz w:val="30"/>
          <w:szCs w:val="30"/>
        </w:rPr>
        <w:t>月</w:t>
      </w:r>
      <w:r w:rsidRPr="00757CF6">
        <w:rPr>
          <w:rFonts w:ascii="宋体" w:hAnsi="宋体"/>
          <w:b/>
          <w:sz w:val="30"/>
          <w:szCs w:val="30"/>
        </w:rPr>
        <w:t xml:space="preserve">     </w:t>
      </w:r>
      <w:r w:rsidRPr="00757CF6">
        <w:rPr>
          <w:rFonts w:ascii="宋体" w:hAnsi="宋体" w:hint="eastAsia"/>
          <w:b/>
          <w:sz w:val="30"/>
          <w:szCs w:val="30"/>
        </w:rPr>
        <w:t>日</w:t>
      </w:r>
    </w:p>
    <w:p w:rsidR="002300BF" w:rsidRDefault="002300BF" w:rsidP="002300BF">
      <w:pPr>
        <w:widowControl/>
        <w:jc w:val="left"/>
        <w:rPr>
          <w:rFonts w:ascii="宋体" w:cs="宋体"/>
          <w:color w:val="333333"/>
          <w:kern w:val="0"/>
          <w:sz w:val="24"/>
        </w:rPr>
      </w:pPr>
    </w:p>
    <w:p w:rsidR="002300BF" w:rsidRDefault="002300BF" w:rsidP="002300BF">
      <w:pPr>
        <w:widowControl/>
        <w:jc w:val="left"/>
        <w:rPr>
          <w:rFonts w:ascii="宋体" w:cs="宋体"/>
          <w:color w:val="333333"/>
          <w:kern w:val="0"/>
          <w:sz w:val="24"/>
        </w:rPr>
      </w:pPr>
    </w:p>
    <w:p w:rsidR="002300BF" w:rsidRDefault="002300BF" w:rsidP="002300BF">
      <w:pPr>
        <w:widowControl/>
        <w:jc w:val="left"/>
        <w:rPr>
          <w:rFonts w:ascii="Calibri" w:hAnsi="Calibri"/>
          <w:b/>
          <w:color w:val="000000"/>
          <w:sz w:val="32"/>
          <w:szCs w:val="32"/>
        </w:rPr>
      </w:pPr>
      <w:r>
        <w:rPr>
          <w:rFonts w:ascii="Calibri" w:hAnsi="Calibri"/>
          <w:b/>
          <w:color w:val="000000"/>
          <w:sz w:val="32"/>
          <w:szCs w:val="32"/>
        </w:rPr>
        <w:br w:type="page"/>
      </w:r>
    </w:p>
    <w:p w:rsidR="002300BF" w:rsidRDefault="002300BF" w:rsidP="002300BF">
      <w:pPr>
        <w:jc w:val="center"/>
        <w:rPr>
          <w:rFonts w:ascii="Calibri" w:hAnsi="Calibri"/>
          <w:b/>
          <w:color w:val="000000"/>
          <w:sz w:val="32"/>
          <w:szCs w:val="32"/>
        </w:rPr>
      </w:pPr>
      <w:r>
        <w:rPr>
          <w:rFonts w:ascii="Calibri" w:hAnsi="Calibri" w:hint="eastAsia"/>
          <w:b/>
          <w:color w:val="000000"/>
          <w:sz w:val="32"/>
          <w:szCs w:val="32"/>
        </w:rPr>
        <w:lastRenderedPageBreak/>
        <w:t>四川理工学院毕业论文任务书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35"/>
        <w:gridCol w:w="2165"/>
        <w:gridCol w:w="535"/>
        <w:gridCol w:w="905"/>
        <w:gridCol w:w="715"/>
        <w:gridCol w:w="735"/>
        <w:gridCol w:w="1260"/>
      </w:tblGrid>
      <w:tr w:rsidR="002300BF" w:rsidTr="002300BF">
        <w:trPr>
          <w:trHeight w:val="607"/>
        </w:trPr>
        <w:tc>
          <w:tcPr>
            <w:tcW w:w="2083" w:type="dxa"/>
            <w:gridSpan w:val="2"/>
            <w:vAlign w:val="center"/>
          </w:tcPr>
          <w:p w:rsidR="002300BF" w:rsidRDefault="002300BF" w:rsidP="002300BF">
            <w:pPr>
              <w:jc w:val="center"/>
              <w:rPr>
                <w:rFonts w:ascii="Calibri" w:hAnsi="Calibri"/>
                <w:b/>
                <w:szCs w:val="21"/>
              </w:rPr>
            </w:pPr>
            <w:r>
              <w:rPr>
                <w:rFonts w:ascii="Calibri" w:hAnsi="Calibri" w:hint="eastAsia"/>
                <w:b/>
                <w:szCs w:val="21"/>
              </w:rPr>
              <w:t>学生姓名</w:t>
            </w:r>
          </w:p>
        </w:tc>
        <w:tc>
          <w:tcPr>
            <w:tcW w:w="3605" w:type="dxa"/>
            <w:gridSpan w:val="3"/>
            <w:vAlign w:val="center"/>
          </w:tcPr>
          <w:p w:rsidR="002300BF" w:rsidRDefault="002300BF" w:rsidP="002300BF">
            <w:pPr>
              <w:jc w:val="center"/>
              <w:rPr>
                <w:rFonts w:ascii="Calibri" w:hAnsi="Calibri"/>
                <w:szCs w:val="21"/>
              </w:rPr>
            </w:pPr>
          </w:p>
        </w:tc>
        <w:tc>
          <w:tcPr>
            <w:tcW w:w="1450" w:type="dxa"/>
            <w:gridSpan w:val="2"/>
            <w:vAlign w:val="center"/>
          </w:tcPr>
          <w:p w:rsidR="002300BF" w:rsidRDefault="002300BF" w:rsidP="002300BF">
            <w:pPr>
              <w:ind w:leftChars="-51" w:left="1" w:hangingChars="51" w:hanging="108"/>
              <w:jc w:val="center"/>
              <w:rPr>
                <w:rFonts w:ascii="Calibri" w:hAnsi="Calibri"/>
                <w:b/>
                <w:szCs w:val="21"/>
              </w:rPr>
            </w:pPr>
            <w:r>
              <w:rPr>
                <w:rFonts w:ascii="Calibri" w:hAnsi="Calibri" w:hint="eastAsia"/>
                <w:b/>
                <w:szCs w:val="21"/>
              </w:rPr>
              <w:t>指导教师姓名</w:t>
            </w:r>
          </w:p>
        </w:tc>
        <w:tc>
          <w:tcPr>
            <w:tcW w:w="1260" w:type="dxa"/>
            <w:vAlign w:val="center"/>
          </w:tcPr>
          <w:p w:rsidR="002300BF" w:rsidRDefault="002300BF" w:rsidP="002300BF">
            <w:pPr>
              <w:jc w:val="center"/>
              <w:rPr>
                <w:rFonts w:ascii="Calibri" w:hAnsi="Calibri"/>
                <w:szCs w:val="21"/>
              </w:rPr>
            </w:pPr>
          </w:p>
        </w:tc>
      </w:tr>
      <w:tr w:rsidR="002300BF" w:rsidTr="002300BF">
        <w:trPr>
          <w:trHeight w:val="460"/>
        </w:trPr>
        <w:tc>
          <w:tcPr>
            <w:tcW w:w="2083" w:type="dxa"/>
            <w:gridSpan w:val="2"/>
            <w:vAlign w:val="center"/>
          </w:tcPr>
          <w:p w:rsidR="002300BF" w:rsidRDefault="002300BF" w:rsidP="002300BF">
            <w:pPr>
              <w:jc w:val="center"/>
              <w:rPr>
                <w:rFonts w:ascii="Calibri" w:hAnsi="Calibri"/>
                <w:b/>
                <w:szCs w:val="21"/>
              </w:rPr>
            </w:pPr>
            <w:r>
              <w:rPr>
                <w:rFonts w:ascii="Calibri" w:hAnsi="Calibri" w:hint="eastAsia"/>
                <w:b/>
                <w:szCs w:val="21"/>
              </w:rPr>
              <w:t>学院、专业、班级</w:t>
            </w:r>
          </w:p>
        </w:tc>
        <w:tc>
          <w:tcPr>
            <w:tcW w:w="3605" w:type="dxa"/>
            <w:gridSpan w:val="3"/>
            <w:vAlign w:val="center"/>
          </w:tcPr>
          <w:p w:rsidR="002300BF" w:rsidRDefault="002300BF" w:rsidP="002300BF">
            <w:pPr>
              <w:ind w:leftChars="-51" w:rightChars="-51" w:right="-107" w:hangingChars="51" w:hanging="107"/>
              <w:jc w:val="center"/>
              <w:rPr>
                <w:rFonts w:ascii="Calibri" w:hAnsi="Calibri"/>
                <w:szCs w:val="21"/>
              </w:rPr>
            </w:pPr>
            <w:r>
              <w:rPr>
                <w:rFonts w:ascii="Calibri" w:hAnsi="Calibri" w:hint="eastAsia"/>
                <w:szCs w:val="21"/>
              </w:rPr>
              <w:t>人文学院</w:t>
            </w:r>
            <w:r>
              <w:rPr>
                <w:rFonts w:ascii="Calibri" w:hAnsi="Calibri"/>
                <w:szCs w:val="21"/>
                <w:u w:val="single"/>
              </w:rPr>
              <w:t xml:space="preserve">       </w:t>
            </w:r>
            <w:r>
              <w:rPr>
                <w:rFonts w:ascii="Calibri" w:hAnsi="Calibri" w:hint="eastAsia"/>
                <w:szCs w:val="21"/>
              </w:rPr>
              <w:t>专业</w:t>
            </w:r>
            <w:r>
              <w:rPr>
                <w:rFonts w:ascii="Calibri" w:hAnsi="Calibri"/>
                <w:szCs w:val="21"/>
                <w:u w:val="single"/>
              </w:rPr>
              <w:t xml:space="preserve">     </w:t>
            </w:r>
            <w:r>
              <w:rPr>
                <w:rFonts w:ascii="Calibri" w:hAnsi="Calibri"/>
                <w:szCs w:val="21"/>
              </w:rPr>
              <w:t xml:space="preserve"> </w:t>
            </w:r>
            <w:r>
              <w:rPr>
                <w:rFonts w:ascii="Calibri" w:hAnsi="Calibri" w:hint="eastAsia"/>
                <w:szCs w:val="21"/>
              </w:rPr>
              <w:t>级</w:t>
            </w:r>
            <w:r>
              <w:rPr>
                <w:rFonts w:ascii="Calibri" w:hAnsi="Calibri"/>
                <w:szCs w:val="21"/>
                <w:u w:val="single"/>
              </w:rPr>
              <w:t xml:space="preserve">    </w:t>
            </w:r>
            <w:r>
              <w:rPr>
                <w:rFonts w:ascii="Calibri" w:hAnsi="Calibri" w:hint="eastAsia"/>
                <w:szCs w:val="21"/>
              </w:rPr>
              <w:t>班</w:t>
            </w:r>
          </w:p>
        </w:tc>
        <w:tc>
          <w:tcPr>
            <w:tcW w:w="1450" w:type="dxa"/>
            <w:gridSpan w:val="2"/>
            <w:vAlign w:val="center"/>
          </w:tcPr>
          <w:p w:rsidR="002300BF" w:rsidRDefault="002300BF" w:rsidP="002300BF">
            <w:pPr>
              <w:jc w:val="center"/>
              <w:rPr>
                <w:rFonts w:ascii="Calibri" w:hAnsi="Calibri"/>
                <w:b/>
                <w:szCs w:val="21"/>
              </w:rPr>
            </w:pPr>
            <w:r>
              <w:rPr>
                <w:rFonts w:ascii="Calibri" w:hAnsi="Calibri" w:hint="eastAsia"/>
                <w:b/>
                <w:szCs w:val="21"/>
              </w:rPr>
              <w:t>学号</w:t>
            </w:r>
          </w:p>
        </w:tc>
        <w:tc>
          <w:tcPr>
            <w:tcW w:w="1260" w:type="dxa"/>
            <w:vAlign w:val="center"/>
          </w:tcPr>
          <w:p w:rsidR="002300BF" w:rsidRDefault="002300BF" w:rsidP="002300BF">
            <w:pPr>
              <w:ind w:leftChars="-51" w:left="-107" w:rightChars="-51" w:right="-107"/>
              <w:jc w:val="center"/>
              <w:rPr>
                <w:rFonts w:ascii="Calibri" w:hAnsi="Calibri"/>
                <w:szCs w:val="21"/>
              </w:rPr>
            </w:pPr>
          </w:p>
        </w:tc>
      </w:tr>
      <w:tr w:rsidR="002300BF" w:rsidTr="002300BF">
        <w:trPr>
          <w:trHeight w:val="431"/>
        </w:trPr>
        <w:tc>
          <w:tcPr>
            <w:tcW w:w="2083" w:type="dxa"/>
            <w:gridSpan w:val="2"/>
            <w:vAlign w:val="center"/>
          </w:tcPr>
          <w:p w:rsidR="002300BF" w:rsidRDefault="002300BF" w:rsidP="002300BF">
            <w:pPr>
              <w:jc w:val="center"/>
              <w:rPr>
                <w:rFonts w:ascii="Calibri" w:hAnsi="Calibri"/>
                <w:b/>
                <w:szCs w:val="21"/>
              </w:rPr>
            </w:pPr>
            <w:r>
              <w:rPr>
                <w:rFonts w:ascii="Calibri" w:hAnsi="Calibri" w:hint="eastAsia"/>
                <w:b/>
                <w:szCs w:val="21"/>
              </w:rPr>
              <w:t>毕业论文题目</w:t>
            </w:r>
          </w:p>
        </w:tc>
        <w:tc>
          <w:tcPr>
            <w:tcW w:w="6315" w:type="dxa"/>
            <w:gridSpan w:val="6"/>
            <w:vAlign w:val="center"/>
          </w:tcPr>
          <w:p w:rsidR="002300BF" w:rsidRDefault="002300BF" w:rsidP="002300BF">
            <w:pPr>
              <w:rPr>
                <w:rFonts w:ascii="Calibri" w:hAnsi="Calibri"/>
                <w:szCs w:val="21"/>
              </w:rPr>
            </w:pPr>
            <w:r>
              <w:rPr>
                <w:rFonts w:ascii="Calibri" w:hAnsi="Calibri"/>
                <w:szCs w:val="21"/>
              </w:rPr>
              <w:t xml:space="preserve">               </w:t>
            </w:r>
          </w:p>
        </w:tc>
      </w:tr>
      <w:tr w:rsidR="002300BF" w:rsidTr="002300BF">
        <w:trPr>
          <w:trHeight w:val="499"/>
        </w:trPr>
        <w:tc>
          <w:tcPr>
            <w:tcW w:w="2083" w:type="dxa"/>
            <w:gridSpan w:val="2"/>
            <w:vAlign w:val="center"/>
          </w:tcPr>
          <w:p w:rsidR="002300BF" w:rsidRDefault="002300BF" w:rsidP="002300BF">
            <w:pPr>
              <w:jc w:val="center"/>
              <w:rPr>
                <w:rFonts w:ascii="Calibri" w:hAnsi="Calibri"/>
                <w:b/>
                <w:szCs w:val="21"/>
              </w:rPr>
            </w:pPr>
            <w:r>
              <w:rPr>
                <w:rFonts w:ascii="Calibri" w:hAnsi="Calibri" w:hint="eastAsia"/>
                <w:b/>
                <w:szCs w:val="21"/>
              </w:rPr>
              <w:t>接受任务时间</w:t>
            </w:r>
          </w:p>
        </w:tc>
        <w:tc>
          <w:tcPr>
            <w:tcW w:w="2700" w:type="dxa"/>
            <w:gridSpan w:val="2"/>
            <w:vAlign w:val="center"/>
          </w:tcPr>
          <w:p w:rsidR="002300BF" w:rsidRDefault="002300BF" w:rsidP="002300BF">
            <w:pPr>
              <w:ind w:firstLineChars="300" w:firstLine="630"/>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c>
          <w:tcPr>
            <w:tcW w:w="1620" w:type="dxa"/>
            <w:gridSpan w:val="2"/>
            <w:vAlign w:val="center"/>
          </w:tcPr>
          <w:p w:rsidR="002300BF" w:rsidRDefault="002300BF" w:rsidP="002300BF">
            <w:pPr>
              <w:jc w:val="center"/>
              <w:rPr>
                <w:rFonts w:ascii="Calibri" w:hAnsi="Calibri"/>
                <w:b/>
                <w:szCs w:val="21"/>
              </w:rPr>
            </w:pPr>
            <w:r>
              <w:rPr>
                <w:rFonts w:ascii="Calibri" w:hAnsi="Calibri" w:hint="eastAsia"/>
                <w:b/>
                <w:szCs w:val="21"/>
              </w:rPr>
              <w:t>完成任务时间</w:t>
            </w:r>
          </w:p>
        </w:tc>
        <w:tc>
          <w:tcPr>
            <w:tcW w:w="1995" w:type="dxa"/>
            <w:gridSpan w:val="2"/>
            <w:vAlign w:val="center"/>
          </w:tcPr>
          <w:p w:rsidR="002300BF" w:rsidRDefault="002300BF" w:rsidP="002300BF">
            <w:pPr>
              <w:ind w:firstLineChars="200" w:firstLine="420"/>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3055"/>
        </w:trPr>
        <w:tc>
          <w:tcPr>
            <w:tcW w:w="648" w:type="dxa"/>
          </w:tcPr>
          <w:p w:rsidR="002300BF" w:rsidRDefault="002300BF" w:rsidP="002300BF">
            <w:pPr>
              <w:rPr>
                <w:rFonts w:ascii="Calibri" w:hAnsi="Calibri"/>
                <w:b/>
                <w:szCs w:val="21"/>
              </w:rPr>
            </w:pPr>
          </w:p>
          <w:p w:rsidR="002300BF" w:rsidRDefault="002300BF" w:rsidP="002300BF">
            <w:pPr>
              <w:jc w:val="center"/>
              <w:rPr>
                <w:rFonts w:ascii="Calibri" w:hAnsi="Calibri"/>
                <w:b/>
                <w:szCs w:val="21"/>
              </w:rPr>
            </w:pPr>
            <w:r>
              <w:rPr>
                <w:rFonts w:ascii="Calibri" w:hAnsi="Calibri" w:hint="eastAsia"/>
                <w:b/>
                <w:szCs w:val="21"/>
              </w:rPr>
              <w:t>主</w:t>
            </w:r>
          </w:p>
          <w:p w:rsidR="002300BF" w:rsidRDefault="002300BF" w:rsidP="002300BF">
            <w:pPr>
              <w:jc w:val="center"/>
              <w:rPr>
                <w:rFonts w:ascii="Calibri" w:hAnsi="Calibri"/>
                <w:b/>
                <w:szCs w:val="21"/>
              </w:rPr>
            </w:pPr>
            <w:r>
              <w:rPr>
                <w:rFonts w:ascii="Calibri" w:hAnsi="Calibri" w:hint="eastAsia"/>
                <w:b/>
                <w:szCs w:val="21"/>
              </w:rPr>
              <w:t>要</w:t>
            </w:r>
          </w:p>
          <w:p w:rsidR="002300BF" w:rsidRDefault="002300BF" w:rsidP="002300BF">
            <w:pPr>
              <w:jc w:val="center"/>
              <w:rPr>
                <w:rFonts w:ascii="Calibri" w:hAnsi="Calibri"/>
                <w:b/>
                <w:szCs w:val="21"/>
              </w:rPr>
            </w:pPr>
            <w:r>
              <w:rPr>
                <w:rFonts w:ascii="Calibri" w:hAnsi="Calibri" w:hint="eastAsia"/>
                <w:b/>
                <w:szCs w:val="21"/>
              </w:rPr>
              <w:t>内</w:t>
            </w:r>
          </w:p>
          <w:p w:rsidR="002300BF" w:rsidRDefault="002300BF" w:rsidP="002300BF">
            <w:pPr>
              <w:jc w:val="center"/>
              <w:rPr>
                <w:rFonts w:ascii="Calibri" w:hAnsi="Calibri"/>
                <w:b/>
                <w:szCs w:val="21"/>
              </w:rPr>
            </w:pPr>
            <w:r>
              <w:rPr>
                <w:rFonts w:ascii="Calibri" w:hAnsi="Calibri" w:hint="eastAsia"/>
                <w:b/>
                <w:szCs w:val="21"/>
              </w:rPr>
              <w:t>容</w:t>
            </w:r>
          </w:p>
          <w:p w:rsidR="002300BF" w:rsidRDefault="002300BF" w:rsidP="002300BF">
            <w:pPr>
              <w:jc w:val="center"/>
              <w:rPr>
                <w:rFonts w:ascii="Calibri" w:hAnsi="Calibri"/>
                <w:b/>
                <w:szCs w:val="21"/>
              </w:rPr>
            </w:pPr>
            <w:r>
              <w:rPr>
                <w:rFonts w:ascii="Calibri" w:hAnsi="Calibri" w:hint="eastAsia"/>
                <w:b/>
                <w:szCs w:val="21"/>
              </w:rPr>
              <w:t>与</w:t>
            </w:r>
          </w:p>
          <w:p w:rsidR="002300BF" w:rsidRDefault="002300BF" w:rsidP="002300BF">
            <w:pPr>
              <w:jc w:val="center"/>
              <w:rPr>
                <w:rFonts w:ascii="Calibri" w:hAnsi="Calibri"/>
                <w:b/>
                <w:szCs w:val="21"/>
              </w:rPr>
            </w:pPr>
            <w:r>
              <w:rPr>
                <w:rFonts w:ascii="Calibri" w:hAnsi="Calibri" w:hint="eastAsia"/>
                <w:b/>
                <w:szCs w:val="21"/>
              </w:rPr>
              <w:t>基</w:t>
            </w:r>
          </w:p>
          <w:p w:rsidR="002300BF" w:rsidRDefault="002300BF" w:rsidP="002300BF">
            <w:pPr>
              <w:jc w:val="center"/>
              <w:rPr>
                <w:rFonts w:ascii="Calibri" w:hAnsi="Calibri"/>
                <w:b/>
                <w:szCs w:val="21"/>
              </w:rPr>
            </w:pPr>
            <w:r>
              <w:rPr>
                <w:rFonts w:ascii="Calibri" w:hAnsi="Calibri" w:hint="eastAsia"/>
                <w:b/>
                <w:szCs w:val="21"/>
              </w:rPr>
              <w:t>本</w:t>
            </w:r>
          </w:p>
          <w:p w:rsidR="002300BF" w:rsidRDefault="002300BF" w:rsidP="002300BF">
            <w:pPr>
              <w:jc w:val="center"/>
              <w:rPr>
                <w:rFonts w:ascii="Calibri" w:hAnsi="Calibri"/>
                <w:b/>
                <w:szCs w:val="21"/>
              </w:rPr>
            </w:pPr>
            <w:r>
              <w:rPr>
                <w:rFonts w:ascii="Calibri" w:hAnsi="Calibri" w:hint="eastAsia"/>
                <w:b/>
                <w:szCs w:val="21"/>
              </w:rPr>
              <w:t>要</w:t>
            </w:r>
          </w:p>
          <w:p w:rsidR="002300BF" w:rsidRDefault="002300BF" w:rsidP="002300BF">
            <w:pPr>
              <w:jc w:val="center"/>
              <w:rPr>
                <w:rFonts w:ascii="Calibri" w:hAnsi="Calibri"/>
                <w:b/>
                <w:szCs w:val="21"/>
              </w:rPr>
            </w:pPr>
            <w:r>
              <w:rPr>
                <w:rFonts w:ascii="Calibri" w:hAnsi="Calibri" w:hint="eastAsia"/>
                <w:b/>
                <w:szCs w:val="21"/>
              </w:rPr>
              <w:t>求</w:t>
            </w:r>
          </w:p>
        </w:tc>
        <w:tc>
          <w:tcPr>
            <w:tcW w:w="7750" w:type="dxa"/>
            <w:gridSpan w:val="7"/>
          </w:tcPr>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ind w:leftChars="-51" w:left="-107" w:firstLineChars="205" w:firstLine="430"/>
              <w:rPr>
                <w:rFonts w:ascii="Calibri" w:hAnsi="Calibri"/>
                <w:szCs w:val="21"/>
              </w:rPr>
            </w:pPr>
          </w:p>
          <w:p w:rsidR="002300BF" w:rsidRDefault="002300BF" w:rsidP="002300BF">
            <w:pPr>
              <w:adjustRightInd w:val="0"/>
              <w:snapToGrid w:val="0"/>
              <w:spacing w:line="240" w:lineRule="atLeast"/>
              <w:rPr>
                <w:rFonts w:ascii="Calibri" w:hAnsi="Calibri"/>
                <w:szCs w:val="21"/>
              </w:rPr>
            </w:pPr>
          </w:p>
        </w:tc>
      </w:tr>
      <w:tr w:rsidR="002300BF" w:rsidTr="002300BF">
        <w:trPr>
          <w:trHeight w:val="417"/>
        </w:trPr>
        <w:tc>
          <w:tcPr>
            <w:tcW w:w="648" w:type="dxa"/>
            <w:vMerge w:val="restart"/>
            <w:vAlign w:val="center"/>
          </w:tcPr>
          <w:p w:rsidR="002300BF" w:rsidRDefault="002300BF" w:rsidP="002300BF">
            <w:pPr>
              <w:jc w:val="center"/>
              <w:rPr>
                <w:rFonts w:ascii="Calibri" w:hAnsi="Calibri"/>
                <w:b/>
                <w:szCs w:val="21"/>
              </w:rPr>
            </w:pPr>
            <w:r>
              <w:rPr>
                <w:rFonts w:ascii="Calibri" w:hAnsi="Calibri" w:hint="eastAsia"/>
                <w:b/>
                <w:szCs w:val="21"/>
              </w:rPr>
              <w:t>进</w:t>
            </w:r>
          </w:p>
          <w:p w:rsidR="002300BF" w:rsidRDefault="002300BF" w:rsidP="002300BF">
            <w:pPr>
              <w:jc w:val="center"/>
              <w:rPr>
                <w:rFonts w:ascii="Calibri" w:hAnsi="Calibri"/>
                <w:b/>
                <w:szCs w:val="21"/>
              </w:rPr>
            </w:pPr>
            <w:r>
              <w:rPr>
                <w:rFonts w:ascii="Calibri" w:hAnsi="Calibri" w:hint="eastAsia"/>
                <w:b/>
                <w:szCs w:val="21"/>
              </w:rPr>
              <w:t>度</w:t>
            </w:r>
          </w:p>
          <w:p w:rsidR="002300BF" w:rsidRDefault="002300BF" w:rsidP="002300BF">
            <w:pPr>
              <w:jc w:val="center"/>
              <w:rPr>
                <w:rFonts w:ascii="Calibri" w:hAnsi="Calibri"/>
                <w:b/>
                <w:szCs w:val="21"/>
              </w:rPr>
            </w:pPr>
            <w:r>
              <w:rPr>
                <w:rFonts w:ascii="Calibri" w:hAnsi="Calibri" w:hint="eastAsia"/>
                <w:b/>
                <w:szCs w:val="21"/>
              </w:rPr>
              <w:t>安</w:t>
            </w:r>
          </w:p>
          <w:p w:rsidR="002300BF" w:rsidRDefault="002300BF" w:rsidP="002300BF">
            <w:pPr>
              <w:jc w:val="center"/>
              <w:rPr>
                <w:rFonts w:ascii="Calibri" w:hAnsi="Calibri"/>
                <w:b/>
                <w:szCs w:val="21"/>
              </w:rPr>
            </w:pPr>
            <w:r>
              <w:rPr>
                <w:rFonts w:ascii="Calibri" w:hAnsi="Calibri" w:hint="eastAsia"/>
                <w:b/>
                <w:szCs w:val="21"/>
              </w:rPr>
              <w:t>排</w:t>
            </w:r>
          </w:p>
        </w:tc>
        <w:tc>
          <w:tcPr>
            <w:tcW w:w="3600" w:type="dxa"/>
            <w:gridSpan w:val="2"/>
          </w:tcPr>
          <w:p w:rsidR="002300BF" w:rsidRDefault="002300BF" w:rsidP="002300BF">
            <w:pPr>
              <w:jc w:val="center"/>
              <w:rPr>
                <w:rFonts w:ascii="Calibri" w:hAnsi="Calibri"/>
                <w:b/>
                <w:szCs w:val="21"/>
              </w:rPr>
            </w:pPr>
            <w:r>
              <w:rPr>
                <w:rFonts w:ascii="Calibri" w:hAnsi="Calibri" w:hint="eastAsia"/>
                <w:b/>
                <w:szCs w:val="21"/>
              </w:rPr>
              <w:t>毕业论文各阶段名称</w:t>
            </w:r>
          </w:p>
        </w:tc>
        <w:tc>
          <w:tcPr>
            <w:tcW w:w="4150" w:type="dxa"/>
            <w:gridSpan w:val="5"/>
          </w:tcPr>
          <w:p w:rsidR="002300BF" w:rsidRDefault="002300BF" w:rsidP="002300BF">
            <w:pPr>
              <w:jc w:val="center"/>
              <w:rPr>
                <w:rFonts w:ascii="Calibri" w:hAnsi="Calibri"/>
                <w:b/>
                <w:szCs w:val="21"/>
              </w:rPr>
            </w:pPr>
            <w:r>
              <w:rPr>
                <w:rFonts w:ascii="Calibri" w:hAnsi="Calibri" w:hint="eastAsia"/>
                <w:b/>
                <w:szCs w:val="21"/>
              </w:rPr>
              <w:t>起止时间</w:t>
            </w:r>
          </w:p>
        </w:tc>
      </w:tr>
      <w:tr w:rsidR="002300BF" w:rsidTr="002300BF">
        <w:trPr>
          <w:trHeight w:val="249"/>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1</w:t>
            </w:r>
          </w:p>
        </w:tc>
        <w:tc>
          <w:tcPr>
            <w:tcW w:w="2165" w:type="dxa"/>
          </w:tcPr>
          <w:p w:rsidR="002300BF" w:rsidRDefault="002300BF" w:rsidP="002300BF">
            <w:pPr>
              <w:jc w:val="center"/>
              <w:rPr>
                <w:rFonts w:ascii="Calibri" w:hAnsi="Calibri"/>
                <w:b/>
                <w:szCs w:val="21"/>
              </w:rPr>
            </w:pPr>
            <w:r>
              <w:rPr>
                <w:rFonts w:ascii="Calibri" w:hAnsi="Calibri" w:hint="eastAsia"/>
                <w:b/>
                <w:szCs w:val="21"/>
              </w:rPr>
              <w:t>选题</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225"/>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2</w:t>
            </w:r>
          </w:p>
        </w:tc>
        <w:tc>
          <w:tcPr>
            <w:tcW w:w="2165" w:type="dxa"/>
          </w:tcPr>
          <w:p w:rsidR="002300BF" w:rsidRDefault="002300BF" w:rsidP="002300BF">
            <w:pPr>
              <w:jc w:val="center"/>
              <w:rPr>
                <w:rFonts w:ascii="Calibri" w:hAnsi="Calibri"/>
                <w:b/>
                <w:szCs w:val="21"/>
              </w:rPr>
            </w:pPr>
            <w:r>
              <w:rPr>
                <w:rFonts w:ascii="Calibri" w:hAnsi="Calibri"/>
                <w:b/>
                <w:szCs w:val="21"/>
              </w:rPr>
              <w:t xml:space="preserve"> </w:t>
            </w:r>
            <w:r>
              <w:rPr>
                <w:rFonts w:ascii="Calibri" w:hAnsi="Calibri" w:hint="eastAsia"/>
                <w:b/>
                <w:szCs w:val="21"/>
              </w:rPr>
              <w:t>下达任务书</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215"/>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3</w:t>
            </w:r>
          </w:p>
        </w:tc>
        <w:tc>
          <w:tcPr>
            <w:tcW w:w="2165" w:type="dxa"/>
          </w:tcPr>
          <w:p w:rsidR="002300BF" w:rsidRDefault="002300BF" w:rsidP="002300BF">
            <w:pPr>
              <w:jc w:val="center"/>
              <w:rPr>
                <w:rFonts w:ascii="Calibri" w:hAnsi="Calibri"/>
                <w:b/>
                <w:szCs w:val="21"/>
              </w:rPr>
            </w:pPr>
            <w:r>
              <w:rPr>
                <w:rFonts w:ascii="Calibri" w:hAnsi="Calibri" w:hint="eastAsia"/>
                <w:b/>
                <w:szCs w:val="21"/>
              </w:rPr>
              <w:t>开题报告</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205"/>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4</w:t>
            </w:r>
          </w:p>
        </w:tc>
        <w:tc>
          <w:tcPr>
            <w:tcW w:w="2165" w:type="dxa"/>
          </w:tcPr>
          <w:p w:rsidR="002300BF" w:rsidRDefault="002300BF" w:rsidP="002300BF">
            <w:pPr>
              <w:jc w:val="center"/>
              <w:rPr>
                <w:rFonts w:ascii="Calibri" w:hAnsi="Calibri"/>
                <w:b/>
                <w:szCs w:val="21"/>
              </w:rPr>
            </w:pPr>
            <w:r>
              <w:rPr>
                <w:rFonts w:ascii="Calibri" w:hAnsi="Calibri" w:hint="eastAsia"/>
                <w:b/>
                <w:szCs w:val="21"/>
              </w:rPr>
              <w:t>完成提纲</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351"/>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5</w:t>
            </w:r>
          </w:p>
        </w:tc>
        <w:tc>
          <w:tcPr>
            <w:tcW w:w="2165" w:type="dxa"/>
          </w:tcPr>
          <w:p w:rsidR="002300BF" w:rsidRDefault="002300BF" w:rsidP="002300BF">
            <w:pPr>
              <w:jc w:val="center"/>
              <w:rPr>
                <w:rFonts w:ascii="Calibri" w:hAnsi="Calibri"/>
                <w:b/>
                <w:szCs w:val="21"/>
              </w:rPr>
            </w:pPr>
            <w:r>
              <w:rPr>
                <w:rFonts w:ascii="Calibri" w:hAnsi="Calibri" w:hint="eastAsia"/>
                <w:b/>
                <w:szCs w:val="21"/>
              </w:rPr>
              <w:t>完成初稿</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313"/>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6</w:t>
            </w:r>
          </w:p>
        </w:tc>
        <w:tc>
          <w:tcPr>
            <w:tcW w:w="2165" w:type="dxa"/>
          </w:tcPr>
          <w:p w:rsidR="002300BF" w:rsidRDefault="002300BF" w:rsidP="002300BF">
            <w:pPr>
              <w:jc w:val="center"/>
              <w:rPr>
                <w:rFonts w:ascii="Calibri" w:hAnsi="Calibri"/>
                <w:b/>
                <w:szCs w:val="21"/>
              </w:rPr>
            </w:pPr>
            <w:r>
              <w:rPr>
                <w:rFonts w:ascii="Calibri" w:hAnsi="Calibri" w:hint="eastAsia"/>
                <w:b/>
                <w:szCs w:val="21"/>
              </w:rPr>
              <w:t>完成二稿</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133"/>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7</w:t>
            </w:r>
          </w:p>
        </w:tc>
        <w:tc>
          <w:tcPr>
            <w:tcW w:w="2165" w:type="dxa"/>
          </w:tcPr>
          <w:p w:rsidR="002300BF" w:rsidRDefault="002300BF" w:rsidP="002300BF">
            <w:pPr>
              <w:jc w:val="center"/>
              <w:rPr>
                <w:rFonts w:ascii="Calibri" w:hAnsi="Calibri"/>
                <w:b/>
                <w:szCs w:val="21"/>
              </w:rPr>
            </w:pPr>
            <w:r>
              <w:rPr>
                <w:rFonts w:ascii="Calibri" w:hAnsi="Calibri" w:hint="eastAsia"/>
                <w:b/>
                <w:szCs w:val="21"/>
              </w:rPr>
              <w:t>完成定稿</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70"/>
        </w:trPr>
        <w:tc>
          <w:tcPr>
            <w:tcW w:w="648" w:type="dxa"/>
            <w:vMerge/>
          </w:tcPr>
          <w:p w:rsidR="002300BF" w:rsidRDefault="002300BF" w:rsidP="002300BF">
            <w:pPr>
              <w:jc w:val="center"/>
              <w:rPr>
                <w:rFonts w:ascii="Calibri" w:hAnsi="Calibri"/>
                <w:b/>
                <w:szCs w:val="21"/>
              </w:rPr>
            </w:pPr>
          </w:p>
        </w:tc>
        <w:tc>
          <w:tcPr>
            <w:tcW w:w="1435" w:type="dxa"/>
          </w:tcPr>
          <w:p w:rsidR="002300BF" w:rsidRDefault="002300BF" w:rsidP="002300BF">
            <w:pPr>
              <w:jc w:val="center"/>
              <w:rPr>
                <w:rFonts w:ascii="Calibri" w:hAnsi="Calibri"/>
                <w:b/>
                <w:szCs w:val="21"/>
              </w:rPr>
            </w:pPr>
            <w:r>
              <w:rPr>
                <w:rFonts w:ascii="Calibri" w:hAnsi="Calibri"/>
                <w:b/>
                <w:szCs w:val="21"/>
              </w:rPr>
              <w:t>8</w:t>
            </w:r>
          </w:p>
        </w:tc>
        <w:tc>
          <w:tcPr>
            <w:tcW w:w="2165" w:type="dxa"/>
          </w:tcPr>
          <w:p w:rsidR="002300BF" w:rsidRDefault="002300BF" w:rsidP="002300BF">
            <w:pPr>
              <w:jc w:val="center"/>
              <w:rPr>
                <w:rFonts w:ascii="Calibri" w:hAnsi="Calibri"/>
                <w:b/>
                <w:szCs w:val="21"/>
              </w:rPr>
            </w:pPr>
            <w:r>
              <w:rPr>
                <w:rFonts w:ascii="Calibri" w:hAnsi="Calibri" w:hint="eastAsia"/>
                <w:b/>
                <w:szCs w:val="21"/>
              </w:rPr>
              <w:t>答辩</w:t>
            </w:r>
          </w:p>
        </w:tc>
        <w:tc>
          <w:tcPr>
            <w:tcW w:w="4150" w:type="dxa"/>
            <w:gridSpan w:val="5"/>
          </w:tcPr>
          <w:p w:rsidR="002300BF" w:rsidRDefault="002300BF" w:rsidP="002300BF">
            <w:pPr>
              <w:jc w:val="center"/>
              <w:rPr>
                <w:rFonts w:ascii="Calibri" w:hAnsi="Calibri"/>
                <w:szCs w:val="21"/>
              </w:rPr>
            </w:pPr>
            <w:r>
              <w:rPr>
                <w:rFonts w:ascii="Calibri" w:hAnsi="Calibri" w:hint="eastAsia"/>
                <w:szCs w:val="21"/>
              </w:rPr>
              <w:t>年</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r>
              <w:rPr>
                <w:rFonts w:ascii="Calibri" w:hAnsi="Calibri"/>
                <w:szCs w:val="21"/>
              </w:rPr>
              <w:t xml:space="preserve">  </w:t>
            </w:r>
            <w:r>
              <w:rPr>
                <w:rFonts w:ascii="Calibri" w:hAnsi="Calibri" w:hint="eastAsia"/>
                <w:szCs w:val="21"/>
              </w:rPr>
              <w:t>月</w:t>
            </w:r>
            <w:r>
              <w:rPr>
                <w:rFonts w:ascii="Calibri" w:hAnsi="Calibri"/>
                <w:szCs w:val="21"/>
              </w:rPr>
              <w:t xml:space="preserve">   </w:t>
            </w:r>
            <w:r>
              <w:rPr>
                <w:rFonts w:ascii="Calibri" w:hAnsi="Calibri" w:hint="eastAsia"/>
                <w:szCs w:val="21"/>
              </w:rPr>
              <w:t>日</w:t>
            </w:r>
          </w:p>
        </w:tc>
      </w:tr>
      <w:tr w:rsidR="002300BF" w:rsidTr="002300BF">
        <w:trPr>
          <w:trHeight w:val="413"/>
        </w:trPr>
        <w:tc>
          <w:tcPr>
            <w:tcW w:w="648" w:type="dxa"/>
          </w:tcPr>
          <w:p w:rsidR="002300BF" w:rsidRDefault="002300BF" w:rsidP="002300BF">
            <w:pPr>
              <w:spacing w:line="240" w:lineRule="exact"/>
              <w:ind w:firstLineChars="50" w:firstLine="105"/>
              <w:rPr>
                <w:rFonts w:ascii="Calibri" w:hAnsi="Calibri"/>
                <w:b/>
                <w:szCs w:val="21"/>
              </w:rPr>
            </w:pPr>
            <w:r>
              <w:rPr>
                <w:rFonts w:ascii="Calibri" w:hAnsi="Calibri" w:hint="eastAsia"/>
                <w:b/>
                <w:szCs w:val="21"/>
              </w:rPr>
              <w:t>指</w:t>
            </w:r>
          </w:p>
          <w:p w:rsidR="002300BF" w:rsidRDefault="002300BF" w:rsidP="002300BF">
            <w:pPr>
              <w:spacing w:line="240" w:lineRule="exact"/>
              <w:jc w:val="center"/>
              <w:rPr>
                <w:rFonts w:ascii="Calibri" w:hAnsi="Calibri"/>
                <w:b/>
                <w:szCs w:val="21"/>
              </w:rPr>
            </w:pPr>
            <w:r>
              <w:rPr>
                <w:rFonts w:ascii="Calibri" w:hAnsi="Calibri" w:hint="eastAsia"/>
                <w:b/>
                <w:szCs w:val="21"/>
              </w:rPr>
              <w:t>定</w:t>
            </w:r>
          </w:p>
          <w:p w:rsidR="002300BF" w:rsidRDefault="002300BF" w:rsidP="002300BF">
            <w:pPr>
              <w:spacing w:line="240" w:lineRule="exact"/>
              <w:jc w:val="center"/>
              <w:rPr>
                <w:rFonts w:ascii="Calibri" w:hAnsi="Calibri"/>
                <w:b/>
                <w:szCs w:val="21"/>
              </w:rPr>
            </w:pPr>
            <w:r>
              <w:rPr>
                <w:rFonts w:ascii="Calibri" w:hAnsi="Calibri" w:hint="eastAsia"/>
                <w:b/>
                <w:szCs w:val="21"/>
              </w:rPr>
              <w:t>查</w:t>
            </w:r>
          </w:p>
          <w:p w:rsidR="002300BF" w:rsidRDefault="002300BF" w:rsidP="002300BF">
            <w:pPr>
              <w:spacing w:line="240" w:lineRule="exact"/>
              <w:jc w:val="center"/>
              <w:rPr>
                <w:rFonts w:ascii="Calibri" w:hAnsi="Calibri"/>
                <w:b/>
                <w:szCs w:val="21"/>
              </w:rPr>
            </w:pPr>
            <w:proofErr w:type="gramStart"/>
            <w:r>
              <w:rPr>
                <w:rFonts w:ascii="Calibri" w:hAnsi="Calibri" w:hint="eastAsia"/>
                <w:b/>
                <w:szCs w:val="21"/>
              </w:rPr>
              <w:t>阅</w:t>
            </w:r>
            <w:proofErr w:type="gramEnd"/>
          </w:p>
          <w:p w:rsidR="002300BF" w:rsidRDefault="002300BF" w:rsidP="002300BF">
            <w:pPr>
              <w:spacing w:line="240" w:lineRule="exact"/>
              <w:jc w:val="center"/>
              <w:rPr>
                <w:rFonts w:ascii="Calibri" w:hAnsi="Calibri"/>
                <w:b/>
                <w:szCs w:val="21"/>
              </w:rPr>
            </w:pPr>
            <w:r>
              <w:rPr>
                <w:rFonts w:ascii="Calibri" w:hAnsi="Calibri" w:hint="eastAsia"/>
                <w:b/>
                <w:szCs w:val="21"/>
              </w:rPr>
              <w:t>的</w:t>
            </w:r>
          </w:p>
          <w:p w:rsidR="002300BF" w:rsidRDefault="002300BF" w:rsidP="002300BF">
            <w:pPr>
              <w:spacing w:line="240" w:lineRule="exact"/>
              <w:jc w:val="center"/>
              <w:rPr>
                <w:rFonts w:ascii="Calibri" w:hAnsi="Calibri"/>
                <w:b/>
                <w:szCs w:val="21"/>
              </w:rPr>
            </w:pPr>
            <w:r>
              <w:rPr>
                <w:rFonts w:ascii="Calibri" w:hAnsi="Calibri" w:hint="eastAsia"/>
                <w:b/>
                <w:szCs w:val="21"/>
              </w:rPr>
              <w:t>主</w:t>
            </w:r>
          </w:p>
          <w:p w:rsidR="002300BF" w:rsidRDefault="002300BF" w:rsidP="002300BF">
            <w:pPr>
              <w:spacing w:line="240" w:lineRule="exact"/>
              <w:jc w:val="center"/>
              <w:rPr>
                <w:rFonts w:ascii="Calibri" w:hAnsi="Calibri"/>
                <w:b/>
                <w:szCs w:val="21"/>
              </w:rPr>
            </w:pPr>
            <w:r>
              <w:rPr>
                <w:rFonts w:ascii="Calibri" w:hAnsi="Calibri" w:hint="eastAsia"/>
                <w:b/>
                <w:szCs w:val="21"/>
              </w:rPr>
              <w:t>要</w:t>
            </w:r>
          </w:p>
          <w:p w:rsidR="002300BF" w:rsidRDefault="002300BF" w:rsidP="002300BF">
            <w:pPr>
              <w:spacing w:line="240" w:lineRule="exact"/>
              <w:jc w:val="center"/>
              <w:rPr>
                <w:rFonts w:ascii="Calibri" w:hAnsi="Calibri"/>
                <w:b/>
                <w:szCs w:val="21"/>
              </w:rPr>
            </w:pPr>
            <w:r>
              <w:rPr>
                <w:rFonts w:ascii="Calibri" w:hAnsi="Calibri" w:hint="eastAsia"/>
                <w:b/>
                <w:szCs w:val="21"/>
              </w:rPr>
              <w:t>参</w:t>
            </w:r>
          </w:p>
          <w:p w:rsidR="002300BF" w:rsidRDefault="002300BF" w:rsidP="002300BF">
            <w:pPr>
              <w:spacing w:line="240" w:lineRule="exact"/>
              <w:jc w:val="center"/>
              <w:rPr>
                <w:rFonts w:ascii="Calibri" w:hAnsi="Calibri"/>
                <w:b/>
                <w:szCs w:val="21"/>
              </w:rPr>
            </w:pPr>
            <w:r>
              <w:rPr>
                <w:rFonts w:ascii="Calibri" w:hAnsi="Calibri" w:hint="eastAsia"/>
                <w:b/>
                <w:szCs w:val="21"/>
              </w:rPr>
              <w:t>考</w:t>
            </w:r>
          </w:p>
          <w:p w:rsidR="002300BF" w:rsidRDefault="002300BF" w:rsidP="002300BF">
            <w:pPr>
              <w:spacing w:line="240" w:lineRule="exact"/>
              <w:jc w:val="center"/>
              <w:rPr>
                <w:rFonts w:ascii="Calibri" w:hAnsi="Calibri"/>
                <w:b/>
                <w:szCs w:val="21"/>
              </w:rPr>
            </w:pPr>
            <w:r>
              <w:rPr>
                <w:rFonts w:ascii="Calibri" w:hAnsi="Calibri" w:hint="eastAsia"/>
                <w:b/>
                <w:szCs w:val="21"/>
              </w:rPr>
              <w:t>文</w:t>
            </w:r>
          </w:p>
          <w:p w:rsidR="002300BF" w:rsidRDefault="002300BF" w:rsidP="002300BF">
            <w:pPr>
              <w:spacing w:line="240" w:lineRule="exact"/>
              <w:jc w:val="center"/>
              <w:rPr>
                <w:rFonts w:ascii="Calibri" w:hAnsi="Calibri"/>
                <w:b/>
                <w:szCs w:val="21"/>
              </w:rPr>
            </w:pPr>
            <w:r>
              <w:rPr>
                <w:rFonts w:ascii="Calibri" w:hAnsi="Calibri" w:hint="eastAsia"/>
                <w:b/>
                <w:szCs w:val="21"/>
              </w:rPr>
              <w:t>献</w:t>
            </w:r>
          </w:p>
          <w:p w:rsidR="002300BF" w:rsidRDefault="002300BF" w:rsidP="002300BF">
            <w:pPr>
              <w:spacing w:line="240" w:lineRule="exact"/>
              <w:jc w:val="center"/>
              <w:rPr>
                <w:rFonts w:ascii="Calibri" w:hAnsi="Calibri"/>
                <w:b/>
                <w:szCs w:val="21"/>
              </w:rPr>
            </w:pPr>
            <w:r>
              <w:rPr>
                <w:rFonts w:ascii="Calibri" w:hAnsi="Calibri" w:hint="eastAsia"/>
                <w:b/>
                <w:szCs w:val="21"/>
              </w:rPr>
              <w:t>及</w:t>
            </w:r>
          </w:p>
          <w:p w:rsidR="002300BF" w:rsidRDefault="002300BF" w:rsidP="002300BF">
            <w:pPr>
              <w:spacing w:line="240" w:lineRule="exact"/>
              <w:jc w:val="center"/>
              <w:rPr>
                <w:rFonts w:ascii="Calibri" w:hAnsi="Calibri"/>
                <w:b/>
                <w:szCs w:val="21"/>
              </w:rPr>
            </w:pPr>
            <w:r>
              <w:rPr>
                <w:rFonts w:ascii="Calibri" w:hAnsi="Calibri" w:hint="eastAsia"/>
                <w:b/>
                <w:szCs w:val="21"/>
              </w:rPr>
              <w:t>说</w:t>
            </w:r>
          </w:p>
          <w:p w:rsidR="002300BF" w:rsidRDefault="002300BF" w:rsidP="002300BF">
            <w:pPr>
              <w:spacing w:line="240" w:lineRule="exact"/>
              <w:jc w:val="center"/>
              <w:rPr>
                <w:rFonts w:ascii="Calibri" w:hAnsi="Calibri"/>
                <w:b/>
                <w:szCs w:val="21"/>
              </w:rPr>
            </w:pPr>
            <w:r>
              <w:rPr>
                <w:rFonts w:ascii="Calibri" w:hAnsi="Calibri" w:hint="eastAsia"/>
                <w:b/>
                <w:szCs w:val="21"/>
              </w:rPr>
              <w:t>明</w:t>
            </w:r>
          </w:p>
        </w:tc>
        <w:tc>
          <w:tcPr>
            <w:tcW w:w="7750" w:type="dxa"/>
            <w:gridSpan w:val="7"/>
          </w:tcPr>
          <w:p w:rsidR="002300BF" w:rsidRDefault="002300BF" w:rsidP="002300BF">
            <w:pPr>
              <w:adjustRightInd w:val="0"/>
              <w:snapToGrid w:val="0"/>
              <w:spacing w:line="240" w:lineRule="atLeast"/>
              <w:ind w:leftChars="-51" w:left="-107"/>
              <w:rPr>
                <w:rFonts w:ascii="宋体"/>
                <w:sz w:val="18"/>
                <w:szCs w:val="18"/>
              </w:rPr>
            </w:pPr>
            <w:r w:rsidRPr="00EE6405">
              <w:rPr>
                <w:rFonts w:ascii="宋体" w:hAnsi="宋体"/>
                <w:sz w:val="18"/>
                <w:szCs w:val="18"/>
                <w:highlight w:val="yellow"/>
              </w:rPr>
              <w:t>[1]</w:t>
            </w:r>
            <w:r w:rsidRPr="00EE6405">
              <w:rPr>
                <w:rFonts w:ascii="宋体" w:hAnsi="宋体" w:hint="eastAsia"/>
                <w:sz w:val="18"/>
                <w:szCs w:val="18"/>
                <w:highlight w:val="yellow"/>
              </w:rPr>
              <w:t>罗兰</w:t>
            </w:r>
            <w:r w:rsidRPr="00EE6405">
              <w:rPr>
                <w:rFonts w:ascii="宋体"/>
                <w:sz w:val="18"/>
                <w:szCs w:val="18"/>
                <w:highlight w:val="yellow"/>
              </w:rPr>
              <w:t>•</w:t>
            </w:r>
            <w:r w:rsidRPr="00EE6405">
              <w:rPr>
                <w:rFonts w:ascii="宋体" w:hAnsi="宋体" w:hint="eastAsia"/>
                <w:sz w:val="18"/>
                <w:szCs w:val="18"/>
                <w:highlight w:val="yellow"/>
              </w:rPr>
              <w:t>巴尔特</w:t>
            </w:r>
            <w:r w:rsidRPr="00EE6405">
              <w:rPr>
                <w:rFonts w:ascii="宋体"/>
                <w:sz w:val="18"/>
                <w:szCs w:val="18"/>
                <w:highlight w:val="yellow"/>
              </w:rPr>
              <w:t>.</w:t>
            </w:r>
            <w:r w:rsidRPr="00EE6405">
              <w:rPr>
                <w:rFonts w:ascii="宋体" w:hAnsi="宋体" w:hint="eastAsia"/>
                <w:sz w:val="18"/>
                <w:szCs w:val="18"/>
                <w:highlight w:val="yellow"/>
              </w:rPr>
              <w:t>文艺批评文集</w:t>
            </w:r>
            <w:r w:rsidRPr="00EE6405">
              <w:rPr>
                <w:rFonts w:ascii="宋体" w:hAnsi="宋体"/>
                <w:sz w:val="18"/>
                <w:szCs w:val="18"/>
                <w:highlight w:val="yellow"/>
              </w:rPr>
              <w:t>[M]</w:t>
            </w:r>
            <w:r w:rsidRPr="00EE6405">
              <w:rPr>
                <w:rFonts w:ascii="宋体" w:hAnsi="宋体" w:hint="eastAsia"/>
                <w:sz w:val="18"/>
                <w:szCs w:val="18"/>
                <w:highlight w:val="yellow"/>
              </w:rPr>
              <w:t>．北京：中国人民大学出版社，</w:t>
            </w:r>
            <w:r w:rsidRPr="00EE6405">
              <w:rPr>
                <w:rFonts w:ascii="宋体" w:hAnsi="宋体"/>
                <w:sz w:val="18"/>
                <w:szCs w:val="18"/>
                <w:highlight w:val="yellow"/>
              </w:rPr>
              <w:t>2010.</w:t>
            </w:r>
            <w:r w:rsidRPr="00EE6405">
              <w:rPr>
                <w:rFonts w:ascii="宋体" w:hAnsi="宋体" w:hint="eastAsia"/>
                <w:sz w:val="18"/>
                <w:szCs w:val="18"/>
                <w:highlight w:val="yellow"/>
              </w:rPr>
              <w:t>（例如格式）</w:t>
            </w:r>
          </w:p>
          <w:p w:rsidR="002300BF" w:rsidRDefault="002300BF" w:rsidP="002300BF">
            <w:pPr>
              <w:adjustRightInd w:val="0"/>
              <w:snapToGrid w:val="0"/>
              <w:spacing w:line="240" w:lineRule="atLeast"/>
              <w:ind w:leftChars="-51" w:left="-107"/>
              <w:rPr>
                <w:rFonts w:ascii="Calibri" w:hAnsi="Calibri"/>
                <w:b/>
                <w:szCs w:val="21"/>
              </w:rPr>
            </w:pPr>
          </w:p>
          <w:p w:rsidR="002300BF" w:rsidRDefault="002300BF" w:rsidP="002300BF">
            <w:pPr>
              <w:adjustRightInd w:val="0"/>
              <w:snapToGrid w:val="0"/>
              <w:spacing w:line="240" w:lineRule="atLeast"/>
              <w:ind w:leftChars="-51" w:left="-107"/>
              <w:rPr>
                <w:rFonts w:ascii="Calibri" w:hAnsi="Calibri"/>
                <w:b/>
                <w:szCs w:val="21"/>
              </w:rPr>
            </w:pPr>
          </w:p>
          <w:p w:rsidR="002300BF" w:rsidRDefault="002300BF" w:rsidP="002300BF">
            <w:pPr>
              <w:adjustRightInd w:val="0"/>
              <w:snapToGrid w:val="0"/>
              <w:spacing w:line="240" w:lineRule="atLeast"/>
              <w:ind w:leftChars="-51" w:left="-107"/>
              <w:rPr>
                <w:rFonts w:ascii="Calibri" w:hAnsi="Calibri"/>
                <w:b/>
                <w:szCs w:val="21"/>
              </w:rPr>
            </w:pPr>
          </w:p>
          <w:p w:rsidR="002300BF" w:rsidRDefault="002300BF" w:rsidP="002300BF">
            <w:pPr>
              <w:adjustRightInd w:val="0"/>
              <w:snapToGrid w:val="0"/>
              <w:spacing w:line="240" w:lineRule="atLeast"/>
              <w:ind w:leftChars="-51" w:left="-107"/>
              <w:rPr>
                <w:rFonts w:ascii="Calibri" w:hAnsi="Calibri"/>
                <w:b/>
                <w:szCs w:val="21"/>
              </w:rPr>
            </w:pPr>
          </w:p>
          <w:p w:rsidR="002300BF" w:rsidRDefault="002300BF" w:rsidP="002300BF">
            <w:pPr>
              <w:adjustRightInd w:val="0"/>
              <w:snapToGrid w:val="0"/>
              <w:spacing w:line="240" w:lineRule="atLeast"/>
              <w:ind w:leftChars="-51" w:left="-107"/>
              <w:rPr>
                <w:rFonts w:ascii="Calibri" w:hAnsi="Calibri"/>
                <w:b/>
                <w:szCs w:val="21"/>
              </w:rPr>
            </w:pPr>
            <w:r>
              <w:rPr>
                <w:rFonts w:ascii="Calibri" w:hAnsi="Calibri" w:hint="eastAsia"/>
                <w:b/>
                <w:szCs w:val="21"/>
              </w:rPr>
              <w:t>不得少于</w:t>
            </w:r>
            <w:r>
              <w:rPr>
                <w:rFonts w:ascii="Calibri" w:hAnsi="Calibri"/>
                <w:b/>
                <w:szCs w:val="21"/>
              </w:rPr>
              <w:t>10</w:t>
            </w:r>
            <w:r>
              <w:rPr>
                <w:rFonts w:ascii="Calibri" w:hAnsi="Calibri" w:hint="eastAsia"/>
                <w:b/>
                <w:szCs w:val="21"/>
              </w:rPr>
              <w:t>项。</w:t>
            </w:r>
          </w:p>
          <w:p w:rsidR="002300BF" w:rsidRDefault="002300BF" w:rsidP="002300BF">
            <w:pPr>
              <w:adjustRightInd w:val="0"/>
              <w:snapToGrid w:val="0"/>
              <w:spacing w:line="240" w:lineRule="atLeast"/>
              <w:ind w:leftChars="-51" w:left="-107"/>
              <w:rPr>
                <w:rFonts w:ascii="Calibri" w:hAnsi="Calibri"/>
                <w:b/>
                <w:szCs w:val="21"/>
              </w:rPr>
            </w:pPr>
          </w:p>
          <w:p w:rsidR="002300BF" w:rsidRDefault="002300BF" w:rsidP="002300BF">
            <w:pPr>
              <w:adjustRightInd w:val="0"/>
              <w:snapToGrid w:val="0"/>
              <w:spacing w:line="240" w:lineRule="atLeast"/>
              <w:ind w:leftChars="-51" w:left="-107"/>
              <w:rPr>
                <w:rFonts w:ascii="Calibri" w:hAnsi="Calibri"/>
                <w:b/>
                <w:szCs w:val="21"/>
              </w:rPr>
            </w:pPr>
          </w:p>
          <w:p w:rsidR="002300BF" w:rsidRDefault="002300BF" w:rsidP="002300BF">
            <w:pPr>
              <w:adjustRightInd w:val="0"/>
              <w:snapToGrid w:val="0"/>
              <w:spacing w:line="240" w:lineRule="atLeast"/>
              <w:ind w:leftChars="-51" w:left="-107"/>
              <w:rPr>
                <w:rFonts w:ascii="Calibri" w:hAnsi="Calibri"/>
                <w:b/>
                <w:szCs w:val="21"/>
              </w:rPr>
            </w:pPr>
          </w:p>
        </w:tc>
      </w:tr>
    </w:tbl>
    <w:p w:rsidR="002300BF" w:rsidRDefault="002300BF" w:rsidP="002300BF">
      <w:pPr>
        <w:rPr>
          <w:rFonts w:ascii="Calibri" w:hAnsi="Calibri"/>
          <w:b/>
        </w:rPr>
      </w:pPr>
    </w:p>
    <w:p w:rsidR="002300BF" w:rsidRDefault="002300BF" w:rsidP="002300BF">
      <w:pPr>
        <w:ind w:firstLineChars="200" w:firstLine="422"/>
        <w:rPr>
          <w:rFonts w:ascii="Calibri" w:hAnsi="Calibri"/>
          <w:b/>
        </w:rPr>
      </w:pPr>
      <w:r>
        <w:rPr>
          <w:rFonts w:ascii="Calibri" w:hAnsi="Calibri" w:hint="eastAsia"/>
          <w:b/>
        </w:rPr>
        <w:t>教研室主任</w:t>
      </w:r>
      <w:r>
        <w:rPr>
          <w:rFonts w:ascii="Calibri" w:hAnsi="Calibri"/>
          <w:b/>
          <w:u w:val="single"/>
        </w:rPr>
        <w:t xml:space="preserve">                  </w:t>
      </w:r>
      <w:r>
        <w:rPr>
          <w:rFonts w:ascii="Calibri" w:hAnsi="Calibri" w:hint="eastAsia"/>
          <w:b/>
        </w:rPr>
        <w:t>（签名）</w:t>
      </w:r>
      <w:r>
        <w:rPr>
          <w:rFonts w:ascii="Calibri" w:hAnsi="Calibri"/>
          <w:b/>
        </w:rPr>
        <w:t xml:space="preserve">        </w:t>
      </w:r>
      <w:r>
        <w:rPr>
          <w:rFonts w:ascii="Calibri" w:hAnsi="Calibri" w:hint="eastAsia"/>
          <w:b/>
        </w:rPr>
        <w:t>分管院长</w:t>
      </w:r>
      <w:r>
        <w:rPr>
          <w:rFonts w:ascii="Calibri" w:hAnsi="Calibri"/>
          <w:b/>
          <w:u w:val="single"/>
        </w:rPr>
        <w:t xml:space="preserve">                 </w:t>
      </w:r>
      <w:r>
        <w:rPr>
          <w:rFonts w:ascii="Calibri" w:hAnsi="Calibri" w:hint="eastAsia"/>
          <w:b/>
        </w:rPr>
        <w:t>（签名）</w:t>
      </w:r>
    </w:p>
    <w:p w:rsidR="002300BF" w:rsidRDefault="002300BF" w:rsidP="002300BF">
      <w:pPr>
        <w:rPr>
          <w:rFonts w:ascii="宋体"/>
          <w:b/>
          <w:sz w:val="24"/>
        </w:rPr>
      </w:pPr>
      <w:r>
        <w:rPr>
          <w:rFonts w:ascii="宋体" w:hAnsi="宋体"/>
          <w:b/>
          <w:sz w:val="24"/>
        </w:rPr>
        <w:lastRenderedPageBreak/>
        <w:t xml:space="preserve">                   </w:t>
      </w:r>
      <w:r>
        <w:rPr>
          <w:rFonts w:ascii="宋体" w:hAnsi="宋体" w:hint="eastAsia"/>
          <w:b/>
          <w:sz w:val="24"/>
        </w:rPr>
        <w:t>四川理工学院教育与心理科学学院毕业论文开题报告</w:t>
      </w:r>
    </w:p>
    <w:p w:rsidR="002300BF" w:rsidRDefault="002300BF" w:rsidP="002300BF">
      <w:pPr>
        <w:pStyle w:val="a3"/>
        <w:pBdr>
          <w:bottom w:val="none" w:sz="0" w:space="0" w:color="auto"/>
        </w:pBdr>
        <w:tabs>
          <w:tab w:val="clear" w:pos="4153"/>
          <w:tab w:val="clear" w:pos="8306"/>
        </w:tabs>
        <w:snapToGrid/>
        <w:rPr>
          <w:rFonts w:ascii="宋体"/>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8"/>
        <w:gridCol w:w="423"/>
        <w:gridCol w:w="801"/>
        <w:gridCol w:w="156"/>
        <w:gridCol w:w="1009"/>
        <w:gridCol w:w="286"/>
        <w:gridCol w:w="230"/>
        <w:gridCol w:w="564"/>
        <w:gridCol w:w="594"/>
        <w:gridCol w:w="486"/>
        <w:gridCol w:w="850"/>
        <w:gridCol w:w="419"/>
        <w:gridCol w:w="351"/>
        <w:gridCol w:w="1907"/>
      </w:tblGrid>
      <w:tr w:rsidR="002300BF" w:rsidTr="002300BF">
        <w:trPr>
          <w:cantSplit/>
          <w:trHeight w:val="319"/>
          <w:jc w:val="center"/>
        </w:trPr>
        <w:tc>
          <w:tcPr>
            <w:tcW w:w="2508" w:type="dxa"/>
            <w:gridSpan w:val="4"/>
            <w:vAlign w:val="center"/>
          </w:tcPr>
          <w:p w:rsidR="002300BF" w:rsidRDefault="002300BF" w:rsidP="002300BF">
            <w:pPr>
              <w:jc w:val="center"/>
              <w:rPr>
                <w:rFonts w:ascii="宋体"/>
                <w:b/>
                <w:sz w:val="18"/>
              </w:rPr>
            </w:pPr>
            <w:r>
              <w:rPr>
                <w:rFonts w:ascii="宋体" w:hAnsi="宋体" w:hint="eastAsia"/>
                <w:b/>
                <w:sz w:val="18"/>
              </w:rPr>
              <w:t>论文名称</w:t>
            </w:r>
          </w:p>
        </w:tc>
        <w:tc>
          <w:tcPr>
            <w:tcW w:w="6696" w:type="dxa"/>
            <w:gridSpan w:val="10"/>
            <w:vAlign w:val="center"/>
          </w:tcPr>
          <w:p w:rsidR="002300BF" w:rsidRDefault="002300BF" w:rsidP="002300BF">
            <w:pPr>
              <w:tabs>
                <w:tab w:val="left" w:pos="3780"/>
              </w:tabs>
              <w:rPr>
                <w:rFonts w:ascii="宋体"/>
                <w:b/>
                <w:sz w:val="18"/>
              </w:rPr>
            </w:pPr>
            <w:r>
              <w:rPr>
                <w:rFonts w:ascii="宋体" w:hAnsi="宋体"/>
                <w:b/>
                <w:sz w:val="18"/>
              </w:rPr>
              <w:t xml:space="preserve">            </w:t>
            </w:r>
          </w:p>
        </w:tc>
      </w:tr>
      <w:tr w:rsidR="002300BF" w:rsidTr="002300BF">
        <w:trPr>
          <w:cantSplit/>
          <w:jc w:val="center"/>
        </w:trPr>
        <w:tc>
          <w:tcPr>
            <w:tcW w:w="2508" w:type="dxa"/>
            <w:gridSpan w:val="4"/>
            <w:vAlign w:val="center"/>
          </w:tcPr>
          <w:p w:rsidR="002300BF" w:rsidRDefault="002300BF" w:rsidP="002300BF">
            <w:pPr>
              <w:pStyle w:val="a3"/>
              <w:pBdr>
                <w:bottom w:val="none" w:sz="0" w:space="0" w:color="auto"/>
              </w:pBdr>
              <w:tabs>
                <w:tab w:val="clear" w:pos="4153"/>
                <w:tab w:val="clear" w:pos="8306"/>
              </w:tabs>
              <w:snapToGrid/>
              <w:rPr>
                <w:rFonts w:ascii="宋体"/>
                <w:b/>
                <w:szCs w:val="24"/>
              </w:rPr>
            </w:pPr>
            <w:r>
              <w:rPr>
                <w:rFonts w:ascii="宋体" w:hAnsi="宋体" w:hint="eastAsia"/>
                <w:b/>
                <w:szCs w:val="24"/>
              </w:rPr>
              <w:t>论文类型</w:t>
            </w:r>
          </w:p>
        </w:tc>
        <w:tc>
          <w:tcPr>
            <w:tcW w:w="1525" w:type="dxa"/>
            <w:gridSpan w:val="3"/>
            <w:vAlign w:val="center"/>
          </w:tcPr>
          <w:p w:rsidR="002300BF" w:rsidRDefault="002300BF" w:rsidP="002300BF">
            <w:pPr>
              <w:jc w:val="center"/>
              <w:rPr>
                <w:rFonts w:ascii="宋体"/>
                <w:b/>
                <w:sz w:val="18"/>
              </w:rPr>
            </w:pPr>
          </w:p>
        </w:tc>
        <w:tc>
          <w:tcPr>
            <w:tcW w:w="2494" w:type="dxa"/>
            <w:gridSpan w:val="4"/>
            <w:vAlign w:val="center"/>
          </w:tcPr>
          <w:p w:rsidR="002300BF" w:rsidRDefault="002300BF" w:rsidP="002300BF">
            <w:pPr>
              <w:jc w:val="center"/>
              <w:rPr>
                <w:rFonts w:ascii="宋体"/>
                <w:b/>
                <w:sz w:val="18"/>
              </w:rPr>
            </w:pPr>
            <w:r>
              <w:rPr>
                <w:rFonts w:ascii="宋体" w:hAnsi="宋体" w:hint="eastAsia"/>
                <w:b/>
                <w:sz w:val="18"/>
              </w:rPr>
              <w:t>指导教师</w:t>
            </w:r>
          </w:p>
        </w:tc>
        <w:tc>
          <w:tcPr>
            <w:tcW w:w="2677" w:type="dxa"/>
            <w:gridSpan w:val="3"/>
            <w:vAlign w:val="center"/>
          </w:tcPr>
          <w:p w:rsidR="002300BF" w:rsidRDefault="002300BF" w:rsidP="002300BF">
            <w:pPr>
              <w:ind w:firstLine="217"/>
              <w:rPr>
                <w:rFonts w:ascii="宋体"/>
                <w:b/>
                <w:sz w:val="18"/>
              </w:rPr>
            </w:pPr>
            <w:r>
              <w:rPr>
                <w:rFonts w:ascii="宋体" w:hAnsi="宋体"/>
                <w:b/>
                <w:sz w:val="18"/>
              </w:rPr>
              <w:t xml:space="preserve"> </w:t>
            </w:r>
          </w:p>
        </w:tc>
      </w:tr>
      <w:tr w:rsidR="002300BF" w:rsidTr="002300BF">
        <w:trPr>
          <w:trHeight w:val="539"/>
          <w:jc w:val="center"/>
        </w:trPr>
        <w:tc>
          <w:tcPr>
            <w:tcW w:w="1551" w:type="dxa"/>
            <w:gridSpan w:val="2"/>
            <w:vAlign w:val="center"/>
          </w:tcPr>
          <w:p w:rsidR="002300BF" w:rsidRDefault="002300BF" w:rsidP="002300BF">
            <w:pPr>
              <w:jc w:val="center"/>
              <w:rPr>
                <w:rFonts w:ascii="宋体"/>
                <w:b/>
                <w:sz w:val="18"/>
              </w:rPr>
            </w:pPr>
            <w:r>
              <w:rPr>
                <w:rFonts w:ascii="宋体" w:hAnsi="宋体" w:hint="eastAsia"/>
                <w:b/>
                <w:sz w:val="18"/>
              </w:rPr>
              <w:t>学生</w:t>
            </w:r>
          </w:p>
          <w:p w:rsidR="002300BF" w:rsidRDefault="002300BF" w:rsidP="002300BF">
            <w:pPr>
              <w:jc w:val="center"/>
              <w:rPr>
                <w:rFonts w:ascii="宋体"/>
                <w:b/>
                <w:sz w:val="18"/>
              </w:rPr>
            </w:pPr>
            <w:r>
              <w:rPr>
                <w:rFonts w:ascii="宋体" w:hAnsi="宋体" w:hint="eastAsia"/>
                <w:b/>
                <w:sz w:val="18"/>
              </w:rPr>
              <w:t>姓名</w:t>
            </w:r>
          </w:p>
        </w:tc>
        <w:tc>
          <w:tcPr>
            <w:tcW w:w="957" w:type="dxa"/>
            <w:gridSpan w:val="2"/>
            <w:vAlign w:val="center"/>
          </w:tcPr>
          <w:p w:rsidR="002300BF" w:rsidRDefault="002300BF" w:rsidP="002300BF">
            <w:pPr>
              <w:jc w:val="center"/>
              <w:rPr>
                <w:rFonts w:ascii="宋体"/>
                <w:b/>
                <w:sz w:val="18"/>
              </w:rPr>
            </w:pPr>
          </w:p>
        </w:tc>
        <w:tc>
          <w:tcPr>
            <w:tcW w:w="1295" w:type="dxa"/>
            <w:gridSpan w:val="2"/>
            <w:vAlign w:val="center"/>
          </w:tcPr>
          <w:p w:rsidR="002300BF" w:rsidRDefault="002300BF" w:rsidP="002300BF">
            <w:pPr>
              <w:jc w:val="center"/>
              <w:rPr>
                <w:rFonts w:ascii="宋体"/>
                <w:b/>
                <w:sz w:val="18"/>
              </w:rPr>
            </w:pPr>
            <w:r>
              <w:rPr>
                <w:rFonts w:ascii="宋体" w:hAnsi="宋体" w:hint="eastAsia"/>
                <w:b/>
                <w:sz w:val="18"/>
              </w:rPr>
              <w:t>学号</w:t>
            </w:r>
          </w:p>
        </w:tc>
        <w:tc>
          <w:tcPr>
            <w:tcW w:w="1388" w:type="dxa"/>
            <w:gridSpan w:val="3"/>
            <w:vAlign w:val="center"/>
          </w:tcPr>
          <w:p w:rsidR="002300BF" w:rsidRDefault="002300BF" w:rsidP="002300BF">
            <w:pPr>
              <w:rPr>
                <w:rFonts w:ascii="宋体"/>
                <w:b/>
                <w:sz w:val="18"/>
              </w:rPr>
            </w:pPr>
          </w:p>
        </w:tc>
        <w:tc>
          <w:tcPr>
            <w:tcW w:w="1755" w:type="dxa"/>
            <w:gridSpan w:val="3"/>
            <w:vAlign w:val="center"/>
          </w:tcPr>
          <w:p w:rsidR="002300BF" w:rsidRDefault="002300BF" w:rsidP="002300BF">
            <w:pPr>
              <w:jc w:val="center"/>
              <w:rPr>
                <w:rFonts w:ascii="宋体"/>
                <w:b/>
                <w:sz w:val="18"/>
              </w:rPr>
            </w:pPr>
            <w:r>
              <w:rPr>
                <w:rFonts w:ascii="宋体" w:hAnsi="宋体" w:hint="eastAsia"/>
                <w:b/>
                <w:sz w:val="18"/>
              </w:rPr>
              <w:t>学院、专业、班级</w:t>
            </w:r>
          </w:p>
        </w:tc>
        <w:tc>
          <w:tcPr>
            <w:tcW w:w="2258" w:type="dxa"/>
            <w:gridSpan w:val="2"/>
            <w:vAlign w:val="center"/>
          </w:tcPr>
          <w:p w:rsidR="002300BF" w:rsidRDefault="002300BF" w:rsidP="002300BF">
            <w:pPr>
              <w:rPr>
                <w:rFonts w:ascii="宋体"/>
                <w:b/>
                <w:sz w:val="18"/>
              </w:rPr>
            </w:pPr>
            <w:r>
              <w:rPr>
                <w:rFonts w:ascii="宋体" w:hAnsi="宋体"/>
                <w:b/>
                <w:sz w:val="18"/>
              </w:rPr>
              <w:t xml:space="preserve">    </w:t>
            </w:r>
          </w:p>
          <w:p w:rsidR="002300BF" w:rsidRDefault="002300BF" w:rsidP="002300BF">
            <w:pPr>
              <w:rPr>
                <w:rFonts w:ascii="宋体"/>
                <w:b/>
                <w:sz w:val="18"/>
              </w:rPr>
            </w:pPr>
          </w:p>
        </w:tc>
      </w:tr>
      <w:tr w:rsidR="002300BF" w:rsidTr="002300BF">
        <w:trPr>
          <w:trHeight w:val="2718"/>
          <w:jc w:val="center"/>
        </w:trPr>
        <w:tc>
          <w:tcPr>
            <w:tcW w:w="9204" w:type="dxa"/>
            <w:gridSpan w:val="14"/>
            <w:tcBorders>
              <w:bottom w:val="nil"/>
            </w:tcBorders>
          </w:tcPr>
          <w:p w:rsidR="002300BF" w:rsidRDefault="002300BF" w:rsidP="002300BF">
            <w:pPr>
              <w:rPr>
                <w:b/>
                <w:bCs/>
                <w:sz w:val="18"/>
                <w:szCs w:val="18"/>
              </w:rPr>
            </w:pPr>
            <w:r>
              <w:rPr>
                <w:rFonts w:hint="eastAsia"/>
                <w:b/>
                <w:bCs/>
                <w:sz w:val="18"/>
                <w:szCs w:val="18"/>
              </w:rPr>
              <w:t>一、选题依据：（简述研究现状或生产需求情况，说明该论文目的意义）</w:t>
            </w:r>
          </w:p>
          <w:p w:rsidR="002300BF" w:rsidRDefault="002300BF" w:rsidP="002300BF">
            <w:pPr>
              <w:ind w:firstLineChars="200" w:firstLine="360"/>
              <w:rPr>
                <w:sz w:val="18"/>
                <w:szCs w:val="18"/>
              </w:rPr>
            </w:pPr>
            <w:r>
              <w:rPr>
                <w:rFonts w:ascii="宋体" w:hAnsi="宋体" w:cs="宋体"/>
                <w:sz w:val="18"/>
                <w:szCs w:val="18"/>
              </w:rPr>
              <w:t xml:space="preserve">  </w:t>
            </w:r>
          </w:p>
        </w:tc>
      </w:tr>
      <w:tr w:rsidR="002300BF" w:rsidTr="002300BF">
        <w:trPr>
          <w:trHeight w:val="2124"/>
          <w:jc w:val="center"/>
        </w:trPr>
        <w:tc>
          <w:tcPr>
            <w:tcW w:w="9204" w:type="dxa"/>
            <w:gridSpan w:val="14"/>
          </w:tcPr>
          <w:p w:rsidR="002300BF" w:rsidRDefault="002300BF" w:rsidP="002300BF">
            <w:pPr>
              <w:numPr>
                <w:ilvl w:val="0"/>
                <w:numId w:val="24"/>
              </w:numPr>
              <w:ind w:left="630" w:hanging="210"/>
              <w:rPr>
                <w:rFonts w:ascii="宋体"/>
                <w:b/>
                <w:sz w:val="18"/>
                <w:szCs w:val="18"/>
              </w:rPr>
            </w:pPr>
            <w:r>
              <w:rPr>
                <w:rFonts w:ascii="宋体" w:hAnsi="宋体" w:hint="eastAsia"/>
                <w:b/>
                <w:sz w:val="18"/>
                <w:szCs w:val="18"/>
              </w:rPr>
              <w:t>论文研究思路及工作方法</w:t>
            </w:r>
          </w:p>
          <w:p w:rsidR="002300BF" w:rsidRDefault="002300BF" w:rsidP="002300BF">
            <w:pPr>
              <w:spacing w:line="240" w:lineRule="exact"/>
              <w:rPr>
                <w:sz w:val="18"/>
                <w:szCs w:val="18"/>
              </w:rPr>
            </w:pPr>
          </w:p>
        </w:tc>
      </w:tr>
      <w:tr w:rsidR="002300BF" w:rsidTr="002300BF">
        <w:trPr>
          <w:trHeight w:val="2632"/>
          <w:jc w:val="center"/>
        </w:trPr>
        <w:tc>
          <w:tcPr>
            <w:tcW w:w="9204" w:type="dxa"/>
            <w:gridSpan w:val="14"/>
          </w:tcPr>
          <w:p w:rsidR="002300BF" w:rsidRDefault="002300BF" w:rsidP="002300BF">
            <w:pPr>
              <w:pStyle w:val="a5"/>
              <w:numPr>
                <w:ilvl w:val="0"/>
                <w:numId w:val="25"/>
              </w:numPr>
              <w:ind w:left="630" w:hanging="210"/>
              <w:rPr>
                <w:rFonts w:ascii="宋体"/>
                <w:b/>
              </w:rPr>
            </w:pPr>
            <w:r>
              <w:rPr>
                <w:rFonts w:ascii="宋体" w:hAnsi="宋体" w:hint="eastAsia"/>
                <w:b/>
              </w:rPr>
              <w:t>论文研究任务完成的阶段内容及时间安排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2457"/>
              <w:gridCol w:w="3137"/>
            </w:tblGrid>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阶段名称</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内容</w:t>
                  </w:r>
                </w:p>
              </w:tc>
              <w:tc>
                <w:tcPr>
                  <w:tcW w:w="313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起止时间</w:t>
                  </w:r>
                </w:p>
              </w:tc>
            </w:tr>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1</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选题</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2</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下达任务书</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3</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开题报告</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4</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完成提纲</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5</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完成初稿</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6</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完成二稿</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r w:rsidR="002300BF" w:rsidTr="002300BF">
              <w:trPr>
                <w:trHeight w:hRule="exact" w:val="274"/>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7</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完成定稿</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r w:rsidR="002300BF" w:rsidTr="002300BF">
              <w:trPr>
                <w:trHeight w:hRule="exact" w:val="249"/>
              </w:trPr>
              <w:tc>
                <w:tcPr>
                  <w:tcW w:w="1210"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sz w:val="18"/>
                      <w:szCs w:val="18"/>
                    </w:rPr>
                    <w:t>8</w:t>
                  </w:r>
                </w:p>
              </w:tc>
              <w:tc>
                <w:tcPr>
                  <w:tcW w:w="2457" w:type="dxa"/>
                  <w:tcBorders>
                    <w:top w:val="single" w:sz="4" w:space="0" w:color="auto"/>
                    <w:left w:val="single" w:sz="4" w:space="0" w:color="auto"/>
                    <w:bottom w:val="single" w:sz="4" w:space="0" w:color="auto"/>
                    <w:right w:val="single" w:sz="4" w:space="0" w:color="auto"/>
                  </w:tcBorders>
                </w:tcPr>
                <w:p w:rsidR="002300BF" w:rsidRDefault="002300BF" w:rsidP="002300BF">
                  <w:pPr>
                    <w:jc w:val="center"/>
                    <w:rPr>
                      <w:rFonts w:ascii="宋体"/>
                      <w:sz w:val="18"/>
                      <w:szCs w:val="18"/>
                    </w:rPr>
                  </w:pPr>
                  <w:r>
                    <w:rPr>
                      <w:rFonts w:ascii="宋体" w:hAnsi="宋体" w:hint="eastAsia"/>
                      <w:sz w:val="18"/>
                      <w:szCs w:val="18"/>
                    </w:rPr>
                    <w:t>答辩</w:t>
                  </w:r>
                </w:p>
              </w:tc>
              <w:tc>
                <w:tcPr>
                  <w:tcW w:w="3137" w:type="dxa"/>
                  <w:tcBorders>
                    <w:top w:val="single" w:sz="4" w:space="0" w:color="auto"/>
                    <w:left w:val="single" w:sz="4" w:space="0" w:color="auto"/>
                    <w:bottom w:val="single" w:sz="4" w:space="0" w:color="auto"/>
                    <w:right w:val="single" w:sz="4" w:space="0" w:color="auto"/>
                  </w:tcBorders>
                </w:tcPr>
                <w:p w:rsidR="002300BF" w:rsidRPr="00CE7B29" w:rsidRDefault="002300BF" w:rsidP="002300BF">
                  <w:pPr>
                    <w:rPr>
                      <w:rFonts w:ascii="宋体"/>
                      <w:sz w:val="18"/>
                      <w:szCs w:val="18"/>
                    </w:rPr>
                  </w:pPr>
                </w:p>
              </w:tc>
            </w:tr>
          </w:tbl>
          <w:p w:rsidR="002300BF" w:rsidRDefault="002300BF" w:rsidP="002300BF">
            <w:pPr>
              <w:pStyle w:val="a5"/>
              <w:rPr>
                <w:rFonts w:ascii="宋体"/>
                <w:b/>
              </w:rPr>
            </w:pPr>
          </w:p>
        </w:tc>
      </w:tr>
      <w:tr w:rsidR="002300BF" w:rsidTr="002300BF">
        <w:trPr>
          <w:trHeight w:val="916"/>
          <w:jc w:val="center"/>
        </w:trPr>
        <w:tc>
          <w:tcPr>
            <w:tcW w:w="1128" w:type="dxa"/>
            <w:vAlign w:val="center"/>
          </w:tcPr>
          <w:p w:rsidR="002300BF" w:rsidRDefault="002300BF" w:rsidP="002300BF">
            <w:pPr>
              <w:rPr>
                <w:rFonts w:ascii="宋体"/>
                <w:b/>
                <w:sz w:val="18"/>
              </w:rPr>
            </w:pPr>
            <w:r>
              <w:rPr>
                <w:rFonts w:ascii="宋体" w:hAnsi="宋体" w:hint="eastAsia"/>
                <w:b/>
                <w:sz w:val="18"/>
              </w:rPr>
              <w:t>指导教师意见</w:t>
            </w:r>
          </w:p>
        </w:tc>
        <w:tc>
          <w:tcPr>
            <w:tcW w:w="8076" w:type="dxa"/>
            <w:gridSpan w:val="13"/>
          </w:tcPr>
          <w:p w:rsidR="002300BF" w:rsidRDefault="002300BF" w:rsidP="002300BF">
            <w:pPr>
              <w:rPr>
                <w:rFonts w:ascii="宋体"/>
                <w:b/>
                <w:sz w:val="18"/>
              </w:rPr>
            </w:pPr>
          </w:p>
          <w:p w:rsidR="002300BF" w:rsidRDefault="002300BF" w:rsidP="002300BF">
            <w:pPr>
              <w:rPr>
                <w:rFonts w:ascii="宋体"/>
                <w:b/>
                <w:sz w:val="18"/>
              </w:rPr>
            </w:pPr>
            <w:r>
              <w:rPr>
                <w:rFonts w:ascii="宋体" w:hAnsi="宋体"/>
                <w:b/>
                <w:sz w:val="18"/>
              </w:rPr>
              <w:t xml:space="preserve">                                           </w:t>
            </w:r>
          </w:p>
          <w:p w:rsidR="002300BF" w:rsidRDefault="002300BF" w:rsidP="002300BF">
            <w:pPr>
              <w:rPr>
                <w:rFonts w:ascii="宋体"/>
                <w:b/>
                <w:sz w:val="18"/>
              </w:rPr>
            </w:pPr>
            <w:r>
              <w:rPr>
                <w:rFonts w:ascii="宋体" w:hAnsi="宋体"/>
                <w:b/>
                <w:sz w:val="18"/>
              </w:rPr>
              <w:t xml:space="preserve">                    </w:t>
            </w:r>
            <w:r>
              <w:rPr>
                <w:rFonts w:ascii="宋体" w:hAnsi="宋体" w:hint="eastAsia"/>
                <w:b/>
                <w:sz w:val="18"/>
              </w:rPr>
              <w:t>指导教师签字：</w:t>
            </w:r>
            <w:r>
              <w:rPr>
                <w:rFonts w:ascii="宋体" w:hAnsi="宋体"/>
                <w:b/>
                <w:sz w:val="18"/>
              </w:rPr>
              <w:t xml:space="preserve">                       </w:t>
            </w:r>
            <w:r>
              <w:rPr>
                <w:rFonts w:ascii="宋体" w:hAnsi="宋体" w:hint="eastAsia"/>
                <w:b/>
                <w:sz w:val="18"/>
              </w:rPr>
              <w:t>年</w:t>
            </w:r>
            <w:r>
              <w:rPr>
                <w:rFonts w:ascii="宋体" w:hAnsi="宋体"/>
                <w:b/>
                <w:sz w:val="18"/>
              </w:rPr>
              <w:t xml:space="preserve">    </w:t>
            </w:r>
            <w:r>
              <w:rPr>
                <w:rFonts w:ascii="宋体" w:hAnsi="宋体" w:hint="eastAsia"/>
                <w:b/>
                <w:sz w:val="18"/>
              </w:rPr>
              <w:t>月</w:t>
            </w:r>
            <w:r>
              <w:rPr>
                <w:rFonts w:ascii="宋体" w:hAnsi="宋体"/>
                <w:b/>
                <w:sz w:val="18"/>
              </w:rPr>
              <w:t xml:space="preserve">    </w:t>
            </w:r>
            <w:r>
              <w:rPr>
                <w:rFonts w:ascii="宋体" w:hAnsi="宋体" w:hint="eastAsia"/>
                <w:b/>
                <w:sz w:val="18"/>
              </w:rPr>
              <w:t>日</w:t>
            </w:r>
          </w:p>
        </w:tc>
      </w:tr>
      <w:tr w:rsidR="002300BF" w:rsidTr="002300BF">
        <w:trPr>
          <w:cantSplit/>
          <w:trHeight w:val="449"/>
          <w:jc w:val="center"/>
        </w:trPr>
        <w:tc>
          <w:tcPr>
            <w:tcW w:w="1128" w:type="dxa"/>
            <w:vMerge w:val="restart"/>
            <w:vAlign w:val="center"/>
          </w:tcPr>
          <w:p w:rsidR="002300BF" w:rsidRDefault="002300BF" w:rsidP="002300BF">
            <w:pPr>
              <w:rPr>
                <w:rFonts w:ascii="宋体"/>
                <w:b/>
                <w:sz w:val="18"/>
              </w:rPr>
            </w:pPr>
            <w:r>
              <w:rPr>
                <w:rFonts w:ascii="宋体" w:hAnsi="宋体" w:hint="eastAsia"/>
                <w:b/>
                <w:sz w:val="18"/>
              </w:rPr>
              <w:t>教研室毕业论文工作组审核意见</w:t>
            </w:r>
          </w:p>
        </w:tc>
        <w:tc>
          <w:tcPr>
            <w:tcW w:w="1224" w:type="dxa"/>
            <w:gridSpan w:val="2"/>
            <w:vAlign w:val="center"/>
          </w:tcPr>
          <w:p w:rsidR="002300BF" w:rsidRDefault="002300BF" w:rsidP="002300BF">
            <w:pPr>
              <w:jc w:val="center"/>
              <w:rPr>
                <w:rFonts w:ascii="宋体"/>
                <w:b/>
                <w:sz w:val="18"/>
              </w:rPr>
            </w:pPr>
            <w:r>
              <w:rPr>
                <w:rFonts w:ascii="宋体" w:hAnsi="宋体" w:hint="eastAsia"/>
                <w:b/>
                <w:sz w:val="18"/>
              </w:rPr>
              <w:t>难度</w:t>
            </w:r>
          </w:p>
        </w:tc>
        <w:tc>
          <w:tcPr>
            <w:tcW w:w="1165" w:type="dxa"/>
            <w:gridSpan w:val="2"/>
            <w:vAlign w:val="center"/>
          </w:tcPr>
          <w:p w:rsidR="002300BF" w:rsidRDefault="002300BF" w:rsidP="002300BF">
            <w:pPr>
              <w:jc w:val="center"/>
              <w:rPr>
                <w:rFonts w:ascii="宋体"/>
                <w:b/>
                <w:sz w:val="18"/>
              </w:rPr>
            </w:pPr>
          </w:p>
        </w:tc>
        <w:tc>
          <w:tcPr>
            <w:tcW w:w="1080" w:type="dxa"/>
            <w:gridSpan w:val="3"/>
            <w:vAlign w:val="center"/>
          </w:tcPr>
          <w:p w:rsidR="002300BF" w:rsidRDefault="002300BF" w:rsidP="002300BF">
            <w:pPr>
              <w:jc w:val="center"/>
              <w:rPr>
                <w:rFonts w:ascii="宋体"/>
                <w:b/>
                <w:sz w:val="18"/>
              </w:rPr>
            </w:pPr>
            <w:r>
              <w:rPr>
                <w:rFonts w:ascii="宋体" w:hAnsi="宋体" w:hint="eastAsia"/>
                <w:b/>
                <w:sz w:val="18"/>
              </w:rPr>
              <w:t>分量</w:t>
            </w:r>
          </w:p>
        </w:tc>
        <w:tc>
          <w:tcPr>
            <w:tcW w:w="1080" w:type="dxa"/>
            <w:gridSpan w:val="2"/>
            <w:vAlign w:val="center"/>
          </w:tcPr>
          <w:p w:rsidR="002300BF" w:rsidRDefault="002300BF" w:rsidP="002300BF">
            <w:pPr>
              <w:jc w:val="center"/>
              <w:rPr>
                <w:rFonts w:ascii="宋体"/>
                <w:b/>
                <w:sz w:val="18"/>
              </w:rPr>
            </w:pPr>
          </w:p>
        </w:tc>
        <w:tc>
          <w:tcPr>
            <w:tcW w:w="1620" w:type="dxa"/>
            <w:gridSpan w:val="3"/>
            <w:vAlign w:val="center"/>
          </w:tcPr>
          <w:p w:rsidR="002300BF" w:rsidRDefault="002300BF" w:rsidP="002300BF">
            <w:pPr>
              <w:jc w:val="center"/>
              <w:rPr>
                <w:rFonts w:ascii="宋体"/>
                <w:b/>
                <w:sz w:val="18"/>
              </w:rPr>
            </w:pPr>
            <w:r>
              <w:rPr>
                <w:rFonts w:ascii="宋体" w:hAnsi="宋体" w:hint="eastAsia"/>
                <w:b/>
                <w:sz w:val="18"/>
              </w:rPr>
              <w:t>综合训练程度</w:t>
            </w:r>
          </w:p>
        </w:tc>
        <w:tc>
          <w:tcPr>
            <w:tcW w:w="1907" w:type="dxa"/>
            <w:vAlign w:val="center"/>
          </w:tcPr>
          <w:p w:rsidR="002300BF" w:rsidRDefault="002300BF" w:rsidP="002300BF">
            <w:pPr>
              <w:jc w:val="center"/>
              <w:rPr>
                <w:rFonts w:ascii="宋体"/>
                <w:b/>
                <w:sz w:val="18"/>
              </w:rPr>
            </w:pPr>
          </w:p>
        </w:tc>
      </w:tr>
      <w:tr w:rsidR="002300BF" w:rsidTr="002300BF">
        <w:trPr>
          <w:cantSplit/>
          <w:trHeight w:val="936"/>
          <w:jc w:val="center"/>
        </w:trPr>
        <w:tc>
          <w:tcPr>
            <w:tcW w:w="1128" w:type="dxa"/>
            <w:vMerge/>
          </w:tcPr>
          <w:p w:rsidR="002300BF" w:rsidRDefault="002300BF" w:rsidP="002300BF">
            <w:pPr>
              <w:rPr>
                <w:rFonts w:ascii="宋体"/>
                <w:b/>
                <w:sz w:val="18"/>
              </w:rPr>
            </w:pPr>
          </w:p>
        </w:tc>
        <w:tc>
          <w:tcPr>
            <w:tcW w:w="8076" w:type="dxa"/>
            <w:gridSpan w:val="13"/>
          </w:tcPr>
          <w:p w:rsidR="002300BF" w:rsidRDefault="002300BF" w:rsidP="002300BF">
            <w:pPr>
              <w:rPr>
                <w:rFonts w:ascii="宋体"/>
                <w:b/>
                <w:sz w:val="18"/>
              </w:rPr>
            </w:pPr>
          </w:p>
          <w:p w:rsidR="002300BF" w:rsidRDefault="002300BF" w:rsidP="002300BF">
            <w:pPr>
              <w:rPr>
                <w:rFonts w:ascii="宋体"/>
                <w:b/>
                <w:sz w:val="18"/>
              </w:rPr>
            </w:pPr>
            <w:r>
              <w:rPr>
                <w:rFonts w:ascii="宋体" w:hAnsi="宋体"/>
                <w:b/>
                <w:sz w:val="18"/>
              </w:rPr>
              <w:t xml:space="preserve">                                            </w:t>
            </w:r>
          </w:p>
          <w:p w:rsidR="002300BF" w:rsidRDefault="002300BF" w:rsidP="002300BF">
            <w:pPr>
              <w:rPr>
                <w:rFonts w:ascii="宋体"/>
                <w:b/>
                <w:sz w:val="18"/>
              </w:rPr>
            </w:pPr>
            <w:r>
              <w:rPr>
                <w:rFonts w:ascii="宋体" w:hAnsi="宋体"/>
                <w:b/>
                <w:sz w:val="18"/>
              </w:rPr>
              <w:t xml:space="preserve">                      </w:t>
            </w:r>
            <w:r>
              <w:rPr>
                <w:rFonts w:ascii="宋体" w:hAnsi="宋体" w:hint="eastAsia"/>
                <w:b/>
                <w:sz w:val="18"/>
              </w:rPr>
              <w:t>教研室主任：</w:t>
            </w:r>
            <w:r>
              <w:rPr>
                <w:rFonts w:ascii="宋体" w:hAnsi="宋体"/>
                <w:b/>
                <w:sz w:val="18"/>
              </w:rPr>
              <w:t xml:space="preserve">                         </w:t>
            </w:r>
            <w:r>
              <w:rPr>
                <w:rFonts w:ascii="宋体" w:hAnsi="宋体" w:hint="eastAsia"/>
                <w:b/>
                <w:sz w:val="18"/>
              </w:rPr>
              <w:t>年</w:t>
            </w:r>
            <w:r>
              <w:rPr>
                <w:rFonts w:ascii="宋体" w:hAnsi="宋体"/>
                <w:b/>
                <w:sz w:val="18"/>
              </w:rPr>
              <w:t xml:space="preserve">   </w:t>
            </w:r>
            <w:r>
              <w:rPr>
                <w:rFonts w:ascii="宋体" w:hAnsi="宋体" w:hint="eastAsia"/>
                <w:b/>
                <w:sz w:val="18"/>
              </w:rPr>
              <w:t>月</w:t>
            </w:r>
            <w:r>
              <w:rPr>
                <w:rFonts w:ascii="宋体" w:hAnsi="宋体"/>
                <w:b/>
                <w:sz w:val="18"/>
              </w:rPr>
              <w:t xml:space="preserve">   </w:t>
            </w:r>
            <w:r>
              <w:rPr>
                <w:rFonts w:ascii="宋体" w:hAnsi="宋体" w:hint="eastAsia"/>
                <w:b/>
                <w:sz w:val="18"/>
              </w:rPr>
              <w:t>日</w:t>
            </w:r>
          </w:p>
        </w:tc>
      </w:tr>
    </w:tbl>
    <w:p w:rsidR="002300BF" w:rsidRDefault="002300BF" w:rsidP="002300BF">
      <w:pPr>
        <w:rPr>
          <w:b/>
        </w:rPr>
      </w:pPr>
      <w:r>
        <w:rPr>
          <w:rFonts w:ascii="宋体" w:hAnsi="宋体" w:hint="eastAsia"/>
          <w:b/>
          <w:sz w:val="18"/>
        </w:rPr>
        <w:t>设计（论文）类型：</w:t>
      </w:r>
      <w:r>
        <w:rPr>
          <w:rFonts w:ascii="宋体" w:hAnsi="宋体"/>
          <w:b/>
          <w:sz w:val="18"/>
        </w:rPr>
        <w:t>A—</w:t>
      </w:r>
      <w:r>
        <w:rPr>
          <w:rFonts w:ascii="宋体" w:hAnsi="宋体" w:hint="eastAsia"/>
          <w:b/>
          <w:sz w:val="18"/>
        </w:rPr>
        <w:t>理论研究；</w:t>
      </w:r>
      <w:r>
        <w:rPr>
          <w:rFonts w:ascii="宋体" w:hAnsi="宋体"/>
          <w:b/>
          <w:sz w:val="18"/>
        </w:rPr>
        <w:t>B</w:t>
      </w:r>
      <w:proofErr w:type="gramStart"/>
      <w:r>
        <w:rPr>
          <w:rFonts w:ascii="宋体" w:hAnsi="宋体"/>
          <w:b/>
          <w:sz w:val="18"/>
        </w:rPr>
        <w:t>—</w:t>
      </w:r>
      <w:r>
        <w:rPr>
          <w:rFonts w:ascii="宋体" w:hAnsi="宋体" w:hint="eastAsia"/>
          <w:b/>
          <w:sz w:val="18"/>
        </w:rPr>
        <w:t>应用</w:t>
      </w:r>
      <w:proofErr w:type="gramEnd"/>
      <w:r>
        <w:rPr>
          <w:rFonts w:ascii="宋体" w:hAnsi="宋体" w:hint="eastAsia"/>
          <w:b/>
          <w:sz w:val="18"/>
        </w:rPr>
        <w:t>研究；</w:t>
      </w:r>
      <w:r>
        <w:rPr>
          <w:rFonts w:ascii="宋体" w:hAnsi="宋体"/>
          <w:b/>
          <w:sz w:val="18"/>
        </w:rPr>
        <w:t>C—</w:t>
      </w:r>
      <w:r>
        <w:rPr>
          <w:rFonts w:ascii="宋体" w:hAnsi="宋体" w:hint="eastAsia"/>
          <w:b/>
          <w:sz w:val="18"/>
        </w:rPr>
        <w:t>软件设计；</w:t>
      </w:r>
      <w:r>
        <w:rPr>
          <w:rFonts w:ascii="宋体" w:hAnsi="宋体"/>
          <w:b/>
          <w:sz w:val="18"/>
        </w:rPr>
        <w:t>D-</w:t>
      </w:r>
      <w:r>
        <w:rPr>
          <w:rFonts w:ascii="宋体" w:hAnsi="宋体" w:hint="eastAsia"/>
          <w:b/>
          <w:sz w:val="18"/>
        </w:rPr>
        <w:t>其它等。</w:t>
      </w:r>
    </w:p>
    <w:p w:rsidR="002300BF" w:rsidRDefault="002300BF" w:rsidP="002300BF">
      <w:pPr>
        <w:rPr>
          <w:b/>
        </w:rPr>
      </w:pPr>
      <w:r>
        <w:rPr>
          <w:rFonts w:ascii="宋体" w:hAnsi="宋体" w:hint="eastAsia"/>
          <w:b/>
          <w:sz w:val="18"/>
        </w:rPr>
        <w:t>（论文）类型：</w:t>
      </w:r>
      <w:r>
        <w:rPr>
          <w:rFonts w:ascii="宋体" w:hAnsi="宋体"/>
          <w:b/>
          <w:sz w:val="18"/>
        </w:rPr>
        <w:t>A—</w:t>
      </w:r>
      <w:r>
        <w:rPr>
          <w:rFonts w:ascii="宋体" w:hAnsi="宋体" w:hint="eastAsia"/>
          <w:b/>
          <w:sz w:val="18"/>
        </w:rPr>
        <w:t>理论研究；</w:t>
      </w:r>
      <w:r>
        <w:rPr>
          <w:rFonts w:ascii="宋体" w:hAnsi="宋体"/>
          <w:b/>
          <w:sz w:val="18"/>
        </w:rPr>
        <w:t>B</w:t>
      </w:r>
      <w:proofErr w:type="gramStart"/>
      <w:r>
        <w:rPr>
          <w:rFonts w:ascii="宋体" w:hAnsi="宋体"/>
          <w:b/>
          <w:sz w:val="18"/>
        </w:rPr>
        <w:t>—</w:t>
      </w:r>
      <w:r>
        <w:rPr>
          <w:rFonts w:ascii="宋体" w:hAnsi="宋体" w:hint="eastAsia"/>
          <w:b/>
          <w:sz w:val="18"/>
        </w:rPr>
        <w:t>应用</w:t>
      </w:r>
      <w:proofErr w:type="gramEnd"/>
      <w:r>
        <w:rPr>
          <w:rFonts w:ascii="宋体" w:hAnsi="宋体" w:hint="eastAsia"/>
          <w:b/>
          <w:sz w:val="18"/>
        </w:rPr>
        <w:t>研究；</w:t>
      </w:r>
      <w:r>
        <w:rPr>
          <w:rFonts w:ascii="宋体" w:hAnsi="宋体"/>
          <w:b/>
          <w:sz w:val="18"/>
        </w:rPr>
        <w:t>C—</w:t>
      </w:r>
      <w:r>
        <w:rPr>
          <w:rFonts w:ascii="宋体" w:hAnsi="宋体" w:hint="eastAsia"/>
          <w:b/>
          <w:sz w:val="18"/>
        </w:rPr>
        <w:t>软件设计；</w:t>
      </w:r>
      <w:r>
        <w:rPr>
          <w:rFonts w:ascii="宋体" w:hAnsi="宋体"/>
          <w:b/>
          <w:sz w:val="18"/>
        </w:rPr>
        <w:t>D-</w:t>
      </w:r>
      <w:r>
        <w:rPr>
          <w:rFonts w:ascii="宋体" w:hAnsi="宋体" w:hint="eastAsia"/>
          <w:b/>
          <w:sz w:val="18"/>
        </w:rPr>
        <w:t>其它等。</w:t>
      </w:r>
    </w:p>
    <w:p w:rsidR="002300BF" w:rsidRDefault="002300BF" w:rsidP="002300BF">
      <w:pPr>
        <w:widowControl/>
        <w:jc w:val="center"/>
        <w:rPr>
          <w:rFonts w:ascii="宋体"/>
        </w:rPr>
      </w:pPr>
      <w:r>
        <w:rPr>
          <w:rFonts w:ascii="宋体" w:cs="宋体"/>
          <w:color w:val="333333"/>
          <w:kern w:val="0"/>
          <w:sz w:val="24"/>
        </w:rPr>
        <w:br w:type="page"/>
      </w:r>
      <w:r>
        <w:rPr>
          <w:rFonts w:ascii="宋体" w:hAnsi="宋体" w:hint="eastAsia"/>
          <w:b/>
          <w:bCs/>
          <w:color w:val="000000"/>
          <w:sz w:val="28"/>
          <w:szCs w:val="28"/>
        </w:rPr>
        <w:lastRenderedPageBreak/>
        <w:t>四川理工学院</w:t>
      </w:r>
      <w:r>
        <w:rPr>
          <w:rFonts w:ascii="宋体" w:hAnsi="宋体" w:hint="eastAsia"/>
          <w:b/>
          <w:bCs/>
          <w:sz w:val="28"/>
          <w:szCs w:val="28"/>
        </w:rPr>
        <w:t>毕业论文教学过程动态管理指标体系</w:t>
      </w:r>
      <w:r>
        <w:rPr>
          <w:rFonts w:ascii="宋体" w:hAnsi="宋体" w:hint="eastAsia"/>
        </w:rPr>
        <w:t>（学生填写）</w:t>
      </w:r>
    </w:p>
    <w:p w:rsidR="002300BF" w:rsidRPr="001B7970" w:rsidRDefault="002300BF" w:rsidP="002300BF">
      <w:pPr>
        <w:rPr>
          <w:rFonts w:ascii="宋体"/>
          <w:b/>
        </w:rPr>
      </w:pPr>
      <w:r w:rsidRPr="001B7970">
        <w:rPr>
          <w:rFonts w:ascii="宋体" w:hAnsi="宋体" w:hint="eastAsia"/>
          <w:b/>
        </w:rPr>
        <w:t>指导教师姓名：</w:t>
      </w:r>
      <w:r w:rsidRPr="001B7970">
        <w:rPr>
          <w:rFonts w:ascii="宋体" w:hAnsi="宋体"/>
          <w:b/>
        </w:rPr>
        <w:t xml:space="preserve">            </w:t>
      </w:r>
      <w:r w:rsidRPr="001B7970">
        <w:rPr>
          <w:rFonts w:ascii="宋体" w:hAnsi="宋体" w:hint="eastAsia"/>
          <w:b/>
        </w:rPr>
        <w:t>指导的专业、年级、班：</w:t>
      </w:r>
      <w:r w:rsidRPr="001B7970">
        <w:rPr>
          <w:rFonts w:ascii="宋体" w:hAnsi="宋体"/>
          <w:b/>
        </w:rPr>
        <w:t xml:space="preserve">                  </w:t>
      </w:r>
      <w:r w:rsidRPr="001B7970">
        <w:rPr>
          <w:rFonts w:ascii="宋体" w:hAnsi="宋体" w:hint="eastAsia"/>
          <w:b/>
        </w:rPr>
        <w:t>学院：</w:t>
      </w:r>
    </w:p>
    <w:tbl>
      <w:tblPr>
        <w:tblW w:w="904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56"/>
        <w:gridCol w:w="720"/>
        <w:gridCol w:w="3285"/>
        <w:gridCol w:w="719"/>
        <w:gridCol w:w="1134"/>
        <w:gridCol w:w="1383"/>
        <w:gridCol w:w="943"/>
      </w:tblGrid>
      <w:tr w:rsidR="002300BF" w:rsidRPr="001B7970" w:rsidTr="002300BF">
        <w:trPr>
          <w:jc w:val="center"/>
        </w:trPr>
        <w:tc>
          <w:tcPr>
            <w:tcW w:w="856"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一级指标</w:t>
            </w:r>
          </w:p>
        </w:tc>
        <w:tc>
          <w:tcPr>
            <w:tcW w:w="720"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分值</w:t>
            </w:r>
          </w:p>
        </w:tc>
        <w:tc>
          <w:tcPr>
            <w:tcW w:w="3285" w:type="dxa"/>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二级指标</w:t>
            </w:r>
          </w:p>
        </w:tc>
        <w:tc>
          <w:tcPr>
            <w:tcW w:w="719"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分值</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选项</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分值</w:t>
            </w:r>
          </w:p>
        </w:tc>
        <w:tc>
          <w:tcPr>
            <w:tcW w:w="943" w:type="dxa"/>
          </w:tcPr>
          <w:p w:rsidR="002300BF" w:rsidRPr="001B7970" w:rsidRDefault="002300BF" w:rsidP="002300BF">
            <w:pPr>
              <w:spacing w:line="240" w:lineRule="exact"/>
              <w:rPr>
                <w:rFonts w:ascii="宋体"/>
                <w:b/>
                <w:sz w:val="19"/>
              </w:rPr>
            </w:pPr>
            <w:r w:rsidRPr="001B7970">
              <w:rPr>
                <w:rFonts w:ascii="宋体" w:hAnsi="宋体" w:hint="eastAsia"/>
                <w:b/>
                <w:sz w:val="19"/>
              </w:rPr>
              <w:t>该项得分</w:t>
            </w:r>
          </w:p>
        </w:tc>
      </w:tr>
      <w:tr w:rsidR="002300BF" w:rsidRPr="001B7970" w:rsidTr="002300BF">
        <w:trPr>
          <w:cantSplit/>
          <w:jc w:val="center"/>
        </w:trPr>
        <w:tc>
          <w:tcPr>
            <w:tcW w:w="856"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指导水平</w:t>
            </w:r>
          </w:p>
        </w:tc>
        <w:tc>
          <w:tcPr>
            <w:tcW w:w="720"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35</w:t>
            </w:r>
            <w:r w:rsidRPr="001B7970">
              <w:rPr>
                <w:rFonts w:ascii="宋体" w:hAnsi="宋体" w:hint="eastAsia"/>
                <w:b/>
                <w:sz w:val="19"/>
              </w:rPr>
              <w:t>分</w:t>
            </w: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对突出的问题能否进行创造性的指导</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trHeight w:val="121"/>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是否能根据同学不同情况给予区别指导</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一般</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对文献的查询、</w:t>
            </w:r>
            <w:r>
              <w:rPr>
                <w:rFonts w:ascii="宋体" w:hAnsi="宋体" w:hint="eastAsia"/>
                <w:b/>
                <w:sz w:val="19"/>
              </w:rPr>
              <w:t>论文</w:t>
            </w:r>
            <w:r w:rsidRPr="001B7970">
              <w:rPr>
                <w:rFonts w:ascii="宋体" w:hAnsi="宋体" w:hint="eastAsia"/>
                <w:b/>
                <w:sz w:val="19"/>
              </w:rPr>
              <w:t>方案、开展的课题每一阶段的要求、指导的思路、解决问题的突破点是否满意</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15</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15</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10</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4</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是否能将该领域最新研究成果及自己的科研方法教授给学生</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6</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6</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4</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工作责任心</w:t>
            </w:r>
          </w:p>
        </w:tc>
        <w:tc>
          <w:tcPr>
            <w:tcW w:w="720"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35</w:t>
            </w:r>
            <w:r w:rsidRPr="001B7970">
              <w:rPr>
                <w:rFonts w:ascii="宋体" w:hAnsi="宋体" w:hint="eastAsia"/>
                <w:b/>
                <w:sz w:val="19"/>
              </w:rPr>
              <w:t>分</w:t>
            </w: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是否给学生发了</w:t>
            </w:r>
            <w:r>
              <w:rPr>
                <w:rFonts w:ascii="宋体" w:hAnsi="宋体" w:hint="eastAsia"/>
                <w:b/>
                <w:sz w:val="19"/>
              </w:rPr>
              <w:t>论文</w:t>
            </w:r>
            <w:r w:rsidRPr="001B7970">
              <w:rPr>
                <w:rFonts w:ascii="宋体" w:hAnsi="宋体" w:hint="eastAsia"/>
                <w:b/>
                <w:sz w:val="19"/>
              </w:rPr>
              <w:t>任务书</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全部发</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部分发</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未发</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b/>
                <w:sz w:val="19"/>
              </w:rPr>
              <w:t>0</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是否能帮助解决学生在进行实验、</w:t>
            </w:r>
            <w:r>
              <w:rPr>
                <w:rFonts w:ascii="宋体" w:hAnsi="宋体" w:hint="eastAsia"/>
                <w:b/>
                <w:sz w:val="19"/>
              </w:rPr>
              <w:t>论文</w:t>
            </w:r>
            <w:r w:rsidRPr="001B7970">
              <w:rPr>
                <w:rFonts w:ascii="宋体" w:hAnsi="宋体" w:hint="eastAsia"/>
                <w:b/>
                <w:sz w:val="19"/>
              </w:rPr>
              <w:t>等过程中遇到的各种问题</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4</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答辩前对学生如何参加答辩环节是否给予详细讲解</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b/>
                <w:sz w:val="19"/>
              </w:rPr>
              <w:t>0</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是否按进度考核表中安排的进度进行指导</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6</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6</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3</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对学生所做的题目应达到的目标、各阶段的任务、重点、难点是否交待清楚</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trHeight w:val="156"/>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在指导过程中认真细致，无敷衍了事的情况</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7</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4</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出勤情况</w:t>
            </w:r>
          </w:p>
        </w:tc>
        <w:tc>
          <w:tcPr>
            <w:tcW w:w="720"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30</w:t>
            </w:r>
            <w:r w:rsidRPr="001B7970">
              <w:rPr>
                <w:rFonts w:ascii="宋体" w:hAnsi="宋体" w:hint="eastAsia"/>
                <w:b/>
                <w:sz w:val="19"/>
              </w:rPr>
              <w:t>分</w:t>
            </w: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每周指导次数、每次指导时数如何</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20</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二次以上</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20</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一次</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14</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未到</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b/>
                <w:sz w:val="19"/>
              </w:rPr>
              <w:t>0</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restart"/>
            <w:vAlign w:val="center"/>
          </w:tcPr>
          <w:p w:rsidR="002300BF" w:rsidRPr="001B7970" w:rsidRDefault="002300BF" w:rsidP="002300BF">
            <w:pPr>
              <w:spacing w:line="240" w:lineRule="exact"/>
              <w:rPr>
                <w:rFonts w:ascii="宋体"/>
                <w:b/>
                <w:sz w:val="19"/>
              </w:rPr>
            </w:pPr>
            <w:r w:rsidRPr="001B7970">
              <w:rPr>
                <w:rFonts w:ascii="宋体" w:hAnsi="宋体" w:hint="eastAsia"/>
                <w:b/>
                <w:sz w:val="19"/>
              </w:rPr>
              <w:t>除按规定的时间指导外，</w:t>
            </w:r>
            <w:proofErr w:type="gramStart"/>
            <w:r w:rsidRPr="001B7970">
              <w:rPr>
                <w:rFonts w:ascii="宋体" w:hAnsi="宋体" w:hint="eastAsia"/>
                <w:b/>
                <w:sz w:val="19"/>
              </w:rPr>
              <w:t>若同学</w:t>
            </w:r>
            <w:proofErr w:type="gramEnd"/>
            <w:r w:rsidRPr="001B7970">
              <w:rPr>
                <w:rFonts w:ascii="宋体" w:hAnsi="宋体" w:hint="eastAsia"/>
                <w:b/>
                <w:sz w:val="19"/>
              </w:rPr>
              <w:t>有问题能否随时指导</w:t>
            </w:r>
          </w:p>
        </w:tc>
        <w:tc>
          <w:tcPr>
            <w:tcW w:w="719" w:type="dxa"/>
            <w:vMerge w:val="restart"/>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10</w:t>
            </w:r>
            <w:r w:rsidRPr="001B7970">
              <w:rPr>
                <w:rFonts w:ascii="宋体" w:hAnsi="宋体" w:hint="eastAsia"/>
                <w:b/>
                <w:sz w:val="19"/>
              </w:rPr>
              <w:t>分</w:t>
            </w: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好</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10</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中</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5</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cantSplit/>
          <w:jc w:val="center"/>
        </w:trPr>
        <w:tc>
          <w:tcPr>
            <w:tcW w:w="856" w:type="dxa"/>
            <w:vMerge/>
            <w:vAlign w:val="center"/>
          </w:tcPr>
          <w:p w:rsidR="002300BF" w:rsidRPr="001B7970" w:rsidRDefault="002300BF" w:rsidP="002300BF">
            <w:pPr>
              <w:spacing w:line="240" w:lineRule="exact"/>
              <w:jc w:val="center"/>
              <w:rPr>
                <w:rFonts w:ascii="宋体"/>
                <w:b/>
                <w:sz w:val="19"/>
              </w:rPr>
            </w:pPr>
          </w:p>
        </w:tc>
        <w:tc>
          <w:tcPr>
            <w:tcW w:w="720" w:type="dxa"/>
            <w:vMerge/>
            <w:vAlign w:val="center"/>
          </w:tcPr>
          <w:p w:rsidR="002300BF" w:rsidRPr="001B7970" w:rsidRDefault="002300BF" w:rsidP="002300BF">
            <w:pPr>
              <w:spacing w:line="240" w:lineRule="exact"/>
              <w:jc w:val="center"/>
              <w:rPr>
                <w:rFonts w:ascii="宋体"/>
                <w:b/>
                <w:sz w:val="19"/>
              </w:rPr>
            </w:pPr>
          </w:p>
        </w:tc>
        <w:tc>
          <w:tcPr>
            <w:tcW w:w="3285" w:type="dxa"/>
            <w:vMerge/>
            <w:vAlign w:val="center"/>
          </w:tcPr>
          <w:p w:rsidR="002300BF" w:rsidRPr="001B7970" w:rsidRDefault="002300BF" w:rsidP="002300BF">
            <w:pPr>
              <w:spacing w:line="240" w:lineRule="exact"/>
              <w:rPr>
                <w:rFonts w:ascii="宋体"/>
                <w:b/>
                <w:sz w:val="19"/>
              </w:rPr>
            </w:pPr>
          </w:p>
        </w:tc>
        <w:tc>
          <w:tcPr>
            <w:tcW w:w="719" w:type="dxa"/>
            <w:vMerge/>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差</w:t>
            </w:r>
          </w:p>
        </w:tc>
        <w:tc>
          <w:tcPr>
            <w:tcW w:w="1383" w:type="dxa"/>
            <w:vAlign w:val="center"/>
          </w:tcPr>
          <w:p w:rsidR="002300BF" w:rsidRPr="001B7970" w:rsidRDefault="002300BF" w:rsidP="002300BF">
            <w:pPr>
              <w:spacing w:line="240" w:lineRule="exact"/>
              <w:jc w:val="center"/>
              <w:rPr>
                <w:rFonts w:ascii="宋体"/>
                <w:b/>
                <w:sz w:val="19"/>
              </w:rPr>
            </w:pPr>
            <w:r w:rsidRPr="001B7970">
              <w:rPr>
                <w:rFonts w:ascii="宋体"/>
                <w:b/>
                <w:sz w:val="19"/>
              </w:rPr>
              <w:t>0</w:t>
            </w:r>
            <w:r w:rsidRPr="001B7970">
              <w:rPr>
                <w:rFonts w:ascii="宋体" w:hAnsi="宋体" w:hint="eastAsia"/>
                <w:b/>
                <w:sz w:val="19"/>
              </w:rPr>
              <w:t>分</w:t>
            </w:r>
          </w:p>
        </w:tc>
        <w:tc>
          <w:tcPr>
            <w:tcW w:w="943" w:type="dxa"/>
          </w:tcPr>
          <w:p w:rsidR="002300BF" w:rsidRPr="001B7970" w:rsidRDefault="002300BF" w:rsidP="002300BF">
            <w:pPr>
              <w:spacing w:line="240" w:lineRule="exact"/>
              <w:rPr>
                <w:rFonts w:ascii="宋体"/>
                <w:b/>
                <w:sz w:val="19"/>
              </w:rPr>
            </w:pPr>
          </w:p>
        </w:tc>
      </w:tr>
      <w:tr w:rsidR="002300BF" w:rsidRPr="001B7970" w:rsidTr="002300BF">
        <w:trPr>
          <w:jc w:val="center"/>
        </w:trPr>
        <w:tc>
          <w:tcPr>
            <w:tcW w:w="856" w:type="dxa"/>
            <w:vAlign w:val="center"/>
          </w:tcPr>
          <w:p w:rsidR="002300BF" w:rsidRPr="001B7970" w:rsidRDefault="002300BF" w:rsidP="002300BF">
            <w:pPr>
              <w:spacing w:line="240" w:lineRule="exact"/>
              <w:jc w:val="center"/>
              <w:rPr>
                <w:rFonts w:ascii="宋体"/>
                <w:b/>
                <w:sz w:val="19"/>
              </w:rPr>
            </w:pPr>
            <w:r w:rsidRPr="001B7970">
              <w:rPr>
                <w:rFonts w:ascii="宋体" w:hAnsi="宋体" w:hint="eastAsia"/>
                <w:b/>
                <w:sz w:val="19"/>
              </w:rPr>
              <w:t>总分</w:t>
            </w:r>
          </w:p>
        </w:tc>
        <w:tc>
          <w:tcPr>
            <w:tcW w:w="720" w:type="dxa"/>
            <w:vAlign w:val="center"/>
          </w:tcPr>
          <w:p w:rsidR="002300BF" w:rsidRPr="001B7970" w:rsidRDefault="002300BF" w:rsidP="002300BF">
            <w:pPr>
              <w:spacing w:line="240" w:lineRule="exact"/>
              <w:jc w:val="center"/>
              <w:rPr>
                <w:rFonts w:ascii="宋体"/>
                <w:b/>
                <w:sz w:val="19"/>
              </w:rPr>
            </w:pPr>
            <w:r w:rsidRPr="001B7970">
              <w:rPr>
                <w:rFonts w:ascii="宋体" w:hAnsi="宋体"/>
                <w:b/>
                <w:sz w:val="19"/>
              </w:rPr>
              <w:t>100</w:t>
            </w:r>
            <w:r w:rsidRPr="001B7970">
              <w:rPr>
                <w:rFonts w:ascii="宋体" w:hAnsi="宋体" w:hint="eastAsia"/>
                <w:b/>
                <w:sz w:val="19"/>
              </w:rPr>
              <w:t>分</w:t>
            </w:r>
          </w:p>
        </w:tc>
        <w:tc>
          <w:tcPr>
            <w:tcW w:w="3285" w:type="dxa"/>
            <w:vAlign w:val="center"/>
          </w:tcPr>
          <w:p w:rsidR="002300BF" w:rsidRPr="001B7970" w:rsidRDefault="002300BF" w:rsidP="002300BF">
            <w:pPr>
              <w:spacing w:line="240" w:lineRule="exact"/>
              <w:rPr>
                <w:rFonts w:ascii="宋体"/>
                <w:b/>
                <w:sz w:val="19"/>
              </w:rPr>
            </w:pPr>
          </w:p>
        </w:tc>
        <w:tc>
          <w:tcPr>
            <w:tcW w:w="719" w:type="dxa"/>
            <w:vAlign w:val="center"/>
          </w:tcPr>
          <w:p w:rsidR="002300BF" w:rsidRPr="001B7970" w:rsidRDefault="002300BF" w:rsidP="002300BF">
            <w:pPr>
              <w:spacing w:line="240" w:lineRule="exact"/>
              <w:jc w:val="center"/>
              <w:rPr>
                <w:rFonts w:ascii="宋体"/>
                <w:b/>
                <w:sz w:val="19"/>
              </w:rPr>
            </w:pPr>
          </w:p>
        </w:tc>
        <w:tc>
          <w:tcPr>
            <w:tcW w:w="1134" w:type="dxa"/>
            <w:vAlign w:val="center"/>
          </w:tcPr>
          <w:p w:rsidR="002300BF" w:rsidRPr="001B7970" w:rsidRDefault="002300BF" w:rsidP="002300BF">
            <w:pPr>
              <w:spacing w:line="240" w:lineRule="exact"/>
              <w:jc w:val="center"/>
              <w:rPr>
                <w:rFonts w:ascii="宋体"/>
                <w:b/>
                <w:sz w:val="19"/>
              </w:rPr>
            </w:pPr>
          </w:p>
        </w:tc>
        <w:tc>
          <w:tcPr>
            <w:tcW w:w="1383" w:type="dxa"/>
            <w:vAlign w:val="center"/>
          </w:tcPr>
          <w:p w:rsidR="002300BF" w:rsidRPr="001B7970" w:rsidRDefault="002300BF" w:rsidP="002300BF">
            <w:pPr>
              <w:spacing w:line="240" w:lineRule="exact"/>
              <w:jc w:val="center"/>
              <w:rPr>
                <w:rFonts w:ascii="宋体"/>
                <w:b/>
                <w:sz w:val="19"/>
              </w:rPr>
            </w:pPr>
          </w:p>
        </w:tc>
        <w:tc>
          <w:tcPr>
            <w:tcW w:w="943" w:type="dxa"/>
          </w:tcPr>
          <w:p w:rsidR="002300BF" w:rsidRPr="001B7970" w:rsidRDefault="002300BF" w:rsidP="002300BF">
            <w:pPr>
              <w:spacing w:line="240" w:lineRule="exact"/>
              <w:rPr>
                <w:rFonts w:ascii="宋体"/>
                <w:b/>
                <w:sz w:val="19"/>
              </w:rPr>
            </w:pPr>
          </w:p>
        </w:tc>
      </w:tr>
    </w:tbl>
    <w:p w:rsidR="002300BF" w:rsidRPr="001B7970" w:rsidRDefault="002300BF" w:rsidP="002300BF">
      <w:pPr>
        <w:rPr>
          <w:rFonts w:ascii="宋体" w:cs="宋体-18030"/>
          <w:b/>
          <w:sz w:val="19"/>
        </w:rPr>
      </w:pPr>
      <w:r w:rsidRPr="001B7970">
        <w:rPr>
          <w:rFonts w:ascii="宋体" w:hAnsi="宋体" w:cs="宋体-18030" w:hint="eastAsia"/>
          <w:b/>
          <w:sz w:val="19"/>
        </w:rPr>
        <w:t>填写说明：①以一名指导教师名下的所有学生为一个单位，每名学生对该指导教师的指导工作进行不记名填写，班长收齐并签名后以班为单位直接送所在系教学管理办公室。②学生填写该表时可根据指导教师的实际指导情况，在体系规定的各项分值之间浮动给分。③该表在该学期内填写</w:t>
      </w:r>
      <w:r w:rsidRPr="001B7970">
        <w:rPr>
          <w:rFonts w:ascii="宋体" w:hAnsi="宋体" w:cs="宋体-18030"/>
          <w:b/>
          <w:sz w:val="19"/>
        </w:rPr>
        <w:t>2</w:t>
      </w:r>
      <w:r w:rsidRPr="001B7970">
        <w:rPr>
          <w:rFonts w:ascii="宋体" w:hAnsi="宋体" w:cs="宋体-18030" w:hint="eastAsia"/>
          <w:b/>
          <w:sz w:val="19"/>
        </w:rPr>
        <w:t>次，第</w:t>
      </w:r>
      <w:r w:rsidRPr="001B7970">
        <w:rPr>
          <w:rFonts w:ascii="宋体" w:hAnsi="宋体" w:cs="宋体-18030"/>
          <w:b/>
          <w:sz w:val="19"/>
        </w:rPr>
        <w:t>1</w:t>
      </w:r>
      <w:r w:rsidRPr="001B7970">
        <w:rPr>
          <w:rFonts w:ascii="宋体" w:hAnsi="宋体" w:cs="宋体-18030" w:hint="eastAsia"/>
          <w:b/>
          <w:sz w:val="19"/>
        </w:rPr>
        <w:t>次在</w:t>
      </w:r>
      <w:r w:rsidRPr="001B7970">
        <w:rPr>
          <w:rFonts w:ascii="宋体" w:hAnsi="宋体" w:cs="宋体-18030"/>
          <w:b/>
          <w:sz w:val="19"/>
        </w:rPr>
        <w:t>4</w:t>
      </w:r>
      <w:r w:rsidRPr="001B7970">
        <w:rPr>
          <w:rFonts w:ascii="宋体" w:hAnsi="宋体" w:cs="宋体-18030" w:hint="eastAsia"/>
          <w:b/>
          <w:sz w:val="19"/>
        </w:rPr>
        <w:t>月底，第</w:t>
      </w:r>
      <w:r w:rsidRPr="001B7970">
        <w:rPr>
          <w:rFonts w:ascii="宋体" w:hAnsi="宋体" w:cs="宋体-18030"/>
          <w:b/>
          <w:sz w:val="19"/>
        </w:rPr>
        <w:t>2</w:t>
      </w:r>
      <w:r w:rsidRPr="001B7970">
        <w:rPr>
          <w:rFonts w:ascii="宋体" w:hAnsi="宋体" w:cs="宋体-18030" w:hint="eastAsia"/>
          <w:b/>
          <w:sz w:val="19"/>
        </w:rPr>
        <w:t>次在答辩前</w:t>
      </w:r>
      <w:r w:rsidRPr="001B7970">
        <w:rPr>
          <w:rFonts w:ascii="宋体" w:hAnsi="宋体" w:cs="宋体-18030"/>
          <w:b/>
          <w:sz w:val="19"/>
        </w:rPr>
        <w:t>10</w:t>
      </w:r>
      <w:r w:rsidRPr="001B7970">
        <w:rPr>
          <w:rFonts w:ascii="宋体" w:hAnsi="宋体" w:cs="宋体-18030" w:hint="eastAsia"/>
          <w:b/>
          <w:sz w:val="19"/>
        </w:rPr>
        <w:t>天。该名指导教师的得分低于</w:t>
      </w:r>
      <w:r w:rsidRPr="001B7970">
        <w:rPr>
          <w:rFonts w:ascii="宋体" w:hAnsi="宋体" w:cs="宋体-18030"/>
          <w:b/>
          <w:sz w:val="19"/>
        </w:rPr>
        <w:t>60</w:t>
      </w:r>
      <w:r w:rsidRPr="001B7970">
        <w:rPr>
          <w:rFonts w:ascii="宋体" w:hAnsi="宋体" w:cs="宋体-18030" w:hint="eastAsia"/>
          <w:b/>
          <w:sz w:val="19"/>
        </w:rPr>
        <w:t>分时将扣减该教师本学期的指导学时数。</w:t>
      </w:r>
    </w:p>
    <w:p w:rsidR="002300BF" w:rsidRPr="001B7970" w:rsidRDefault="002300BF" w:rsidP="008F6280">
      <w:pPr>
        <w:wordWrap w:val="0"/>
        <w:spacing w:beforeLines="50"/>
        <w:ind w:firstLineChars="200" w:firstLine="381"/>
        <w:jc w:val="right"/>
        <w:rPr>
          <w:rFonts w:ascii="Calibri" w:hAnsi="Calibri"/>
          <w:b/>
        </w:rPr>
      </w:pPr>
      <w:r w:rsidRPr="001B7970">
        <w:rPr>
          <w:rFonts w:ascii="宋体" w:hAnsi="宋体" w:hint="eastAsia"/>
          <w:b/>
          <w:sz w:val="19"/>
        </w:rPr>
        <w:t>班长签名</w:t>
      </w:r>
      <w:r w:rsidRPr="001B7970">
        <w:rPr>
          <w:rFonts w:ascii="宋体" w:hAnsi="宋体"/>
          <w:b/>
          <w:sz w:val="19"/>
          <w:u w:val="single"/>
        </w:rPr>
        <w:t xml:space="preserve">               </w:t>
      </w:r>
      <w:r w:rsidRPr="001B7970">
        <w:rPr>
          <w:rFonts w:ascii="宋体" w:hAnsi="宋体"/>
          <w:b/>
          <w:sz w:val="19"/>
        </w:rPr>
        <w:t xml:space="preserve">         </w:t>
      </w:r>
      <w:r w:rsidRPr="001B7970">
        <w:rPr>
          <w:rFonts w:ascii="宋体" w:hAnsi="宋体" w:hint="eastAsia"/>
          <w:b/>
          <w:sz w:val="19"/>
        </w:rPr>
        <w:t>年</w:t>
      </w:r>
      <w:r w:rsidRPr="001B7970">
        <w:rPr>
          <w:rFonts w:ascii="宋体" w:hAnsi="宋体"/>
          <w:b/>
          <w:sz w:val="19"/>
        </w:rPr>
        <w:t xml:space="preserve">    </w:t>
      </w:r>
      <w:r w:rsidRPr="001B7970">
        <w:rPr>
          <w:rFonts w:ascii="宋体" w:hAnsi="宋体" w:hint="eastAsia"/>
          <w:b/>
          <w:sz w:val="19"/>
        </w:rPr>
        <w:t>月</w:t>
      </w:r>
      <w:r w:rsidRPr="001B7970">
        <w:rPr>
          <w:rFonts w:ascii="宋体" w:hAnsi="宋体"/>
          <w:b/>
          <w:sz w:val="19"/>
        </w:rPr>
        <w:t xml:space="preserve">    </w:t>
      </w:r>
      <w:r w:rsidRPr="001B7970">
        <w:rPr>
          <w:rFonts w:ascii="宋体" w:hAnsi="宋体" w:hint="eastAsia"/>
          <w:b/>
          <w:sz w:val="19"/>
        </w:rPr>
        <w:t>日</w:t>
      </w:r>
      <w:r w:rsidRPr="001B7970">
        <w:rPr>
          <w:rFonts w:ascii="宋体" w:hAnsi="宋体"/>
          <w:b/>
          <w:sz w:val="19"/>
        </w:rPr>
        <w:t xml:space="preserve">        </w:t>
      </w:r>
    </w:p>
    <w:p w:rsidR="002300BF" w:rsidRDefault="002300BF" w:rsidP="002300BF">
      <w:pPr>
        <w:jc w:val="center"/>
        <w:rPr>
          <w:rFonts w:ascii="宋体"/>
          <w:bCs/>
          <w:sz w:val="32"/>
        </w:rPr>
      </w:pPr>
      <w:r>
        <w:rPr>
          <w:rFonts w:ascii="宋体" w:hAnsi="宋体"/>
          <w:bCs/>
          <w:sz w:val="32"/>
        </w:rPr>
        <w:t xml:space="preserve"> </w:t>
      </w:r>
    </w:p>
    <w:p w:rsidR="002300BF" w:rsidRDefault="002300BF" w:rsidP="002300BF">
      <w:pPr>
        <w:widowControl/>
        <w:jc w:val="center"/>
        <w:rPr>
          <w:rFonts w:ascii="宋体"/>
          <w:bCs/>
          <w:sz w:val="32"/>
        </w:rPr>
      </w:pPr>
      <w:r>
        <w:rPr>
          <w:rFonts w:ascii="宋体"/>
          <w:bCs/>
          <w:sz w:val="32"/>
        </w:rPr>
        <w:br w:type="page"/>
      </w:r>
      <w:r>
        <w:rPr>
          <w:rFonts w:ascii="宋体" w:hAnsi="宋体" w:hint="eastAsia"/>
          <w:b/>
          <w:bCs/>
          <w:color w:val="000000"/>
          <w:sz w:val="28"/>
          <w:szCs w:val="28"/>
        </w:rPr>
        <w:lastRenderedPageBreak/>
        <w:t>四川理工学院</w:t>
      </w:r>
      <w:r>
        <w:rPr>
          <w:rFonts w:ascii="宋体" w:hAnsi="宋体" w:hint="eastAsia"/>
          <w:b/>
          <w:bCs/>
          <w:sz w:val="28"/>
          <w:szCs w:val="28"/>
        </w:rPr>
        <w:t>毕业设计（论文）教学过程动态管理指标体系</w:t>
      </w:r>
    </w:p>
    <w:p w:rsidR="002300BF" w:rsidRDefault="002300BF" w:rsidP="002300BF">
      <w:pPr>
        <w:jc w:val="center"/>
        <w:rPr>
          <w:rFonts w:ascii="宋体"/>
          <w:b/>
          <w:sz w:val="28"/>
          <w:szCs w:val="28"/>
        </w:rPr>
      </w:pPr>
      <w:r>
        <w:rPr>
          <w:rFonts w:ascii="宋体" w:hAnsi="宋体" w:hint="eastAsia"/>
          <w:b/>
          <w:sz w:val="28"/>
          <w:szCs w:val="28"/>
        </w:rPr>
        <w:t>（指导教师填写</w:t>
      </w:r>
      <w:r>
        <w:rPr>
          <w:rFonts w:ascii="宋体" w:hAnsi="宋体"/>
          <w:b/>
          <w:sz w:val="28"/>
          <w:szCs w:val="28"/>
        </w:rPr>
        <w:t xml:space="preserve"> 40</w:t>
      </w:r>
      <w:r>
        <w:rPr>
          <w:rFonts w:ascii="宋体" w:hAnsi="宋体" w:hint="eastAsia"/>
          <w:b/>
          <w:sz w:val="28"/>
          <w:szCs w:val="28"/>
        </w:rPr>
        <w:t>分）</w:t>
      </w:r>
    </w:p>
    <w:p w:rsidR="002300BF" w:rsidRDefault="002300BF" w:rsidP="002300BF">
      <w:pPr>
        <w:spacing w:line="280" w:lineRule="exact"/>
        <w:rPr>
          <w:rFonts w:ascii="宋体"/>
        </w:rPr>
      </w:pPr>
      <w:bookmarkStart w:id="4" w:name="OLE_LINK3"/>
      <w:r>
        <w:rPr>
          <w:rFonts w:ascii="宋体" w:hAnsi="宋体" w:hint="eastAsia"/>
        </w:rPr>
        <w:t>学生姓名：</w:t>
      </w:r>
      <w:r>
        <w:rPr>
          <w:rFonts w:ascii="宋体" w:hAnsi="宋体"/>
        </w:rPr>
        <w:t xml:space="preserve">                         </w:t>
      </w:r>
      <w:r>
        <w:rPr>
          <w:rFonts w:ascii="宋体" w:hAnsi="宋体" w:hint="eastAsia"/>
        </w:rPr>
        <w:t>学院：</w:t>
      </w:r>
      <w:r>
        <w:rPr>
          <w:rFonts w:ascii="宋体" w:hAnsi="宋体"/>
        </w:rPr>
        <w:t xml:space="preserve">                   </w:t>
      </w:r>
      <w:r>
        <w:rPr>
          <w:rFonts w:ascii="宋体" w:hAnsi="宋体" w:hint="eastAsia"/>
        </w:rPr>
        <w:t>专业、年级、班：</w:t>
      </w:r>
      <w:bookmarkEnd w:id="4"/>
      <w:r>
        <w:rPr>
          <w:rFonts w:ascii="宋体" w:hAnsi="宋体"/>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0"/>
        <w:gridCol w:w="720"/>
      </w:tblGrid>
      <w:tr w:rsidR="002300BF" w:rsidTr="002300BF">
        <w:trPr>
          <w:cantSplit/>
          <w:trHeight w:val="326"/>
          <w:tblHeader/>
          <w:jc w:val="center"/>
        </w:trPr>
        <w:tc>
          <w:tcPr>
            <w:tcW w:w="8430" w:type="dxa"/>
            <w:vMerge w:val="restart"/>
          </w:tcPr>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1.</w:t>
            </w:r>
            <w:bookmarkStart w:id="5" w:name="OLE_LINK5"/>
            <w:r>
              <w:rPr>
                <w:rFonts w:ascii="宋体" w:hAnsi="宋体" w:cs="宋体-18030" w:hint="eastAsia"/>
                <w:sz w:val="18"/>
                <w:szCs w:val="21"/>
              </w:rPr>
              <w:t>选题</w:t>
            </w:r>
            <w:bookmarkEnd w:id="5"/>
            <w:r>
              <w:rPr>
                <w:rFonts w:ascii="宋体" w:hAnsi="宋体" w:cs="宋体-18030" w:hint="eastAsia"/>
                <w:sz w:val="18"/>
                <w:szCs w:val="21"/>
              </w:rPr>
              <w:t>（计</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bookmarkStart w:id="6" w:name="OLE_LINK7"/>
            <w:r>
              <w:rPr>
                <w:rFonts w:ascii="宋体" w:hAnsi="宋体" w:cs="宋体-18030"/>
                <w:sz w:val="18"/>
                <w:szCs w:val="21"/>
              </w:rPr>
              <w:t>A.</w:t>
            </w:r>
            <w:r>
              <w:rPr>
                <w:rFonts w:ascii="宋体" w:hAnsi="宋体" w:cs="宋体-18030" w:hint="eastAsia"/>
                <w:sz w:val="18"/>
                <w:szCs w:val="21"/>
              </w:rPr>
              <w:t>选题完全符合本专业教学要求，完全能达到综合训练的目的，题目难度</w:t>
            </w:r>
            <w:bookmarkStart w:id="7" w:name="OLE_LINK8"/>
            <w:bookmarkEnd w:id="6"/>
            <w:r>
              <w:rPr>
                <w:rFonts w:ascii="宋体" w:hAnsi="宋体" w:cs="宋体-18030" w:hint="eastAsia"/>
                <w:sz w:val="18"/>
                <w:szCs w:val="21"/>
              </w:rPr>
              <w:t>适中</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B</w:t>
            </w:r>
            <w:bookmarkStart w:id="8" w:name="OLE_LINK9"/>
            <w:r>
              <w:rPr>
                <w:rFonts w:ascii="宋体" w:hAnsi="宋体" w:cs="宋体-18030"/>
                <w:sz w:val="18"/>
                <w:szCs w:val="21"/>
              </w:rPr>
              <w:t>.</w:t>
            </w:r>
            <w:r>
              <w:rPr>
                <w:rFonts w:ascii="宋体" w:hAnsi="宋体" w:cs="宋体-18030" w:hint="eastAsia"/>
                <w:sz w:val="18"/>
                <w:szCs w:val="21"/>
              </w:rPr>
              <w:t>选题符合本专业教学要求，能达到综合训练的目的，题目难度</w:t>
            </w:r>
            <w:bookmarkStart w:id="9" w:name="OLE_LINK11"/>
            <w:bookmarkEnd w:id="8"/>
            <w:r>
              <w:rPr>
                <w:rFonts w:ascii="宋体" w:hAnsi="宋体" w:cs="宋体-18030" w:hint="eastAsia"/>
                <w:sz w:val="18"/>
                <w:szCs w:val="21"/>
              </w:rPr>
              <w:t>适中</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5</w:t>
            </w:r>
            <w:r>
              <w:rPr>
                <w:rFonts w:ascii="宋体" w:hAnsi="宋体" w:cs="宋体-18030" w:hint="eastAsia"/>
                <w:sz w:val="18"/>
                <w:szCs w:val="21"/>
              </w:rPr>
              <w:t>分）</w:t>
            </w:r>
          </w:p>
          <w:bookmarkEnd w:id="7"/>
          <w:bookmarkEnd w:id="9"/>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选题符合专业教学要求，能达到综合训练的目的，题目难度一般</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选题基本符合本专业教学要求，基本能达到综合训练的目的，题目难度一般</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p>
        </w:tc>
        <w:tc>
          <w:tcPr>
            <w:tcW w:w="720" w:type="dxa"/>
            <w:vAlign w:val="center"/>
          </w:tcPr>
          <w:p w:rsidR="002300BF" w:rsidRDefault="002300BF" w:rsidP="002300BF">
            <w:pPr>
              <w:spacing w:line="260" w:lineRule="exact"/>
              <w:ind w:leftChars="-27" w:left="-57" w:right="-925" w:firstLineChars="50" w:firstLine="90"/>
              <w:rPr>
                <w:rFonts w:ascii="宋体" w:cs="宋体-18030"/>
                <w:b/>
                <w:sz w:val="18"/>
                <w:szCs w:val="21"/>
              </w:rPr>
            </w:pPr>
            <w:r>
              <w:rPr>
                <w:rFonts w:ascii="宋体" w:hAnsi="宋体" w:cs="宋体-18030" w:hint="eastAsia"/>
                <w:b/>
                <w:sz w:val="18"/>
                <w:szCs w:val="21"/>
              </w:rPr>
              <w:t>评分</w:t>
            </w:r>
          </w:p>
        </w:tc>
      </w:tr>
      <w:tr w:rsidR="002300BF" w:rsidTr="002300BF">
        <w:trPr>
          <w:cantSplit/>
          <w:trHeight w:val="652"/>
          <w:tblHeader/>
          <w:jc w:val="center"/>
        </w:trPr>
        <w:tc>
          <w:tcPr>
            <w:tcW w:w="8430" w:type="dxa"/>
            <w:vMerge/>
          </w:tcPr>
          <w:p w:rsidR="002300BF" w:rsidRDefault="002300BF" w:rsidP="002300BF">
            <w:pPr>
              <w:spacing w:line="260" w:lineRule="exact"/>
              <w:ind w:left="-57" w:right="-925"/>
              <w:rPr>
                <w:rFonts w:ascii="宋体" w:cs="宋体-18030"/>
                <w:sz w:val="18"/>
                <w:szCs w:val="21"/>
              </w:rPr>
            </w:pPr>
          </w:p>
        </w:tc>
        <w:tc>
          <w:tcPr>
            <w:tcW w:w="720" w:type="dxa"/>
          </w:tcPr>
          <w:p w:rsidR="002300BF" w:rsidRDefault="002300BF" w:rsidP="002300BF">
            <w:pPr>
              <w:spacing w:line="260" w:lineRule="exact"/>
              <w:ind w:left="-57" w:right="-925"/>
              <w:rPr>
                <w:rFonts w:ascii="宋体" w:cs="宋体-18030"/>
                <w:sz w:val="18"/>
                <w:szCs w:val="21"/>
              </w:rPr>
            </w:pPr>
          </w:p>
        </w:tc>
      </w:tr>
      <w:tr w:rsidR="002300BF" w:rsidTr="002300BF">
        <w:trPr>
          <w:cantSplit/>
          <w:trHeight w:val="1320"/>
          <w:tblHeader/>
          <w:jc w:val="center"/>
        </w:trPr>
        <w:tc>
          <w:tcPr>
            <w:tcW w:w="8430" w:type="dxa"/>
          </w:tcPr>
          <w:p w:rsidR="002300BF" w:rsidRDefault="002300BF" w:rsidP="002300BF">
            <w:pPr>
              <w:spacing w:line="260" w:lineRule="exact"/>
              <w:ind w:left="-57" w:right="-925"/>
              <w:rPr>
                <w:rFonts w:ascii="宋体" w:cs="宋体-18030"/>
                <w:sz w:val="18"/>
                <w:szCs w:val="21"/>
              </w:rPr>
            </w:pPr>
            <w:bookmarkStart w:id="10" w:name="OLE_LINK10"/>
            <w:r>
              <w:rPr>
                <w:rFonts w:ascii="宋体" w:hAnsi="宋体" w:cs="宋体-18030"/>
                <w:sz w:val="18"/>
                <w:szCs w:val="21"/>
              </w:rPr>
              <w:t>2.</w:t>
            </w:r>
            <w:r>
              <w:rPr>
                <w:rFonts w:ascii="宋体" w:hAnsi="宋体" w:cs="宋体-18030" w:hint="eastAsia"/>
                <w:sz w:val="18"/>
                <w:szCs w:val="21"/>
              </w:rPr>
              <w:t>开题报告</w:t>
            </w:r>
            <w:bookmarkEnd w:id="10"/>
            <w:r>
              <w:rPr>
                <w:rFonts w:ascii="宋体" w:hAnsi="宋体" w:cs="宋体-18030" w:hint="eastAsia"/>
                <w:sz w:val="18"/>
                <w:szCs w:val="21"/>
              </w:rPr>
              <w:t>撰写规范性（计</w:t>
            </w:r>
            <w:r>
              <w:rPr>
                <w:rFonts w:ascii="宋体" w:hAnsi="宋体" w:cs="宋体-18030"/>
                <w:sz w:val="18"/>
                <w:szCs w:val="21"/>
              </w:rPr>
              <w:t>10</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A.</w:t>
            </w:r>
            <w:r>
              <w:rPr>
                <w:rFonts w:ascii="宋体" w:hAnsi="宋体" w:cs="宋体-18030" w:hint="eastAsia"/>
                <w:sz w:val="18"/>
                <w:szCs w:val="21"/>
              </w:rPr>
              <w:t>开题报告完全符合规范要求，且内容充实、结构合理、排版清晰</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10</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开题报告完全符合规范要求，且内容较充实、结构合理</w:t>
            </w:r>
            <w:r>
              <w:rPr>
                <w:rFonts w:ascii="宋体" w:hAnsi="宋体" w:cs="宋体-18030"/>
                <w:sz w:val="18"/>
                <w:szCs w:val="21"/>
              </w:rPr>
              <w:t xml:space="preserve">               </w:t>
            </w:r>
            <w:bookmarkStart w:id="11" w:name="OLE_LINK12"/>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8</w:t>
            </w:r>
            <w:r>
              <w:rPr>
                <w:rFonts w:ascii="宋体" w:hAnsi="宋体" w:cs="宋体-18030" w:hint="eastAsia"/>
                <w:sz w:val="18"/>
                <w:szCs w:val="21"/>
              </w:rPr>
              <w:t>分）</w:t>
            </w:r>
            <w:bookmarkEnd w:id="11"/>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开题报告符合规范要求，且结构合理</w:t>
            </w:r>
            <w:r>
              <w:rPr>
                <w:rFonts w:ascii="宋体" w:hAnsi="宋体" w:cs="宋体-18030"/>
                <w:sz w:val="18"/>
                <w:szCs w:val="21"/>
              </w:rPr>
              <w:t xml:space="preserve">                         </w:t>
            </w:r>
            <w:bookmarkStart w:id="12" w:name="OLE_LINK13"/>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6</w:t>
            </w:r>
            <w:r>
              <w:rPr>
                <w:rFonts w:ascii="宋体" w:hAnsi="宋体" w:cs="宋体-18030" w:hint="eastAsia"/>
                <w:sz w:val="18"/>
                <w:szCs w:val="21"/>
              </w:rPr>
              <w:t>分）</w:t>
            </w:r>
            <w:bookmarkEnd w:id="12"/>
            <w:r>
              <w:rPr>
                <w:rFonts w:ascii="宋体" w:hAnsi="宋体" w:cs="宋体-18030"/>
                <w:sz w:val="18"/>
                <w:szCs w:val="21"/>
              </w:rPr>
              <w:t xml:space="preserve">    </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开题报告基本符合规范要求，且结构基本合理</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p>
        </w:tc>
        <w:tc>
          <w:tcPr>
            <w:tcW w:w="720" w:type="dxa"/>
          </w:tcPr>
          <w:p w:rsidR="002300BF" w:rsidRDefault="002300BF" w:rsidP="002300BF">
            <w:pPr>
              <w:spacing w:line="260" w:lineRule="exact"/>
              <w:ind w:left="-57" w:right="-925"/>
              <w:rPr>
                <w:rFonts w:ascii="宋体" w:cs="宋体-18030"/>
                <w:sz w:val="18"/>
                <w:szCs w:val="21"/>
              </w:rPr>
            </w:pPr>
          </w:p>
        </w:tc>
      </w:tr>
      <w:tr w:rsidR="002300BF" w:rsidTr="002300BF">
        <w:trPr>
          <w:cantSplit/>
          <w:trHeight w:val="1320"/>
          <w:tblHeader/>
          <w:jc w:val="center"/>
        </w:trPr>
        <w:tc>
          <w:tcPr>
            <w:tcW w:w="8430" w:type="dxa"/>
          </w:tcPr>
          <w:p w:rsidR="002300BF" w:rsidRDefault="002300BF" w:rsidP="002300BF">
            <w:pPr>
              <w:spacing w:line="260" w:lineRule="exact"/>
              <w:ind w:left="-57" w:right="-925"/>
              <w:rPr>
                <w:rFonts w:ascii="宋体" w:cs="宋体-18030"/>
                <w:sz w:val="18"/>
                <w:szCs w:val="21"/>
              </w:rPr>
            </w:pPr>
            <w:bookmarkStart w:id="13" w:name="OLE_LINK16"/>
            <w:bookmarkStart w:id="14" w:name="OLE_LINK22"/>
            <w:bookmarkStart w:id="15" w:name="OLE_LINK14"/>
            <w:r>
              <w:rPr>
                <w:rFonts w:ascii="宋体" w:hAnsi="宋体" w:cs="宋体-18030"/>
                <w:sz w:val="18"/>
                <w:szCs w:val="21"/>
              </w:rPr>
              <w:t>3.</w:t>
            </w:r>
            <w:r>
              <w:rPr>
                <w:rFonts w:ascii="宋体" w:hAnsi="宋体" w:cs="宋体-18030" w:hint="eastAsia"/>
                <w:sz w:val="18"/>
                <w:szCs w:val="21"/>
              </w:rPr>
              <w:t>工作态度</w:t>
            </w:r>
            <w:bookmarkEnd w:id="13"/>
            <w:r>
              <w:rPr>
                <w:rFonts w:ascii="宋体" w:hAnsi="宋体" w:cs="宋体-18030" w:hint="eastAsia"/>
                <w:sz w:val="18"/>
                <w:szCs w:val="21"/>
              </w:rPr>
              <w:t>及纪律（计</w:t>
            </w:r>
            <w:r>
              <w:rPr>
                <w:rFonts w:ascii="宋体" w:hAnsi="宋体" w:cs="宋体-18030"/>
                <w:sz w:val="18"/>
                <w:szCs w:val="21"/>
              </w:rPr>
              <w:t>5</w:t>
            </w:r>
            <w:r>
              <w:rPr>
                <w:rFonts w:ascii="宋体" w:hAnsi="宋体" w:cs="宋体-18030" w:hint="eastAsia"/>
                <w:sz w:val="18"/>
                <w:szCs w:val="21"/>
              </w:rPr>
              <w:t>分）</w:t>
            </w:r>
          </w:p>
          <w:p w:rsidR="002300BF" w:rsidRDefault="002300BF" w:rsidP="002300BF">
            <w:pPr>
              <w:spacing w:line="260" w:lineRule="exact"/>
              <w:ind w:left="-57" w:right="-57"/>
              <w:rPr>
                <w:rFonts w:ascii="宋体" w:cs="宋体-18030"/>
                <w:sz w:val="18"/>
                <w:szCs w:val="21"/>
              </w:rPr>
            </w:pPr>
            <w:r>
              <w:rPr>
                <w:rFonts w:ascii="宋体" w:hAnsi="宋体" w:cs="宋体-18030"/>
                <w:sz w:val="18"/>
                <w:szCs w:val="21"/>
              </w:rPr>
              <w:t>A.</w:t>
            </w:r>
            <w:r>
              <w:rPr>
                <w:rFonts w:ascii="宋体" w:hAnsi="宋体" w:cs="宋体-18030" w:hint="eastAsia"/>
                <w:sz w:val="18"/>
                <w:szCs w:val="21"/>
              </w:rPr>
              <w:t>工作严谨、认真、诚实，学习努力、勤奋，严格遵守校纪</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5</w:t>
            </w:r>
            <w:r>
              <w:rPr>
                <w:rFonts w:ascii="宋体" w:hAnsi="宋体" w:cs="宋体-18030" w:hint="eastAsia"/>
                <w:sz w:val="18"/>
                <w:szCs w:val="21"/>
              </w:rPr>
              <w:t>分）</w:t>
            </w:r>
          </w:p>
          <w:p w:rsidR="002300BF" w:rsidRDefault="002300BF" w:rsidP="002300BF">
            <w:pPr>
              <w:spacing w:line="260" w:lineRule="exact"/>
              <w:ind w:left="-57" w:right="-57"/>
              <w:rPr>
                <w:rFonts w:ascii="宋体" w:cs="宋体-18030"/>
                <w:sz w:val="18"/>
                <w:szCs w:val="21"/>
              </w:rPr>
            </w:pPr>
            <w:r>
              <w:rPr>
                <w:rFonts w:ascii="宋体" w:hAnsi="宋体" w:cs="宋体-18030"/>
                <w:sz w:val="18"/>
                <w:szCs w:val="21"/>
              </w:rPr>
              <w:t>B.</w:t>
            </w:r>
            <w:r>
              <w:rPr>
                <w:rFonts w:ascii="宋体" w:hAnsi="宋体" w:cs="宋体-18030" w:hint="eastAsia"/>
                <w:sz w:val="18"/>
                <w:szCs w:val="21"/>
              </w:rPr>
              <w:t>工作较严谨、认真、诚实，学习较努力、勤奋，能遵守校纪</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60" w:lineRule="exact"/>
              <w:ind w:left="-57" w:right="-57"/>
              <w:rPr>
                <w:rFonts w:ascii="宋体" w:cs="宋体-18030"/>
                <w:sz w:val="18"/>
                <w:szCs w:val="21"/>
              </w:rPr>
            </w:pPr>
            <w:r>
              <w:rPr>
                <w:rFonts w:ascii="宋体" w:hAnsi="宋体" w:cs="宋体-18030"/>
                <w:sz w:val="18"/>
                <w:szCs w:val="21"/>
              </w:rPr>
              <w:t>C.</w:t>
            </w:r>
            <w:r>
              <w:rPr>
                <w:rFonts w:ascii="宋体" w:hAnsi="宋体" w:cs="宋体-18030" w:hint="eastAsia"/>
                <w:sz w:val="18"/>
                <w:szCs w:val="21"/>
              </w:rPr>
              <w:t>工作不够严谨、认真，学习不够努力、勤奋，不能自觉遵守校纪</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2</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D</w:t>
            </w:r>
            <w:r>
              <w:rPr>
                <w:rFonts w:ascii="宋体" w:cs="宋体-18030"/>
                <w:sz w:val="18"/>
                <w:szCs w:val="21"/>
              </w:rPr>
              <w:t>.</w:t>
            </w:r>
            <w:r>
              <w:rPr>
                <w:rFonts w:ascii="宋体" w:hAnsi="宋体" w:cs="宋体-18030" w:hint="eastAsia"/>
                <w:sz w:val="18"/>
                <w:szCs w:val="21"/>
              </w:rPr>
              <w:t>工作不严谨、不认真，学习不努力，违反学籍管理或毕业环节等有关规定</w:t>
            </w:r>
            <w:r>
              <w:rPr>
                <w:rFonts w:ascii="宋体" w:hAnsi="宋体" w:cs="宋体-18030"/>
                <w:sz w:val="18"/>
                <w:szCs w:val="21"/>
              </w:rPr>
              <w:t xml:space="preserve">              </w:t>
            </w:r>
            <w:r>
              <w:rPr>
                <w:rFonts w:ascii="宋体" w:hAnsi="宋体" w:cs="宋体-18030" w:hint="eastAsia"/>
                <w:sz w:val="18"/>
                <w:szCs w:val="21"/>
              </w:rPr>
              <w:t>（</w:t>
            </w:r>
            <w:r>
              <w:rPr>
                <w:rFonts w:ascii="宋体" w:cs="宋体-18030"/>
                <w:sz w:val="18"/>
                <w:szCs w:val="21"/>
              </w:rPr>
              <w:t>0</w:t>
            </w:r>
            <w:r>
              <w:rPr>
                <w:rFonts w:ascii="宋体" w:hAnsi="宋体" w:cs="宋体-18030" w:hint="eastAsia"/>
                <w:sz w:val="18"/>
                <w:szCs w:val="21"/>
              </w:rPr>
              <w:t>分）</w:t>
            </w:r>
            <w:bookmarkEnd w:id="14"/>
            <w:bookmarkEnd w:id="15"/>
          </w:p>
        </w:tc>
        <w:tc>
          <w:tcPr>
            <w:tcW w:w="720" w:type="dxa"/>
          </w:tcPr>
          <w:p w:rsidR="002300BF" w:rsidRDefault="002300BF" w:rsidP="002300BF">
            <w:pPr>
              <w:spacing w:line="260" w:lineRule="exact"/>
              <w:ind w:left="-57" w:right="-925"/>
              <w:rPr>
                <w:rFonts w:ascii="宋体" w:cs="宋体-18030"/>
                <w:sz w:val="18"/>
                <w:szCs w:val="21"/>
              </w:rPr>
            </w:pPr>
          </w:p>
        </w:tc>
      </w:tr>
      <w:tr w:rsidR="002300BF" w:rsidTr="002300BF">
        <w:trPr>
          <w:cantSplit/>
          <w:trHeight w:val="1320"/>
          <w:tblHeader/>
          <w:jc w:val="center"/>
        </w:trPr>
        <w:tc>
          <w:tcPr>
            <w:tcW w:w="8430" w:type="dxa"/>
          </w:tcPr>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4</w:t>
            </w:r>
            <w:r>
              <w:rPr>
                <w:rFonts w:ascii="宋体" w:hAnsi="宋体" w:cs="宋体-18030" w:hint="eastAsia"/>
                <w:sz w:val="18"/>
                <w:szCs w:val="21"/>
              </w:rPr>
              <w:t>．文献检索、阅读及综述能力（计</w:t>
            </w:r>
            <w:r>
              <w:rPr>
                <w:rFonts w:ascii="宋体" w:hAnsi="宋体" w:cs="宋体-18030"/>
                <w:sz w:val="18"/>
                <w:szCs w:val="21"/>
              </w:rPr>
              <w:t>5</w:t>
            </w:r>
            <w:r>
              <w:rPr>
                <w:rFonts w:ascii="宋体" w:hAnsi="宋体" w:cs="宋体-18030" w:hint="eastAsia"/>
                <w:sz w:val="18"/>
                <w:szCs w:val="21"/>
              </w:rPr>
              <w:t>分）</w:t>
            </w:r>
          </w:p>
          <w:p w:rsidR="002300BF" w:rsidRDefault="002300BF" w:rsidP="002300BF">
            <w:pPr>
              <w:spacing w:line="260" w:lineRule="exact"/>
              <w:ind w:left="-57" w:right="-57"/>
              <w:rPr>
                <w:rFonts w:ascii="宋体" w:cs="宋体-18030"/>
                <w:sz w:val="18"/>
                <w:szCs w:val="21"/>
              </w:rPr>
            </w:pPr>
            <w:bookmarkStart w:id="16" w:name="OLE_LINK4"/>
            <w:r>
              <w:rPr>
                <w:rFonts w:ascii="宋体" w:hAnsi="宋体" w:cs="宋体-18030"/>
                <w:sz w:val="18"/>
                <w:szCs w:val="21"/>
              </w:rPr>
              <w:t>A</w:t>
            </w:r>
            <w:bookmarkEnd w:id="16"/>
            <w:r>
              <w:rPr>
                <w:rFonts w:ascii="宋体" w:hAnsi="宋体" w:cs="宋体-18030"/>
                <w:sz w:val="18"/>
                <w:szCs w:val="21"/>
              </w:rPr>
              <w:t>.</w:t>
            </w:r>
            <w:r>
              <w:rPr>
                <w:rFonts w:ascii="宋体" w:hAnsi="宋体" w:cs="宋体-18030" w:hint="eastAsia"/>
                <w:sz w:val="18"/>
                <w:szCs w:val="21"/>
              </w:rPr>
              <w:t>文献查阅、翻译、阅读能力很强，有完整的文献综述报告</w:t>
            </w:r>
            <w:r>
              <w:rPr>
                <w:rFonts w:ascii="宋体" w:hAnsi="宋体" w:cs="宋体-18030"/>
                <w:sz w:val="18"/>
                <w:szCs w:val="21"/>
              </w:rPr>
              <w:t xml:space="preserve">                           </w:t>
            </w:r>
            <w:bookmarkStart w:id="17" w:name="OLE_LINK6"/>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5</w:t>
            </w:r>
            <w:r>
              <w:rPr>
                <w:rFonts w:ascii="宋体" w:hAnsi="宋体" w:cs="宋体-18030" w:hint="eastAsia"/>
                <w:sz w:val="18"/>
                <w:szCs w:val="21"/>
              </w:rPr>
              <w:t>分）</w:t>
            </w:r>
            <w:bookmarkEnd w:id="17"/>
          </w:p>
          <w:p w:rsidR="002300BF" w:rsidRDefault="002300BF" w:rsidP="002300BF">
            <w:pPr>
              <w:spacing w:line="260" w:lineRule="exact"/>
              <w:ind w:left="-57" w:right="-57"/>
              <w:rPr>
                <w:rFonts w:ascii="宋体" w:cs="宋体-18030"/>
                <w:sz w:val="18"/>
                <w:szCs w:val="21"/>
              </w:rPr>
            </w:pPr>
            <w:r>
              <w:rPr>
                <w:rFonts w:ascii="宋体" w:hAnsi="宋体" w:cs="宋体-18030"/>
                <w:sz w:val="18"/>
                <w:szCs w:val="21"/>
              </w:rPr>
              <w:t>B.</w:t>
            </w:r>
            <w:r>
              <w:rPr>
                <w:rFonts w:ascii="宋体" w:hAnsi="宋体" w:cs="宋体-18030" w:hint="eastAsia"/>
                <w:sz w:val="18"/>
                <w:szCs w:val="21"/>
              </w:rPr>
              <w:t>文献查阅、翻译、阅读能力较强，有文献综述报告</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60" w:lineRule="exact"/>
              <w:ind w:left="-57" w:right="-57"/>
              <w:rPr>
                <w:rFonts w:ascii="宋体" w:cs="宋体-18030"/>
                <w:sz w:val="18"/>
                <w:szCs w:val="21"/>
              </w:rPr>
            </w:pPr>
            <w:r>
              <w:rPr>
                <w:rFonts w:ascii="宋体" w:hAnsi="宋体" w:cs="宋体-18030"/>
                <w:sz w:val="18"/>
                <w:szCs w:val="21"/>
              </w:rPr>
              <w:t>C</w:t>
            </w:r>
            <w:r>
              <w:rPr>
                <w:rFonts w:ascii="宋体" w:cs="宋体-18030"/>
                <w:sz w:val="18"/>
                <w:szCs w:val="21"/>
              </w:rPr>
              <w:t>.</w:t>
            </w:r>
            <w:r>
              <w:rPr>
                <w:rFonts w:ascii="宋体" w:hAnsi="宋体" w:cs="宋体-18030" w:hint="eastAsia"/>
                <w:sz w:val="18"/>
                <w:szCs w:val="21"/>
              </w:rPr>
              <w:t>文献查阅、翻译、阅读能力一般，进行了文献查阅总结</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D</w:t>
            </w:r>
            <w:r>
              <w:rPr>
                <w:rFonts w:ascii="宋体" w:cs="宋体-18030"/>
                <w:sz w:val="18"/>
                <w:szCs w:val="21"/>
              </w:rPr>
              <w:t>.</w:t>
            </w:r>
            <w:r>
              <w:rPr>
                <w:rFonts w:ascii="宋体" w:hAnsi="宋体" w:cs="宋体-18030" w:hint="eastAsia"/>
                <w:sz w:val="18"/>
                <w:szCs w:val="21"/>
              </w:rPr>
              <w:t>文献查阅、翻译、阅读能力较差，没有进行文献查阅总结</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r>
              <w:rPr>
                <w:rFonts w:ascii="宋体" w:hAnsi="宋体" w:cs="宋体-18030"/>
                <w:sz w:val="18"/>
                <w:szCs w:val="21"/>
              </w:rPr>
              <w:t xml:space="preserve">                    </w:t>
            </w:r>
          </w:p>
        </w:tc>
        <w:tc>
          <w:tcPr>
            <w:tcW w:w="720" w:type="dxa"/>
          </w:tcPr>
          <w:p w:rsidR="002300BF" w:rsidRDefault="002300BF" w:rsidP="002300BF">
            <w:pPr>
              <w:spacing w:line="260" w:lineRule="exact"/>
              <w:ind w:left="-57" w:right="-925"/>
              <w:rPr>
                <w:rFonts w:ascii="宋体" w:cs="宋体-18030"/>
                <w:sz w:val="18"/>
                <w:szCs w:val="21"/>
              </w:rPr>
            </w:pPr>
          </w:p>
        </w:tc>
      </w:tr>
      <w:tr w:rsidR="002300BF" w:rsidTr="002300BF">
        <w:trPr>
          <w:cantSplit/>
          <w:trHeight w:val="1320"/>
          <w:tblHeader/>
          <w:jc w:val="center"/>
        </w:trPr>
        <w:tc>
          <w:tcPr>
            <w:tcW w:w="8430" w:type="dxa"/>
          </w:tcPr>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5.</w:t>
            </w:r>
            <w:r>
              <w:rPr>
                <w:rFonts w:ascii="宋体" w:hAnsi="宋体" w:cs="宋体-18030" w:hint="eastAsia"/>
                <w:sz w:val="18"/>
                <w:szCs w:val="21"/>
              </w:rPr>
              <w:t>学生基础知识及自学能力（计</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bookmarkStart w:id="18" w:name="OLE_LINK15"/>
            <w:r>
              <w:rPr>
                <w:rFonts w:ascii="宋体" w:hAnsi="宋体" w:cs="宋体-18030"/>
                <w:sz w:val="18"/>
                <w:szCs w:val="21"/>
              </w:rPr>
              <w:t>A.</w:t>
            </w:r>
            <w:r>
              <w:rPr>
                <w:rFonts w:ascii="宋体" w:hAnsi="宋体" w:cs="宋体-18030" w:hint="eastAsia"/>
                <w:sz w:val="18"/>
                <w:szCs w:val="21"/>
              </w:rPr>
              <w:t>基本概念清楚、基本理论扎实、广泛，并有很强的自学能力</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基本概念较清楚、基本理论较扎实，有较强的自学能力</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5</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基本概念、基本理论掌握程度一般，自学能力一般</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基本概念、基本理论掌握程度较差，自学能力较差</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2</w:t>
            </w:r>
            <w:r>
              <w:rPr>
                <w:rFonts w:ascii="宋体" w:hAnsi="宋体" w:cs="宋体-18030" w:hint="eastAsia"/>
                <w:sz w:val="18"/>
                <w:szCs w:val="21"/>
              </w:rPr>
              <w:t>分）</w:t>
            </w:r>
            <w:bookmarkEnd w:id="18"/>
          </w:p>
        </w:tc>
        <w:tc>
          <w:tcPr>
            <w:tcW w:w="720" w:type="dxa"/>
          </w:tcPr>
          <w:p w:rsidR="002300BF" w:rsidRDefault="002300BF" w:rsidP="002300BF">
            <w:pPr>
              <w:spacing w:line="260" w:lineRule="exact"/>
              <w:ind w:left="-57" w:right="-925"/>
              <w:rPr>
                <w:rFonts w:ascii="宋体" w:cs="宋体-18030"/>
                <w:sz w:val="18"/>
                <w:szCs w:val="21"/>
              </w:rPr>
            </w:pPr>
          </w:p>
        </w:tc>
      </w:tr>
      <w:tr w:rsidR="002300BF" w:rsidTr="002300BF">
        <w:trPr>
          <w:cantSplit/>
          <w:trHeight w:hRule="exact" w:val="1395"/>
          <w:tblHeader/>
          <w:jc w:val="center"/>
        </w:trPr>
        <w:tc>
          <w:tcPr>
            <w:tcW w:w="8430" w:type="dxa"/>
          </w:tcPr>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6</w:t>
            </w:r>
            <w:r>
              <w:rPr>
                <w:rFonts w:ascii="宋体" w:hAnsi="宋体" w:cs="宋体-18030" w:hint="eastAsia"/>
                <w:sz w:val="18"/>
                <w:szCs w:val="21"/>
              </w:rPr>
              <w:t>．工作进度完成情况（计</w:t>
            </w:r>
            <w:r>
              <w:rPr>
                <w:rFonts w:ascii="宋体" w:hAnsi="宋体" w:cs="宋体-18030"/>
                <w:sz w:val="18"/>
                <w:szCs w:val="21"/>
              </w:rPr>
              <w:t>8</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A.</w:t>
            </w:r>
            <w:r>
              <w:rPr>
                <w:rFonts w:ascii="宋体" w:hAnsi="宋体" w:cs="宋体-18030" w:hint="eastAsia"/>
                <w:sz w:val="18"/>
                <w:szCs w:val="21"/>
              </w:rPr>
              <w:t>与任务书规定工作量相比，工作量饱满、能很好地完成规定的进度</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8</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与任务书规定工作量相比，工作量比较饱满、能很好地完成规定的进度</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与任务书规定工作量相比，工作量一般、勉强能完成进度</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6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与任务书规定工作量相比，工作量一般、未能完成规定的进度</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2</w:t>
            </w:r>
            <w:r>
              <w:rPr>
                <w:rFonts w:ascii="宋体" w:hAnsi="宋体" w:cs="宋体-18030" w:hint="eastAsia"/>
                <w:sz w:val="18"/>
                <w:szCs w:val="21"/>
              </w:rPr>
              <w:t>分）</w:t>
            </w:r>
          </w:p>
        </w:tc>
        <w:tc>
          <w:tcPr>
            <w:tcW w:w="720" w:type="dxa"/>
          </w:tcPr>
          <w:p w:rsidR="002300BF" w:rsidRDefault="002300BF" w:rsidP="002300BF">
            <w:pPr>
              <w:spacing w:line="260" w:lineRule="exact"/>
              <w:ind w:left="-57" w:right="-925"/>
              <w:rPr>
                <w:rFonts w:ascii="宋体" w:cs="宋体-18030"/>
                <w:sz w:val="18"/>
                <w:szCs w:val="21"/>
              </w:rPr>
            </w:pPr>
          </w:p>
        </w:tc>
      </w:tr>
      <w:tr w:rsidR="002300BF" w:rsidTr="002300BF">
        <w:trPr>
          <w:cantSplit/>
          <w:trHeight w:hRule="exact" w:val="311"/>
          <w:tblHeader/>
          <w:jc w:val="center"/>
        </w:trPr>
        <w:tc>
          <w:tcPr>
            <w:tcW w:w="8430" w:type="dxa"/>
          </w:tcPr>
          <w:p w:rsidR="002300BF" w:rsidRDefault="002300BF" w:rsidP="002300BF">
            <w:pPr>
              <w:spacing w:line="260" w:lineRule="exact"/>
              <w:ind w:left="-57" w:right="-57"/>
              <w:rPr>
                <w:rFonts w:ascii="宋体" w:cs="宋体-18030"/>
                <w:sz w:val="18"/>
                <w:szCs w:val="21"/>
              </w:rPr>
            </w:pPr>
            <w:r>
              <w:rPr>
                <w:rFonts w:ascii="宋体" w:hAnsi="宋体" w:cs="宋体-18030" w:hint="eastAsia"/>
                <w:sz w:val="18"/>
                <w:szCs w:val="21"/>
              </w:rPr>
              <w:t>合计</w:t>
            </w:r>
          </w:p>
        </w:tc>
        <w:tc>
          <w:tcPr>
            <w:tcW w:w="720" w:type="dxa"/>
          </w:tcPr>
          <w:p w:rsidR="002300BF" w:rsidRDefault="002300BF" w:rsidP="002300BF">
            <w:pPr>
              <w:spacing w:line="260" w:lineRule="exact"/>
              <w:ind w:left="-57" w:right="-57"/>
              <w:rPr>
                <w:rFonts w:ascii="宋体" w:cs="宋体-18030"/>
                <w:sz w:val="18"/>
                <w:szCs w:val="21"/>
              </w:rPr>
            </w:pPr>
          </w:p>
        </w:tc>
      </w:tr>
    </w:tbl>
    <w:p w:rsidR="002300BF" w:rsidRDefault="002300BF" w:rsidP="002300BF">
      <w:pPr>
        <w:spacing w:line="280" w:lineRule="exact"/>
        <w:rPr>
          <w:rFonts w:ascii="宋体"/>
          <w:sz w:val="18"/>
          <w:szCs w:val="18"/>
        </w:rPr>
      </w:pPr>
      <w:bookmarkStart w:id="19" w:name="OLE_LINK35"/>
      <w:bookmarkStart w:id="20" w:name="OLE_LINK28"/>
      <w:r>
        <w:rPr>
          <w:rFonts w:ascii="宋体" w:hAnsi="宋体" w:hint="eastAsia"/>
          <w:sz w:val="18"/>
          <w:szCs w:val="18"/>
        </w:rPr>
        <w:t>填表说明：</w:t>
      </w:r>
    </w:p>
    <w:p w:rsidR="002300BF" w:rsidRDefault="002300BF" w:rsidP="002300BF">
      <w:pPr>
        <w:spacing w:line="280" w:lineRule="exact"/>
        <w:ind w:firstLine="435"/>
        <w:rPr>
          <w:rFonts w:ascii="宋体"/>
          <w:sz w:val="18"/>
          <w:szCs w:val="18"/>
        </w:rPr>
      </w:pPr>
      <w:r>
        <w:rPr>
          <w:rFonts w:ascii="宋体" w:hAnsi="宋体" w:hint="eastAsia"/>
          <w:sz w:val="18"/>
          <w:szCs w:val="18"/>
        </w:rPr>
        <w:t>①对自己所指导的每个学生在该学期内填写</w:t>
      </w:r>
      <w:r>
        <w:rPr>
          <w:rFonts w:ascii="宋体" w:hAnsi="宋体"/>
          <w:sz w:val="18"/>
          <w:szCs w:val="18"/>
        </w:rPr>
        <w:t>2</w:t>
      </w:r>
      <w:r>
        <w:rPr>
          <w:rFonts w:ascii="宋体" w:hAnsi="宋体" w:hint="eastAsia"/>
          <w:sz w:val="18"/>
          <w:szCs w:val="18"/>
        </w:rPr>
        <w:t>次（该学期的</w:t>
      </w:r>
      <w:r>
        <w:rPr>
          <w:rFonts w:ascii="宋体" w:hAnsi="宋体"/>
          <w:sz w:val="18"/>
          <w:szCs w:val="18"/>
        </w:rPr>
        <w:t>4</w:t>
      </w:r>
      <w:r>
        <w:rPr>
          <w:rFonts w:ascii="宋体" w:hAnsi="宋体" w:hint="eastAsia"/>
          <w:sz w:val="18"/>
          <w:szCs w:val="18"/>
        </w:rPr>
        <w:t>月底填写表</w:t>
      </w:r>
      <w:r>
        <w:rPr>
          <w:rFonts w:ascii="宋体" w:hAnsi="宋体"/>
          <w:sz w:val="18"/>
          <w:szCs w:val="18"/>
        </w:rPr>
        <w:t>2.1</w:t>
      </w:r>
      <w:r>
        <w:rPr>
          <w:rFonts w:ascii="宋体" w:hAnsi="宋体" w:hint="eastAsia"/>
          <w:sz w:val="18"/>
          <w:szCs w:val="18"/>
        </w:rPr>
        <w:t>，</w:t>
      </w:r>
      <w:r>
        <w:rPr>
          <w:rFonts w:ascii="宋体" w:hAnsi="宋体"/>
          <w:sz w:val="18"/>
          <w:szCs w:val="18"/>
        </w:rPr>
        <w:t>6</w:t>
      </w:r>
      <w:r>
        <w:rPr>
          <w:rFonts w:ascii="宋体" w:hAnsi="宋体" w:hint="eastAsia"/>
          <w:sz w:val="18"/>
          <w:szCs w:val="18"/>
        </w:rPr>
        <w:t>月初填写表</w:t>
      </w:r>
      <w:r>
        <w:rPr>
          <w:rFonts w:ascii="宋体" w:hAnsi="宋体"/>
          <w:sz w:val="18"/>
          <w:szCs w:val="18"/>
        </w:rPr>
        <w:t>2.2</w:t>
      </w:r>
      <w:r>
        <w:rPr>
          <w:rFonts w:ascii="宋体" w:hAnsi="宋体" w:hint="eastAsia"/>
          <w:sz w:val="18"/>
          <w:szCs w:val="18"/>
        </w:rPr>
        <w:t>），</w:t>
      </w:r>
      <w:r>
        <w:rPr>
          <w:rFonts w:ascii="宋体" w:hAnsi="宋体"/>
          <w:sz w:val="18"/>
          <w:szCs w:val="18"/>
        </w:rPr>
        <w:t>2</w:t>
      </w:r>
      <w:r>
        <w:rPr>
          <w:rFonts w:ascii="宋体" w:hAnsi="宋体" w:hint="eastAsia"/>
          <w:sz w:val="18"/>
          <w:szCs w:val="18"/>
        </w:rPr>
        <w:t>次的平均分值作为该生做毕业设计（论文）的平时成绩计入答辩总成绩。</w:t>
      </w:r>
    </w:p>
    <w:p w:rsidR="002300BF" w:rsidRDefault="002300BF" w:rsidP="002300BF">
      <w:pPr>
        <w:spacing w:line="280" w:lineRule="exact"/>
        <w:ind w:firstLine="435"/>
        <w:rPr>
          <w:rFonts w:ascii="宋体"/>
          <w:sz w:val="18"/>
          <w:szCs w:val="18"/>
        </w:rPr>
      </w:pPr>
      <w:r>
        <w:rPr>
          <w:rFonts w:ascii="宋体" w:hAnsi="宋体" w:hint="eastAsia"/>
          <w:sz w:val="18"/>
          <w:szCs w:val="18"/>
        </w:rPr>
        <w:t>②指导教师可在指标体系规定的分值之间根据实际情况浮动给分。</w:t>
      </w:r>
    </w:p>
    <w:p w:rsidR="002300BF" w:rsidRDefault="002300BF" w:rsidP="002300BF">
      <w:pPr>
        <w:spacing w:line="280" w:lineRule="exact"/>
        <w:ind w:firstLine="435"/>
        <w:rPr>
          <w:rFonts w:ascii="宋体"/>
          <w:sz w:val="18"/>
          <w:szCs w:val="18"/>
        </w:rPr>
      </w:pPr>
      <w:r>
        <w:rPr>
          <w:rFonts w:ascii="宋体" w:hAnsi="宋体" w:hint="eastAsia"/>
          <w:sz w:val="18"/>
          <w:szCs w:val="18"/>
        </w:rPr>
        <w:t>③指导教师每次填写并计算出总分值后将材料交教研室。</w:t>
      </w:r>
    </w:p>
    <w:bookmarkEnd w:id="19"/>
    <w:p w:rsidR="002300BF" w:rsidRDefault="002300BF" w:rsidP="002300BF">
      <w:pPr>
        <w:spacing w:line="280" w:lineRule="exact"/>
        <w:ind w:firstLine="435"/>
        <w:rPr>
          <w:rFonts w:ascii="宋体"/>
          <w:sz w:val="18"/>
        </w:rPr>
      </w:pPr>
    </w:p>
    <w:p w:rsidR="002300BF" w:rsidRDefault="002300BF" w:rsidP="002300BF">
      <w:pPr>
        <w:spacing w:line="280" w:lineRule="exact"/>
        <w:ind w:firstLine="435"/>
        <w:rPr>
          <w:rFonts w:ascii="宋体" w:cs="宋体-18030"/>
          <w:bCs/>
          <w:sz w:val="28"/>
          <w:szCs w:val="28"/>
        </w:rPr>
        <w:sectPr w:rsidR="002300BF" w:rsidSect="002300BF">
          <w:headerReference w:type="default" r:id="rId19"/>
          <w:pgSz w:w="11907" w:h="16840" w:code="9"/>
          <w:pgMar w:top="2268" w:right="1418" w:bottom="2268" w:left="1418" w:header="851" w:footer="1871" w:gutter="0"/>
          <w:cols w:space="425"/>
          <w:docGrid w:linePitch="312"/>
        </w:sectPr>
      </w:pPr>
      <w:r>
        <w:rPr>
          <w:rFonts w:ascii="宋体" w:hAnsi="宋体" w:hint="eastAsia"/>
          <w:sz w:val="18"/>
        </w:rPr>
        <w:t>指导教师签名：</w:t>
      </w:r>
      <w:r>
        <w:rPr>
          <w:rFonts w:ascii="宋体" w:hAnsi="宋体"/>
          <w:sz w:val="18"/>
        </w:rPr>
        <w:t xml:space="preserve">           </w:t>
      </w:r>
      <w:bookmarkEnd w:id="20"/>
      <w:r>
        <w:rPr>
          <w:rFonts w:ascii="宋体" w:hAnsi="宋体"/>
          <w:sz w:val="18"/>
        </w:rPr>
        <w:t xml:space="preserve">                             </w:t>
      </w:r>
      <w:bookmarkStart w:id="21" w:name="OLE_LINK29"/>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r>
        <w:rPr>
          <w:rFonts w:ascii="宋体" w:hAnsi="宋体"/>
          <w:sz w:val="18"/>
        </w:rPr>
        <w:t xml:space="preserve"> </w:t>
      </w:r>
      <w:bookmarkEnd w:id="21"/>
      <w:r>
        <w:rPr>
          <w:rFonts w:ascii="宋体" w:hAnsi="宋体"/>
          <w:sz w:val="18"/>
        </w:rPr>
        <w:t xml:space="preserve">  </w:t>
      </w:r>
      <w:r>
        <w:rPr>
          <w:rFonts w:ascii="宋体" w:hAnsi="宋体" w:cs="宋体-18030"/>
          <w:bCs/>
          <w:sz w:val="28"/>
          <w:szCs w:val="28"/>
        </w:rPr>
        <w:t xml:space="preserve">   </w:t>
      </w:r>
    </w:p>
    <w:p w:rsidR="002300BF" w:rsidRDefault="002300BF" w:rsidP="002300BF">
      <w:pPr>
        <w:jc w:val="center"/>
        <w:rPr>
          <w:rFonts w:ascii="宋体"/>
          <w:bCs/>
          <w:sz w:val="32"/>
        </w:rPr>
      </w:pPr>
      <w:r>
        <w:rPr>
          <w:rFonts w:ascii="宋体" w:hAnsi="宋体" w:hint="eastAsia"/>
          <w:b/>
          <w:bCs/>
          <w:color w:val="000000"/>
          <w:sz w:val="28"/>
          <w:szCs w:val="28"/>
        </w:rPr>
        <w:lastRenderedPageBreak/>
        <w:t>四川理工学院</w:t>
      </w:r>
      <w:r>
        <w:rPr>
          <w:rFonts w:ascii="宋体" w:hAnsi="宋体" w:hint="eastAsia"/>
          <w:b/>
          <w:bCs/>
          <w:sz w:val="28"/>
          <w:szCs w:val="28"/>
        </w:rPr>
        <w:t>毕业设计（论文）教学过程动态管理指标体系</w:t>
      </w:r>
    </w:p>
    <w:p w:rsidR="002300BF" w:rsidRDefault="002300BF" w:rsidP="002300BF">
      <w:pPr>
        <w:jc w:val="center"/>
        <w:rPr>
          <w:rFonts w:ascii="宋体"/>
          <w:b/>
          <w:sz w:val="28"/>
          <w:szCs w:val="28"/>
        </w:rPr>
      </w:pPr>
      <w:r>
        <w:rPr>
          <w:rFonts w:ascii="宋体" w:hAnsi="宋体" w:hint="eastAsia"/>
          <w:b/>
          <w:sz w:val="28"/>
          <w:szCs w:val="28"/>
        </w:rPr>
        <w:t>（指导教师填写</w:t>
      </w:r>
      <w:r>
        <w:rPr>
          <w:rFonts w:ascii="宋体" w:hAnsi="宋体"/>
          <w:b/>
          <w:sz w:val="28"/>
          <w:szCs w:val="28"/>
        </w:rPr>
        <w:t xml:space="preserve"> 40</w:t>
      </w:r>
      <w:r>
        <w:rPr>
          <w:rFonts w:ascii="宋体" w:hAnsi="宋体" w:hint="eastAsia"/>
          <w:b/>
          <w:sz w:val="28"/>
          <w:szCs w:val="28"/>
        </w:rPr>
        <w:t>分）</w:t>
      </w:r>
    </w:p>
    <w:p w:rsidR="002300BF" w:rsidRDefault="002300BF" w:rsidP="002300BF">
      <w:pPr>
        <w:spacing w:after="120" w:line="280" w:lineRule="exact"/>
        <w:rPr>
          <w:rFonts w:ascii="宋体"/>
        </w:rPr>
      </w:pPr>
      <w:r>
        <w:rPr>
          <w:rFonts w:ascii="宋体" w:hAnsi="宋体" w:hint="eastAsia"/>
        </w:rPr>
        <w:t>学生姓名：</w:t>
      </w:r>
      <w:r>
        <w:rPr>
          <w:rFonts w:ascii="宋体" w:hAnsi="宋体"/>
        </w:rPr>
        <w:t xml:space="preserve">                    </w:t>
      </w:r>
      <w:r>
        <w:rPr>
          <w:rFonts w:ascii="宋体" w:hAnsi="宋体" w:hint="eastAsia"/>
        </w:rPr>
        <w:t>学院：</w:t>
      </w:r>
      <w:r>
        <w:rPr>
          <w:rFonts w:ascii="宋体" w:hAnsi="宋体"/>
        </w:rPr>
        <w:t xml:space="preserve">                       </w:t>
      </w:r>
      <w:r>
        <w:rPr>
          <w:rFonts w:ascii="宋体" w:hAnsi="宋体" w:hint="eastAsia"/>
        </w:rPr>
        <w:t>专业、年级、班：</w:t>
      </w:r>
      <w:r>
        <w:rPr>
          <w:rFonts w:ascii="宋体" w:hAnsi="宋体"/>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0"/>
        <w:gridCol w:w="720"/>
      </w:tblGrid>
      <w:tr w:rsidR="002300BF" w:rsidTr="002300BF">
        <w:trPr>
          <w:cantSplit/>
          <w:trHeight w:val="326"/>
          <w:tblHeader/>
          <w:jc w:val="center"/>
        </w:trPr>
        <w:tc>
          <w:tcPr>
            <w:tcW w:w="8430" w:type="dxa"/>
            <w:vMerge w:val="restart"/>
          </w:tcPr>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1.</w:t>
            </w:r>
            <w:r>
              <w:rPr>
                <w:rFonts w:ascii="宋体" w:hAnsi="宋体" w:cs="宋体-18030" w:hint="eastAsia"/>
                <w:sz w:val="18"/>
                <w:szCs w:val="21"/>
              </w:rPr>
              <w:t>独立工作能力（计</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A.</w:t>
            </w:r>
            <w:r>
              <w:rPr>
                <w:rFonts w:ascii="宋体" w:hAnsi="宋体" w:cs="宋体-18030" w:hint="eastAsia"/>
                <w:sz w:val="18"/>
                <w:szCs w:val="21"/>
              </w:rPr>
              <w:t>能正确地分析问题，解决问题，具有很强的写作能力或者数据处理能力</w:t>
            </w:r>
            <w:r>
              <w:rPr>
                <w:rFonts w:ascii="宋体" w:hAnsi="宋体" w:cs="宋体-18030"/>
                <w:sz w:val="18"/>
                <w:szCs w:val="21"/>
              </w:rPr>
              <w:t xml:space="preserve">                   </w:t>
            </w:r>
            <w:bookmarkStart w:id="22" w:name="OLE_LINK31"/>
            <w:r>
              <w:rPr>
                <w:rFonts w:ascii="宋体" w:hAnsi="宋体" w:cs="宋体-18030" w:hint="eastAsia"/>
                <w:sz w:val="18"/>
                <w:szCs w:val="21"/>
              </w:rPr>
              <w:t>（</w:t>
            </w:r>
            <w:r>
              <w:rPr>
                <w:rFonts w:ascii="宋体" w:hAnsi="宋体" w:cs="宋体-18030"/>
                <w:sz w:val="18"/>
                <w:szCs w:val="21"/>
              </w:rPr>
              <w:t>6</w:t>
            </w:r>
            <w:r>
              <w:rPr>
                <w:rFonts w:ascii="宋体" w:hAnsi="宋体" w:cs="宋体-18030" w:hint="eastAsia"/>
                <w:sz w:val="18"/>
                <w:szCs w:val="21"/>
              </w:rPr>
              <w:t>分）</w:t>
            </w:r>
            <w:bookmarkEnd w:id="22"/>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能分析问题，并提出一些想法与建议，具有较强的写作能力或者数据处理能力</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5</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在老师的指导下，能分析问题，并提出改进方案，基本能完成论文撰写或者数据的处理</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在老师的指导下，仍然分析不出问题，不能够独立完成论文撰写或者数据的处理</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p>
        </w:tc>
        <w:tc>
          <w:tcPr>
            <w:tcW w:w="720" w:type="dxa"/>
            <w:vAlign w:val="center"/>
          </w:tcPr>
          <w:p w:rsidR="002300BF" w:rsidRDefault="002300BF" w:rsidP="002300BF">
            <w:pPr>
              <w:spacing w:line="240" w:lineRule="exact"/>
              <w:ind w:left="-57" w:right="-925" w:firstLineChars="50" w:firstLine="90"/>
              <w:rPr>
                <w:rFonts w:ascii="宋体" w:cs="宋体-18030"/>
                <w:b/>
                <w:sz w:val="18"/>
                <w:szCs w:val="21"/>
              </w:rPr>
            </w:pPr>
            <w:r>
              <w:rPr>
                <w:rFonts w:ascii="宋体" w:hAnsi="宋体" w:cs="宋体-18030" w:hint="eastAsia"/>
                <w:b/>
                <w:sz w:val="18"/>
                <w:szCs w:val="21"/>
              </w:rPr>
              <w:t>评分</w:t>
            </w:r>
          </w:p>
        </w:tc>
      </w:tr>
      <w:tr w:rsidR="002300BF" w:rsidTr="002300BF">
        <w:trPr>
          <w:cantSplit/>
          <w:trHeight w:val="652"/>
          <w:tblHeader/>
          <w:jc w:val="center"/>
        </w:trPr>
        <w:tc>
          <w:tcPr>
            <w:tcW w:w="8430" w:type="dxa"/>
            <w:vMerge/>
          </w:tcPr>
          <w:p w:rsidR="002300BF" w:rsidRDefault="002300BF" w:rsidP="002300BF">
            <w:pPr>
              <w:spacing w:line="240" w:lineRule="exact"/>
              <w:ind w:left="-57" w:right="-925"/>
              <w:rPr>
                <w:rFonts w:ascii="宋体" w:cs="宋体-18030"/>
                <w:sz w:val="18"/>
                <w:szCs w:val="21"/>
              </w:rPr>
            </w:pPr>
          </w:p>
        </w:tc>
        <w:tc>
          <w:tcPr>
            <w:tcW w:w="720" w:type="dxa"/>
          </w:tcPr>
          <w:p w:rsidR="002300BF" w:rsidRDefault="002300BF" w:rsidP="002300BF">
            <w:pPr>
              <w:spacing w:line="240" w:lineRule="exact"/>
              <w:ind w:left="-57" w:right="-925"/>
              <w:rPr>
                <w:rFonts w:ascii="宋体" w:cs="宋体-18030"/>
                <w:sz w:val="18"/>
                <w:szCs w:val="21"/>
              </w:rPr>
            </w:pPr>
          </w:p>
        </w:tc>
      </w:tr>
      <w:tr w:rsidR="002300BF" w:rsidTr="002300BF">
        <w:trPr>
          <w:cantSplit/>
          <w:trHeight w:val="652"/>
          <w:tblHeader/>
          <w:jc w:val="center"/>
        </w:trPr>
        <w:tc>
          <w:tcPr>
            <w:tcW w:w="8430" w:type="dxa"/>
          </w:tcPr>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2.</w:t>
            </w:r>
            <w:r>
              <w:rPr>
                <w:rFonts w:ascii="宋体" w:hAnsi="宋体" w:cs="宋体-18030" w:hint="eastAsia"/>
                <w:sz w:val="18"/>
                <w:szCs w:val="21"/>
              </w:rPr>
              <w:t>毕业设计（论文）摘要（计</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A</w:t>
            </w:r>
            <w:bookmarkStart w:id="23" w:name="OLE_LINK36"/>
            <w:r>
              <w:rPr>
                <w:rFonts w:ascii="宋体" w:hAnsi="宋体" w:cs="宋体-18030"/>
                <w:sz w:val="18"/>
                <w:szCs w:val="21"/>
              </w:rPr>
              <w:t>.</w:t>
            </w:r>
            <w:r>
              <w:rPr>
                <w:rFonts w:ascii="宋体" w:hAnsi="宋体" w:cs="宋体-18030" w:hint="eastAsia"/>
                <w:sz w:val="18"/>
                <w:szCs w:val="21"/>
              </w:rPr>
              <w:t>毕业设计（论文）摘要完全能反映该文章的中心思想，关键词语专业、准确、具有代表性</w:t>
            </w:r>
            <w:bookmarkEnd w:id="23"/>
            <w:r>
              <w:rPr>
                <w:rFonts w:ascii="宋体" w:hAnsi="宋体" w:cs="宋体-18030"/>
                <w:sz w:val="18"/>
                <w:szCs w:val="21"/>
              </w:rPr>
              <w:t xml:space="preserve">   </w:t>
            </w:r>
            <w:bookmarkStart w:id="24" w:name="OLE_LINK32"/>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bookmarkEnd w:id="24"/>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毕业设计（论文）摘要能反映该文章的中心思想，关键词语较专业、准确、具有代表性</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毕业设计（论文）摘要较能反映该文章的中心思想，关键词语欠专业、准确</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2</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毕业设计（论文）摘要基本能反映该文章的中心思想，关键词语欠专业、准确</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p>
        </w:tc>
        <w:tc>
          <w:tcPr>
            <w:tcW w:w="720" w:type="dxa"/>
          </w:tcPr>
          <w:p w:rsidR="002300BF" w:rsidRDefault="002300BF" w:rsidP="002300BF">
            <w:pPr>
              <w:spacing w:line="240" w:lineRule="exact"/>
              <w:ind w:left="-57" w:right="-925"/>
              <w:rPr>
                <w:rFonts w:ascii="宋体" w:cs="宋体-18030"/>
                <w:sz w:val="18"/>
                <w:szCs w:val="21"/>
              </w:rPr>
            </w:pPr>
          </w:p>
        </w:tc>
      </w:tr>
      <w:tr w:rsidR="002300BF" w:rsidTr="002300BF">
        <w:trPr>
          <w:cantSplit/>
          <w:trHeight w:val="652"/>
          <w:tblHeader/>
          <w:jc w:val="center"/>
        </w:trPr>
        <w:tc>
          <w:tcPr>
            <w:tcW w:w="8430" w:type="dxa"/>
          </w:tcPr>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3.</w:t>
            </w:r>
            <w:r>
              <w:rPr>
                <w:rFonts w:ascii="宋体" w:hAnsi="宋体" w:cs="宋体-18030" w:hint="eastAsia"/>
                <w:sz w:val="18"/>
                <w:szCs w:val="21"/>
              </w:rPr>
              <w:t>创新能力（计</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A.</w:t>
            </w:r>
            <w:r>
              <w:rPr>
                <w:rFonts w:ascii="宋体" w:hAnsi="宋体" w:cs="宋体-18030" w:hint="eastAsia"/>
                <w:sz w:val="18"/>
                <w:szCs w:val="21"/>
              </w:rPr>
              <w:t>毕业设计（论文）有一定的创新性或对论文的主要论点有独到见解</w:t>
            </w:r>
            <w:r>
              <w:rPr>
                <w:rFonts w:ascii="宋体" w:hAnsi="宋体" w:cs="宋体-18030"/>
                <w:sz w:val="18"/>
                <w:szCs w:val="21"/>
              </w:rPr>
              <w:t xml:space="preserve"> </w:t>
            </w:r>
            <w:bookmarkStart w:id="25" w:name="OLE_LINK33"/>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6</w:t>
            </w:r>
            <w:r>
              <w:rPr>
                <w:rFonts w:ascii="宋体" w:hAnsi="宋体" w:cs="宋体-18030" w:hint="eastAsia"/>
                <w:sz w:val="18"/>
                <w:szCs w:val="21"/>
              </w:rPr>
              <w:t>分）</w:t>
            </w:r>
            <w:bookmarkEnd w:id="25"/>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毕业设计（论文）有创新性或论文的论点有一定见解</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5</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毕业设计</w:t>
            </w:r>
            <w:bookmarkStart w:id="26" w:name="OLE_LINK23"/>
            <w:r>
              <w:rPr>
                <w:rFonts w:ascii="宋体" w:hAnsi="宋体" w:cs="宋体-18030" w:hint="eastAsia"/>
                <w:sz w:val="18"/>
                <w:szCs w:val="21"/>
              </w:rPr>
              <w:t>（论文）</w:t>
            </w:r>
            <w:bookmarkEnd w:id="26"/>
            <w:r>
              <w:rPr>
                <w:rFonts w:ascii="宋体" w:hAnsi="宋体" w:cs="宋体-18030" w:hint="eastAsia"/>
                <w:sz w:val="18"/>
                <w:szCs w:val="21"/>
              </w:rPr>
              <w:t>有创新性或者对文论有一些新的认识</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毕业设计（论文）无创新性</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p>
        </w:tc>
        <w:tc>
          <w:tcPr>
            <w:tcW w:w="720" w:type="dxa"/>
          </w:tcPr>
          <w:p w:rsidR="002300BF" w:rsidRDefault="002300BF" w:rsidP="002300BF">
            <w:pPr>
              <w:spacing w:line="240" w:lineRule="exact"/>
              <w:ind w:left="-57" w:right="-925"/>
              <w:rPr>
                <w:rFonts w:ascii="宋体" w:cs="宋体-18030"/>
                <w:sz w:val="18"/>
                <w:szCs w:val="21"/>
              </w:rPr>
            </w:pPr>
          </w:p>
        </w:tc>
      </w:tr>
      <w:tr w:rsidR="002300BF" w:rsidTr="002300BF">
        <w:trPr>
          <w:cantSplit/>
          <w:trHeight w:val="652"/>
          <w:tblHeader/>
          <w:jc w:val="center"/>
        </w:trPr>
        <w:tc>
          <w:tcPr>
            <w:tcW w:w="8430" w:type="dxa"/>
          </w:tcPr>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4.</w:t>
            </w:r>
            <w:r>
              <w:rPr>
                <w:rFonts w:ascii="宋体" w:hAnsi="宋体" w:cs="宋体-18030" w:hint="eastAsia"/>
                <w:sz w:val="18"/>
                <w:szCs w:val="21"/>
              </w:rPr>
              <w:t>工作态度及纪律（计</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A.</w:t>
            </w:r>
            <w:r>
              <w:rPr>
                <w:rFonts w:ascii="宋体" w:hAnsi="宋体" w:cs="宋体-18030" w:hint="eastAsia"/>
                <w:sz w:val="18"/>
                <w:szCs w:val="21"/>
              </w:rPr>
              <w:t>工作严谨、认真、诚实，学习努力、勤奋，严格遵守校纪</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工作较严谨、认真、诚实，学习较努力、勤奋，能遵守校纪</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工作不够严谨、认真，学习不够努力、勤奋，不能自觉遵守校纪</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2</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Cs w:val="21"/>
              </w:rPr>
            </w:pPr>
            <w:r>
              <w:rPr>
                <w:rFonts w:ascii="宋体" w:hAnsi="宋体" w:cs="宋体-18030"/>
                <w:sz w:val="18"/>
                <w:szCs w:val="21"/>
              </w:rPr>
              <w:t>D.</w:t>
            </w:r>
            <w:r>
              <w:rPr>
                <w:rFonts w:ascii="宋体" w:hAnsi="宋体" w:cs="宋体-18030" w:hint="eastAsia"/>
                <w:sz w:val="18"/>
                <w:szCs w:val="21"/>
              </w:rPr>
              <w:t>工作不严谨、不认真，学习不努力，违反学籍管理或毕业环节等有关规定</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p>
        </w:tc>
        <w:tc>
          <w:tcPr>
            <w:tcW w:w="720" w:type="dxa"/>
          </w:tcPr>
          <w:p w:rsidR="002300BF" w:rsidRDefault="002300BF" w:rsidP="002300BF">
            <w:pPr>
              <w:spacing w:line="240" w:lineRule="exact"/>
              <w:ind w:left="-57" w:right="-925"/>
              <w:rPr>
                <w:rFonts w:ascii="宋体" w:cs="宋体-18030"/>
                <w:sz w:val="18"/>
                <w:szCs w:val="21"/>
              </w:rPr>
            </w:pPr>
          </w:p>
        </w:tc>
      </w:tr>
      <w:tr w:rsidR="002300BF" w:rsidTr="002300BF">
        <w:trPr>
          <w:cantSplit/>
          <w:trHeight w:val="652"/>
          <w:tblHeader/>
          <w:jc w:val="center"/>
        </w:trPr>
        <w:tc>
          <w:tcPr>
            <w:tcW w:w="8430" w:type="dxa"/>
          </w:tcPr>
          <w:p w:rsidR="002300BF" w:rsidRDefault="002300BF" w:rsidP="002300BF">
            <w:pPr>
              <w:spacing w:line="240" w:lineRule="exact"/>
              <w:ind w:left="-57" w:right="-925"/>
              <w:rPr>
                <w:rFonts w:ascii="宋体" w:cs="宋体-18030"/>
                <w:sz w:val="18"/>
                <w:szCs w:val="21"/>
              </w:rPr>
            </w:pPr>
            <w:bookmarkStart w:id="27" w:name="OLE_LINK24"/>
            <w:r>
              <w:rPr>
                <w:rFonts w:ascii="宋体" w:hAnsi="宋体" w:cs="宋体-18030"/>
                <w:sz w:val="18"/>
                <w:szCs w:val="21"/>
              </w:rPr>
              <w:t>5.</w:t>
            </w:r>
            <w:r>
              <w:rPr>
                <w:rFonts w:ascii="宋体" w:hAnsi="宋体" w:cs="宋体-18030" w:hint="eastAsia"/>
                <w:sz w:val="18"/>
                <w:szCs w:val="21"/>
              </w:rPr>
              <w:t>毕业设计（论文）规范性（计</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A.</w:t>
            </w:r>
            <w:r>
              <w:rPr>
                <w:rFonts w:ascii="宋体" w:hAnsi="宋体" w:cs="宋体-18030" w:hint="eastAsia"/>
                <w:sz w:val="18"/>
                <w:szCs w:val="21"/>
              </w:rPr>
              <w:t>毕业设计（论文）的内容、格式能按照学校规定及本学院的要求撰写</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6</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毕业设计（论文）的内容、格式大部分按照学校规定及本学院的要求撰写</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5</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C.</w:t>
            </w:r>
            <w:r>
              <w:rPr>
                <w:rFonts w:ascii="宋体" w:hAnsi="宋体" w:cs="宋体-18030" w:hint="eastAsia"/>
                <w:sz w:val="18"/>
                <w:szCs w:val="21"/>
              </w:rPr>
              <w:t>毕业设计（论文）的内容、格式部分按照学校的规定及本学院的要求撰写，经指导教师多次沟通后，</w:t>
            </w:r>
          </w:p>
          <w:p w:rsidR="002300BF" w:rsidRDefault="002300BF" w:rsidP="002300BF">
            <w:pPr>
              <w:spacing w:line="240" w:lineRule="exact"/>
              <w:ind w:left="-57" w:right="-925"/>
              <w:rPr>
                <w:rFonts w:ascii="宋体" w:cs="宋体-18030"/>
                <w:sz w:val="18"/>
                <w:szCs w:val="21"/>
              </w:rPr>
            </w:pPr>
            <w:r>
              <w:rPr>
                <w:rFonts w:ascii="宋体" w:hAnsi="宋体" w:cs="宋体-18030" w:hint="eastAsia"/>
                <w:sz w:val="18"/>
                <w:szCs w:val="21"/>
              </w:rPr>
              <w:t>能够修改，符合规范</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bookmarkEnd w:id="27"/>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D.</w:t>
            </w:r>
            <w:r>
              <w:rPr>
                <w:rFonts w:ascii="宋体" w:hAnsi="宋体" w:cs="宋体-18030" w:hint="eastAsia"/>
                <w:sz w:val="18"/>
                <w:szCs w:val="21"/>
              </w:rPr>
              <w:t>毕业设计（论文）的内容、格式不能按照学校的规定及本学院的要求撰写，经指导教师多次沟通后，</w:t>
            </w:r>
          </w:p>
          <w:p w:rsidR="002300BF" w:rsidRDefault="002300BF" w:rsidP="002300BF">
            <w:pPr>
              <w:spacing w:line="240" w:lineRule="exact"/>
              <w:ind w:left="-57" w:right="-925"/>
              <w:rPr>
                <w:rFonts w:ascii="宋体" w:cs="宋体-18030"/>
                <w:sz w:val="18"/>
                <w:szCs w:val="21"/>
              </w:rPr>
            </w:pPr>
            <w:r>
              <w:rPr>
                <w:rFonts w:ascii="宋体" w:hAnsi="宋体" w:cs="宋体-18030" w:hint="eastAsia"/>
                <w:sz w:val="18"/>
                <w:szCs w:val="21"/>
              </w:rPr>
              <w:t>仍然不修改，不符合规范</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p>
        </w:tc>
        <w:tc>
          <w:tcPr>
            <w:tcW w:w="720" w:type="dxa"/>
          </w:tcPr>
          <w:p w:rsidR="002300BF" w:rsidRDefault="002300BF" w:rsidP="002300BF">
            <w:pPr>
              <w:spacing w:line="240" w:lineRule="exact"/>
              <w:ind w:left="-57" w:right="-925"/>
              <w:rPr>
                <w:rFonts w:ascii="宋体" w:cs="宋体-18030"/>
                <w:sz w:val="18"/>
                <w:szCs w:val="21"/>
              </w:rPr>
            </w:pPr>
          </w:p>
        </w:tc>
      </w:tr>
      <w:tr w:rsidR="002300BF" w:rsidTr="002300BF">
        <w:trPr>
          <w:cantSplit/>
          <w:trHeight w:val="652"/>
          <w:tblHeader/>
          <w:jc w:val="center"/>
        </w:trPr>
        <w:tc>
          <w:tcPr>
            <w:tcW w:w="8430" w:type="dxa"/>
          </w:tcPr>
          <w:p w:rsidR="002300BF" w:rsidRDefault="002300BF" w:rsidP="002300BF">
            <w:pPr>
              <w:spacing w:line="240" w:lineRule="exact"/>
              <w:ind w:left="-57" w:right="-925"/>
              <w:jc w:val="left"/>
              <w:rPr>
                <w:rFonts w:ascii="宋体" w:cs="宋体-18030"/>
                <w:sz w:val="18"/>
                <w:szCs w:val="21"/>
              </w:rPr>
            </w:pPr>
            <w:r>
              <w:rPr>
                <w:rFonts w:ascii="宋体" w:hAnsi="宋体" w:cs="宋体-18030"/>
                <w:sz w:val="18"/>
                <w:szCs w:val="21"/>
              </w:rPr>
              <w:t>6.</w:t>
            </w:r>
            <w:r>
              <w:rPr>
                <w:rFonts w:ascii="宋体" w:hAnsi="宋体" w:cs="宋体-18030" w:hint="eastAsia"/>
                <w:sz w:val="18"/>
                <w:szCs w:val="21"/>
              </w:rPr>
              <w:t>毕业设计（论文）总体完成情况（计</w:t>
            </w:r>
            <w:r>
              <w:rPr>
                <w:rFonts w:ascii="宋体" w:hAnsi="宋体" w:cs="宋体-18030"/>
                <w:sz w:val="18"/>
                <w:szCs w:val="21"/>
              </w:rPr>
              <w:t>10</w:t>
            </w:r>
            <w:r>
              <w:rPr>
                <w:rFonts w:ascii="宋体" w:hAnsi="宋体" w:cs="宋体-18030" w:hint="eastAsia"/>
                <w:sz w:val="18"/>
                <w:szCs w:val="21"/>
              </w:rPr>
              <w:t>分）</w:t>
            </w:r>
          </w:p>
          <w:p w:rsidR="002300BF" w:rsidRDefault="002300BF" w:rsidP="002300BF">
            <w:pPr>
              <w:spacing w:line="240" w:lineRule="exact"/>
              <w:ind w:left="-57" w:right="-925"/>
              <w:jc w:val="left"/>
              <w:rPr>
                <w:rFonts w:ascii="宋体" w:cs="宋体-18030"/>
                <w:sz w:val="18"/>
                <w:szCs w:val="21"/>
              </w:rPr>
            </w:pPr>
            <w:r>
              <w:rPr>
                <w:rFonts w:ascii="宋体" w:hAnsi="宋体" w:cs="宋体-18030" w:hint="eastAsia"/>
                <w:sz w:val="18"/>
                <w:szCs w:val="21"/>
              </w:rPr>
              <w:t>（理工科）设计合理、理论分析与计算正确，实验数据准确可靠，有较强的实际动手能力、经济分析能力</w:t>
            </w:r>
            <w:r>
              <w:rPr>
                <w:rFonts w:ascii="宋体" w:hAnsi="宋体" w:cs="宋体-18030"/>
                <w:sz w:val="18"/>
                <w:szCs w:val="21"/>
              </w:rPr>
              <w:t xml:space="preserve">                 </w:t>
            </w:r>
            <w:r>
              <w:rPr>
                <w:rFonts w:ascii="宋体" w:hAnsi="宋体" w:cs="宋体-18030" w:hint="eastAsia"/>
                <w:sz w:val="18"/>
                <w:szCs w:val="21"/>
              </w:rPr>
              <w:t>和计算机应用能力，对研究的问题有独到之处或有较深刻分析。结构严谨，逻辑性强，论述层次清晰</w:t>
            </w:r>
          </w:p>
          <w:p w:rsidR="002300BF" w:rsidRDefault="002300BF" w:rsidP="002300BF">
            <w:pPr>
              <w:spacing w:line="240" w:lineRule="exact"/>
              <w:ind w:left="-57" w:right="-925"/>
              <w:jc w:val="left"/>
              <w:rPr>
                <w:rFonts w:ascii="宋体" w:cs="宋体-18030"/>
                <w:sz w:val="18"/>
                <w:szCs w:val="21"/>
              </w:rPr>
            </w:pPr>
            <w:r>
              <w:rPr>
                <w:rFonts w:ascii="宋体" w:hAnsi="宋体" w:cs="宋体-18030" w:hint="eastAsia"/>
                <w:sz w:val="18"/>
                <w:szCs w:val="21"/>
              </w:rPr>
              <w:t>（文科）论点鲜明，有独创性，论据确凿，结构严谨，逻辑性强，论述层次清晰，表现出对实际问题有</w:t>
            </w:r>
          </w:p>
          <w:p w:rsidR="002300BF" w:rsidRDefault="002300BF" w:rsidP="002300BF">
            <w:pPr>
              <w:spacing w:line="240" w:lineRule="exact"/>
              <w:ind w:left="-57" w:right="-925"/>
              <w:jc w:val="left"/>
              <w:rPr>
                <w:rFonts w:ascii="宋体" w:cs="宋体-18030"/>
                <w:sz w:val="18"/>
                <w:szCs w:val="21"/>
              </w:rPr>
            </w:pPr>
            <w:r>
              <w:rPr>
                <w:rFonts w:ascii="宋体" w:hAnsi="宋体" w:cs="宋体-18030" w:hint="eastAsia"/>
                <w:sz w:val="18"/>
                <w:szCs w:val="21"/>
              </w:rPr>
              <w:t>较强的分析能力和概括能力，文章内容翔实可靠，有说服力</w:t>
            </w:r>
            <w:r>
              <w:rPr>
                <w:rFonts w:ascii="宋体" w:hAnsi="宋体" w:cs="宋体-18030"/>
                <w:sz w:val="18"/>
                <w:szCs w:val="21"/>
              </w:rPr>
              <w:t xml:space="preserve"> </w:t>
            </w:r>
          </w:p>
        </w:tc>
        <w:tc>
          <w:tcPr>
            <w:tcW w:w="720" w:type="dxa"/>
          </w:tcPr>
          <w:p w:rsidR="002300BF" w:rsidRDefault="002300BF" w:rsidP="002300BF">
            <w:pPr>
              <w:spacing w:line="240" w:lineRule="exact"/>
              <w:ind w:left="-57" w:right="-925"/>
              <w:rPr>
                <w:rFonts w:ascii="宋体" w:cs="宋体-18030"/>
                <w:sz w:val="18"/>
                <w:szCs w:val="21"/>
              </w:rPr>
            </w:pPr>
          </w:p>
        </w:tc>
      </w:tr>
      <w:tr w:rsidR="002300BF" w:rsidTr="002300BF">
        <w:trPr>
          <w:cantSplit/>
          <w:trHeight w:val="1218"/>
          <w:tblHeader/>
          <w:jc w:val="center"/>
        </w:trPr>
        <w:tc>
          <w:tcPr>
            <w:tcW w:w="8430" w:type="dxa"/>
          </w:tcPr>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7.</w:t>
            </w:r>
            <w:r>
              <w:rPr>
                <w:rFonts w:ascii="宋体" w:hAnsi="宋体" w:cs="宋体-18030" w:hint="eastAsia"/>
                <w:sz w:val="18"/>
                <w:szCs w:val="21"/>
              </w:rPr>
              <w:t>工作进度完成情况（计</w:t>
            </w:r>
            <w:r>
              <w:rPr>
                <w:rFonts w:ascii="宋体" w:hAnsi="宋体" w:cs="宋体-18030"/>
                <w:sz w:val="18"/>
                <w:szCs w:val="21"/>
              </w:rPr>
              <w:t>4</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A.</w:t>
            </w:r>
            <w:r>
              <w:rPr>
                <w:rFonts w:ascii="宋体" w:hAnsi="宋体" w:cs="宋体-18030" w:hint="eastAsia"/>
                <w:sz w:val="18"/>
                <w:szCs w:val="21"/>
              </w:rPr>
              <w:t>能够按照任务书中的工作计划，很好地</w:t>
            </w:r>
            <w:bookmarkStart w:id="28" w:name="OLE_LINK26"/>
            <w:r>
              <w:rPr>
                <w:rFonts w:ascii="宋体" w:hAnsi="宋体" w:cs="宋体-18030" w:hint="eastAsia"/>
                <w:sz w:val="18"/>
                <w:szCs w:val="21"/>
              </w:rPr>
              <w:t>完成毕业设计（论文）</w:t>
            </w:r>
            <w:bookmarkEnd w:id="28"/>
            <w:r>
              <w:rPr>
                <w:rFonts w:ascii="宋体" w:hAnsi="宋体" w:cs="宋体-18030"/>
                <w:sz w:val="18"/>
                <w:szCs w:val="21"/>
              </w:rPr>
              <w:t xml:space="preserve">                          </w:t>
            </w:r>
            <w:bookmarkStart w:id="29" w:name="OLE_LINK30"/>
            <w:r>
              <w:rPr>
                <w:rFonts w:ascii="宋体" w:hAnsi="宋体" w:cs="宋体-18030" w:hint="eastAsia"/>
                <w:sz w:val="18"/>
                <w:szCs w:val="21"/>
              </w:rPr>
              <w:t>（</w:t>
            </w:r>
            <w:r>
              <w:rPr>
                <w:rFonts w:ascii="宋体" w:hAnsi="宋体" w:cs="宋体-18030"/>
                <w:sz w:val="18"/>
                <w:szCs w:val="21"/>
              </w:rPr>
              <w:t>4</w:t>
            </w:r>
            <w:r>
              <w:rPr>
                <w:rFonts w:ascii="宋体" w:hAnsi="宋体" w:cs="宋体-18030" w:hint="eastAsia"/>
                <w:sz w:val="18"/>
                <w:szCs w:val="21"/>
              </w:rPr>
              <w:t>分）</w:t>
            </w:r>
            <w:bookmarkEnd w:id="29"/>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B.</w:t>
            </w:r>
            <w:r>
              <w:rPr>
                <w:rFonts w:ascii="宋体" w:hAnsi="宋体" w:cs="宋体-18030" w:hint="eastAsia"/>
                <w:sz w:val="18"/>
                <w:szCs w:val="21"/>
              </w:rPr>
              <w:t>能按照任务书中的工作计划，较好地完成毕业设计（论文）</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3</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 w:val="18"/>
                <w:szCs w:val="21"/>
              </w:rPr>
            </w:pPr>
            <w:r>
              <w:rPr>
                <w:rFonts w:ascii="宋体" w:hAnsi="宋体" w:cs="宋体-18030"/>
                <w:sz w:val="18"/>
                <w:szCs w:val="21"/>
              </w:rPr>
              <w:t>C</w:t>
            </w:r>
            <w:bookmarkStart w:id="30" w:name="OLE_LINK27"/>
            <w:r>
              <w:rPr>
                <w:rFonts w:ascii="宋体" w:hAnsi="宋体" w:cs="宋体-18030"/>
                <w:sz w:val="18"/>
                <w:szCs w:val="21"/>
              </w:rPr>
              <w:t>.</w:t>
            </w:r>
            <w:r>
              <w:rPr>
                <w:rFonts w:ascii="宋体" w:hAnsi="宋体" w:cs="宋体-18030" w:hint="eastAsia"/>
                <w:sz w:val="18"/>
                <w:szCs w:val="21"/>
              </w:rPr>
              <w:t>能按照任务书中的工作计划，勉强能完成毕业设计（论文）</w:t>
            </w:r>
            <w:bookmarkEnd w:id="30"/>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2</w:t>
            </w:r>
            <w:r>
              <w:rPr>
                <w:rFonts w:ascii="宋体" w:hAnsi="宋体" w:cs="宋体-18030" w:hint="eastAsia"/>
                <w:sz w:val="18"/>
                <w:szCs w:val="21"/>
              </w:rPr>
              <w:t>分）</w:t>
            </w:r>
          </w:p>
          <w:p w:rsidR="002300BF" w:rsidRDefault="002300BF" w:rsidP="002300BF">
            <w:pPr>
              <w:spacing w:line="240" w:lineRule="exact"/>
              <w:ind w:left="-57" w:right="-925"/>
              <w:rPr>
                <w:rFonts w:ascii="宋体" w:cs="宋体-18030"/>
                <w:szCs w:val="21"/>
              </w:rPr>
            </w:pPr>
            <w:r>
              <w:rPr>
                <w:rFonts w:ascii="宋体" w:hAnsi="宋体" w:cs="宋体-18030"/>
                <w:sz w:val="18"/>
                <w:szCs w:val="21"/>
              </w:rPr>
              <w:t>D.</w:t>
            </w:r>
            <w:r>
              <w:rPr>
                <w:rFonts w:ascii="宋体" w:hAnsi="宋体" w:cs="宋体-18030" w:hint="eastAsia"/>
                <w:sz w:val="18"/>
                <w:szCs w:val="21"/>
              </w:rPr>
              <w:t>不能按照任务书中的工作计划完成毕业设计（论文）</w:t>
            </w:r>
            <w:r>
              <w:rPr>
                <w:rFonts w:ascii="宋体" w:hAnsi="宋体" w:cs="宋体-18030"/>
                <w:sz w:val="18"/>
                <w:szCs w:val="21"/>
              </w:rPr>
              <w:t xml:space="preserve">                                  </w:t>
            </w:r>
            <w:r>
              <w:rPr>
                <w:rFonts w:ascii="宋体" w:hAnsi="宋体" w:cs="宋体-18030" w:hint="eastAsia"/>
                <w:sz w:val="18"/>
                <w:szCs w:val="21"/>
              </w:rPr>
              <w:t>（</w:t>
            </w:r>
            <w:r>
              <w:rPr>
                <w:rFonts w:ascii="宋体" w:hAnsi="宋体" w:cs="宋体-18030"/>
                <w:sz w:val="18"/>
                <w:szCs w:val="21"/>
              </w:rPr>
              <w:t>1</w:t>
            </w:r>
            <w:r>
              <w:rPr>
                <w:rFonts w:ascii="宋体" w:hAnsi="宋体" w:cs="宋体-18030" w:hint="eastAsia"/>
                <w:sz w:val="18"/>
                <w:szCs w:val="21"/>
              </w:rPr>
              <w:t>分）</w:t>
            </w:r>
          </w:p>
        </w:tc>
        <w:tc>
          <w:tcPr>
            <w:tcW w:w="720" w:type="dxa"/>
          </w:tcPr>
          <w:p w:rsidR="002300BF" w:rsidRDefault="002300BF" w:rsidP="002300BF">
            <w:pPr>
              <w:spacing w:line="240" w:lineRule="exact"/>
              <w:ind w:left="-57" w:right="-925"/>
              <w:rPr>
                <w:rFonts w:ascii="宋体" w:cs="宋体-18030"/>
                <w:sz w:val="18"/>
                <w:szCs w:val="21"/>
              </w:rPr>
            </w:pPr>
          </w:p>
        </w:tc>
      </w:tr>
      <w:tr w:rsidR="002300BF" w:rsidTr="002300BF">
        <w:trPr>
          <w:cantSplit/>
          <w:trHeight w:hRule="exact" w:val="311"/>
          <w:tblHeader/>
          <w:jc w:val="center"/>
        </w:trPr>
        <w:tc>
          <w:tcPr>
            <w:tcW w:w="8430" w:type="dxa"/>
          </w:tcPr>
          <w:p w:rsidR="002300BF" w:rsidRDefault="002300BF" w:rsidP="002300BF">
            <w:pPr>
              <w:spacing w:line="240" w:lineRule="exact"/>
              <w:ind w:left="-57" w:right="-57"/>
              <w:rPr>
                <w:rFonts w:ascii="宋体" w:cs="宋体-18030"/>
                <w:sz w:val="18"/>
                <w:szCs w:val="21"/>
              </w:rPr>
            </w:pPr>
            <w:r>
              <w:rPr>
                <w:rFonts w:ascii="宋体" w:hAnsi="宋体" w:cs="宋体-18030" w:hint="eastAsia"/>
                <w:sz w:val="18"/>
                <w:szCs w:val="21"/>
              </w:rPr>
              <w:t>合计</w:t>
            </w:r>
          </w:p>
        </w:tc>
        <w:tc>
          <w:tcPr>
            <w:tcW w:w="720" w:type="dxa"/>
          </w:tcPr>
          <w:p w:rsidR="002300BF" w:rsidRDefault="002300BF" w:rsidP="002300BF">
            <w:pPr>
              <w:spacing w:line="240" w:lineRule="exact"/>
              <w:ind w:left="-57" w:right="-57"/>
              <w:rPr>
                <w:rFonts w:ascii="宋体" w:cs="宋体-18030"/>
                <w:sz w:val="18"/>
                <w:szCs w:val="21"/>
              </w:rPr>
            </w:pPr>
          </w:p>
        </w:tc>
      </w:tr>
    </w:tbl>
    <w:p w:rsidR="002300BF" w:rsidRDefault="002300BF" w:rsidP="002300BF">
      <w:pPr>
        <w:spacing w:line="280" w:lineRule="exact"/>
        <w:rPr>
          <w:rFonts w:ascii="宋体"/>
          <w:sz w:val="18"/>
          <w:szCs w:val="18"/>
        </w:rPr>
      </w:pPr>
      <w:r>
        <w:rPr>
          <w:rFonts w:ascii="宋体" w:hAnsi="宋体" w:hint="eastAsia"/>
          <w:sz w:val="18"/>
          <w:szCs w:val="18"/>
        </w:rPr>
        <w:t>填表说明：</w:t>
      </w:r>
    </w:p>
    <w:p w:rsidR="002300BF" w:rsidRDefault="002300BF" w:rsidP="002300BF">
      <w:pPr>
        <w:spacing w:line="280" w:lineRule="exact"/>
        <w:ind w:firstLine="435"/>
        <w:rPr>
          <w:rFonts w:ascii="宋体"/>
          <w:sz w:val="18"/>
          <w:szCs w:val="18"/>
        </w:rPr>
      </w:pPr>
      <w:r>
        <w:rPr>
          <w:rFonts w:ascii="宋体" w:hAnsi="宋体" w:hint="eastAsia"/>
          <w:sz w:val="18"/>
          <w:szCs w:val="18"/>
        </w:rPr>
        <w:t>①对自己所指导的每个学生在该学期内填写</w:t>
      </w:r>
      <w:r>
        <w:rPr>
          <w:rFonts w:ascii="宋体" w:hAnsi="宋体"/>
          <w:sz w:val="18"/>
          <w:szCs w:val="18"/>
        </w:rPr>
        <w:t>2</w:t>
      </w:r>
      <w:r>
        <w:rPr>
          <w:rFonts w:ascii="宋体" w:hAnsi="宋体" w:hint="eastAsia"/>
          <w:sz w:val="18"/>
          <w:szCs w:val="18"/>
        </w:rPr>
        <w:t>次（该学期的</w:t>
      </w:r>
      <w:r>
        <w:rPr>
          <w:rFonts w:ascii="宋体" w:hAnsi="宋体"/>
          <w:sz w:val="18"/>
          <w:szCs w:val="18"/>
        </w:rPr>
        <w:t>4</w:t>
      </w:r>
      <w:r>
        <w:rPr>
          <w:rFonts w:ascii="宋体" w:hAnsi="宋体" w:hint="eastAsia"/>
          <w:sz w:val="18"/>
          <w:szCs w:val="18"/>
        </w:rPr>
        <w:t>月底填写表</w:t>
      </w:r>
      <w:r>
        <w:rPr>
          <w:rFonts w:ascii="宋体" w:hAnsi="宋体"/>
          <w:sz w:val="18"/>
          <w:szCs w:val="18"/>
        </w:rPr>
        <w:t>2.1</w:t>
      </w:r>
      <w:r>
        <w:rPr>
          <w:rFonts w:ascii="宋体" w:hAnsi="宋体" w:hint="eastAsia"/>
          <w:sz w:val="18"/>
          <w:szCs w:val="18"/>
        </w:rPr>
        <w:t>，</w:t>
      </w:r>
      <w:r>
        <w:rPr>
          <w:rFonts w:ascii="宋体" w:hAnsi="宋体"/>
          <w:sz w:val="18"/>
          <w:szCs w:val="18"/>
        </w:rPr>
        <w:t>6</w:t>
      </w:r>
      <w:r>
        <w:rPr>
          <w:rFonts w:ascii="宋体" w:hAnsi="宋体" w:hint="eastAsia"/>
          <w:sz w:val="18"/>
          <w:szCs w:val="18"/>
        </w:rPr>
        <w:t>月初填写表</w:t>
      </w:r>
      <w:r>
        <w:rPr>
          <w:rFonts w:ascii="宋体" w:hAnsi="宋体"/>
          <w:sz w:val="18"/>
          <w:szCs w:val="18"/>
        </w:rPr>
        <w:t>2.2</w:t>
      </w:r>
      <w:r>
        <w:rPr>
          <w:rFonts w:ascii="宋体" w:hAnsi="宋体" w:hint="eastAsia"/>
          <w:sz w:val="18"/>
          <w:szCs w:val="18"/>
        </w:rPr>
        <w:t>），</w:t>
      </w:r>
      <w:r>
        <w:rPr>
          <w:rFonts w:ascii="宋体" w:hAnsi="宋体"/>
          <w:sz w:val="18"/>
          <w:szCs w:val="18"/>
        </w:rPr>
        <w:t>2</w:t>
      </w:r>
      <w:r>
        <w:rPr>
          <w:rFonts w:ascii="宋体" w:hAnsi="宋体" w:hint="eastAsia"/>
          <w:sz w:val="18"/>
          <w:szCs w:val="18"/>
        </w:rPr>
        <w:t>次的平均分值作为该生做毕业设计（论文）的平时成绩计入答辩总成绩。</w:t>
      </w:r>
    </w:p>
    <w:p w:rsidR="002300BF" w:rsidRDefault="002300BF" w:rsidP="002300BF">
      <w:pPr>
        <w:spacing w:line="280" w:lineRule="exact"/>
        <w:ind w:firstLine="435"/>
        <w:rPr>
          <w:rFonts w:ascii="宋体"/>
          <w:sz w:val="18"/>
          <w:szCs w:val="18"/>
        </w:rPr>
      </w:pPr>
      <w:r>
        <w:rPr>
          <w:rFonts w:ascii="宋体" w:hAnsi="宋体" w:hint="eastAsia"/>
          <w:sz w:val="18"/>
          <w:szCs w:val="18"/>
        </w:rPr>
        <w:t>②指导教师可在指标体系规定的分值之间根据实际情况浮动给分。</w:t>
      </w:r>
    </w:p>
    <w:p w:rsidR="002300BF" w:rsidRDefault="002300BF" w:rsidP="002300BF">
      <w:pPr>
        <w:spacing w:line="280" w:lineRule="exact"/>
        <w:ind w:firstLine="435"/>
        <w:rPr>
          <w:rFonts w:ascii="宋体"/>
          <w:sz w:val="18"/>
          <w:szCs w:val="18"/>
        </w:rPr>
      </w:pPr>
      <w:r>
        <w:rPr>
          <w:rFonts w:ascii="宋体" w:hAnsi="宋体" w:hint="eastAsia"/>
          <w:sz w:val="18"/>
          <w:szCs w:val="18"/>
        </w:rPr>
        <w:t>③指导教师每次填写并计算出总分值后将材料交教研室。</w:t>
      </w:r>
    </w:p>
    <w:p w:rsidR="002300BF" w:rsidRDefault="002300BF" w:rsidP="002300BF">
      <w:pPr>
        <w:spacing w:after="120" w:line="280" w:lineRule="exact"/>
        <w:rPr>
          <w:rFonts w:ascii="宋体"/>
        </w:rPr>
      </w:pPr>
      <w:r>
        <w:rPr>
          <w:rFonts w:ascii="宋体" w:hAnsi="宋体" w:hint="eastAsia"/>
          <w:sz w:val="18"/>
        </w:rPr>
        <w:t>指导教师签名：</w:t>
      </w:r>
      <w:r>
        <w:rPr>
          <w:rFonts w:ascii="宋体" w:hAnsi="宋体"/>
          <w:sz w:val="18"/>
        </w:rPr>
        <w:t xml:space="preserve">                                                           </w:t>
      </w:r>
      <w:r>
        <w:rPr>
          <w:rFonts w:ascii="宋体" w:hAnsi="宋体" w:hint="eastAsia"/>
          <w:sz w:val="18"/>
        </w:rPr>
        <w:t>年</w:t>
      </w:r>
      <w:r>
        <w:rPr>
          <w:rFonts w:ascii="宋体" w:hAnsi="宋体"/>
          <w:sz w:val="18"/>
        </w:rPr>
        <w:t xml:space="preserve">    </w:t>
      </w:r>
      <w:r>
        <w:rPr>
          <w:rFonts w:ascii="宋体" w:hAnsi="宋体" w:hint="eastAsia"/>
          <w:sz w:val="18"/>
        </w:rPr>
        <w:t>月</w:t>
      </w:r>
      <w:r>
        <w:rPr>
          <w:rFonts w:ascii="宋体" w:hAnsi="宋体"/>
          <w:sz w:val="18"/>
        </w:rPr>
        <w:t xml:space="preserve">    </w:t>
      </w:r>
      <w:r>
        <w:rPr>
          <w:rFonts w:ascii="宋体" w:hAnsi="宋体" w:hint="eastAsia"/>
          <w:sz w:val="18"/>
        </w:rPr>
        <w:t>日</w:t>
      </w:r>
      <w:r>
        <w:rPr>
          <w:rFonts w:ascii="宋体" w:hAnsi="宋体"/>
          <w:sz w:val="18"/>
        </w:rPr>
        <w:t xml:space="preserve"> </w:t>
      </w:r>
    </w:p>
    <w:p w:rsidR="00342588" w:rsidRDefault="00342588" w:rsidP="002300BF">
      <w:pPr>
        <w:spacing w:after="120" w:line="280" w:lineRule="exact"/>
        <w:jc w:val="center"/>
        <w:rPr>
          <w:rFonts w:ascii="宋体" w:hAnsi="宋体"/>
          <w:b/>
          <w:sz w:val="28"/>
          <w:szCs w:val="28"/>
        </w:rPr>
      </w:pPr>
    </w:p>
    <w:p w:rsidR="00342588" w:rsidRDefault="00342588" w:rsidP="002300BF">
      <w:pPr>
        <w:spacing w:after="120" w:line="280" w:lineRule="exact"/>
        <w:jc w:val="center"/>
        <w:rPr>
          <w:rFonts w:ascii="宋体" w:hAnsi="宋体"/>
          <w:b/>
          <w:sz w:val="28"/>
          <w:szCs w:val="28"/>
        </w:rPr>
      </w:pPr>
    </w:p>
    <w:p w:rsidR="00342588" w:rsidRDefault="00342588" w:rsidP="002300BF">
      <w:pPr>
        <w:spacing w:after="120" w:line="280" w:lineRule="exact"/>
        <w:jc w:val="center"/>
        <w:rPr>
          <w:rFonts w:ascii="宋体" w:hAnsi="宋体"/>
          <w:b/>
          <w:sz w:val="28"/>
          <w:szCs w:val="28"/>
        </w:rPr>
      </w:pPr>
    </w:p>
    <w:p w:rsidR="002300BF" w:rsidRPr="008D1E85" w:rsidRDefault="002300BF" w:rsidP="002300BF">
      <w:pPr>
        <w:spacing w:after="120" w:line="280" w:lineRule="exact"/>
        <w:jc w:val="center"/>
        <w:rPr>
          <w:rFonts w:ascii="宋体" w:hAnsi="宋体"/>
          <w:b/>
          <w:sz w:val="28"/>
          <w:szCs w:val="28"/>
        </w:rPr>
      </w:pPr>
      <w:r>
        <w:rPr>
          <w:rFonts w:ascii="宋体" w:hAnsi="宋体" w:hint="eastAsia"/>
          <w:b/>
          <w:sz w:val="28"/>
          <w:szCs w:val="28"/>
        </w:rPr>
        <w:lastRenderedPageBreak/>
        <w:t>第一部分：毕业</w:t>
      </w:r>
      <w:r w:rsidRPr="008D1E85">
        <w:rPr>
          <w:rFonts w:ascii="宋体" w:hAnsi="宋体" w:hint="eastAsia"/>
          <w:b/>
          <w:sz w:val="28"/>
          <w:szCs w:val="28"/>
        </w:rPr>
        <w:t>论文质量分</w:t>
      </w:r>
      <w:r w:rsidRPr="008D1E85">
        <w:rPr>
          <w:rFonts w:ascii="宋体" w:hAnsi="宋体"/>
          <w:b/>
          <w:sz w:val="28"/>
          <w:szCs w:val="28"/>
        </w:rPr>
        <w:t>(</w:t>
      </w:r>
      <w:r w:rsidRPr="008D1E85">
        <w:rPr>
          <w:rFonts w:ascii="宋体" w:hAnsi="宋体" w:hint="eastAsia"/>
          <w:b/>
          <w:sz w:val="28"/>
          <w:szCs w:val="28"/>
        </w:rPr>
        <w:t>总计</w:t>
      </w:r>
      <w:r w:rsidRPr="008D1E85">
        <w:rPr>
          <w:rFonts w:ascii="宋体" w:hAnsi="宋体"/>
          <w:b/>
          <w:sz w:val="28"/>
          <w:szCs w:val="28"/>
        </w:rPr>
        <w:t>30</w:t>
      </w:r>
      <w:r w:rsidRPr="008D1E85">
        <w:rPr>
          <w:rFonts w:ascii="宋体" w:hAnsi="宋体" w:hint="eastAsia"/>
          <w:b/>
          <w:sz w:val="28"/>
          <w:szCs w:val="28"/>
        </w:rPr>
        <w:t>分</w:t>
      </w:r>
      <w:r w:rsidRPr="008D1E85">
        <w:rPr>
          <w:rFonts w:ascii="宋体" w:hAnsi="宋体"/>
          <w:b/>
          <w:sz w:val="28"/>
          <w:szCs w:val="28"/>
        </w:rPr>
        <w:t>)</w:t>
      </w:r>
    </w:p>
    <w:p w:rsidR="002300BF" w:rsidRDefault="002300BF" w:rsidP="002300BF">
      <w:pPr>
        <w:spacing w:after="120" w:line="280" w:lineRule="exact"/>
        <w:jc w:val="center"/>
        <w:rPr>
          <w:rFonts w:ascii="宋体"/>
          <w:sz w:val="10"/>
          <w:szCs w:val="10"/>
        </w:rPr>
      </w:pPr>
      <w:r w:rsidRPr="00642883">
        <w:rPr>
          <w:rFonts w:ascii="宋体" w:hAnsi="宋体" w:hint="eastAsia"/>
          <w:b/>
          <w:sz w:val="28"/>
          <w:szCs w:val="28"/>
        </w:rPr>
        <w:t>文科类用表</w:t>
      </w:r>
      <w:r>
        <w:rPr>
          <w:rFonts w:ascii="宋体" w:hAnsi="宋体"/>
          <w:b/>
          <w:sz w:val="28"/>
          <w:szCs w:val="28"/>
        </w:rPr>
        <w:t xml:space="preserve"> </w:t>
      </w:r>
      <w:r>
        <w:rPr>
          <w:rFonts w:ascii="宋体" w:hAnsi="宋体" w:hint="eastAsia"/>
          <w:b/>
          <w:sz w:val="28"/>
          <w:szCs w:val="28"/>
        </w:rPr>
        <w:t xml:space="preserve">　　</w:t>
      </w:r>
      <w:r>
        <w:rPr>
          <w:rFonts w:ascii="宋体" w:hAnsi="宋体"/>
        </w:rPr>
        <w:t>(</w:t>
      </w:r>
      <w:r>
        <w:rPr>
          <w:rFonts w:ascii="宋体" w:hAnsi="宋体" w:hint="eastAsia"/>
        </w:rPr>
        <w:t>由毕业论文评阅教师给出</w:t>
      </w:r>
      <w:r>
        <w:rPr>
          <w:rFonts w:ascii="宋体" w:hAnsi="宋体"/>
        </w:rPr>
        <w:t>)</w:t>
      </w:r>
    </w:p>
    <w:p w:rsidR="002300BF" w:rsidRPr="0009358F" w:rsidRDefault="002300BF" w:rsidP="002300BF">
      <w:pPr>
        <w:spacing w:after="120" w:line="280" w:lineRule="exact"/>
        <w:jc w:val="center"/>
        <w:rPr>
          <w:rFonts w:ascii="宋体"/>
          <w:sz w:val="10"/>
          <w:szCs w:val="1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3465"/>
        <w:gridCol w:w="1155"/>
        <w:gridCol w:w="1890"/>
        <w:gridCol w:w="990"/>
      </w:tblGrid>
      <w:tr w:rsidR="002300BF" w:rsidTr="002300BF">
        <w:trPr>
          <w:trHeight w:val="448"/>
          <w:jc w:val="center"/>
        </w:trPr>
        <w:tc>
          <w:tcPr>
            <w:tcW w:w="1155" w:type="dxa"/>
            <w:vAlign w:val="center"/>
          </w:tcPr>
          <w:p w:rsidR="002300BF" w:rsidRDefault="002300BF" w:rsidP="002300BF">
            <w:pPr>
              <w:spacing w:before="100" w:after="100"/>
              <w:jc w:val="center"/>
              <w:rPr>
                <w:rFonts w:ascii="宋体"/>
              </w:rPr>
            </w:pPr>
            <w:r>
              <w:rPr>
                <w:rFonts w:ascii="宋体" w:hAnsi="宋体" w:hint="eastAsia"/>
              </w:rPr>
              <w:t>课题名称</w:t>
            </w:r>
          </w:p>
        </w:tc>
        <w:tc>
          <w:tcPr>
            <w:tcW w:w="3465" w:type="dxa"/>
            <w:vAlign w:val="center"/>
          </w:tcPr>
          <w:p w:rsidR="002300BF" w:rsidRDefault="002300BF" w:rsidP="002300BF">
            <w:pPr>
              <w:spacing w:before="100" w:after="100"/>
              <w:jc w:val="center"/>
              <w:rPr>
                <w:rFonts w:ascii="宋体"/>
              </w:rPr>
            </w:pPr>
          </w:p>
        </w:tc>
        <w:tc>
          <w:tcPr>
            <w:tcW w:w="1155" w:type="dxa"/>
            <w:vAlign w:val="center"/>
          </w:tcPr>
          <w:p w:rsidR="002300BF" w:rsidRDefault="002300BF" w:rsidP="002300BF">
            <w:pPr>
              <w:spacing w:before="100" w:after="100"/>
              <w:jc w:val="center"/>
              <w:rPr>
                <w:rFonts w:ascii="宋体"/>
              </w:rPr>
            </w:pPr>
            <w:r>
              <w:rPr>
                <w:rFonts w:ascii="宋体" w:hAnsi="宋体" w:hint="eastAsia"/>
              </w:rPr>
              <w:t>学生姓名</w:t>
            </w:r>
          </w:p>
        </w:tc>
        <w:tc>
          <w:tcPr>
            <w:tcW w:w="1890" w:type="dxa"/>
            <w:vAlign w:val="center"/>
          </w:tcPr>
          <w:p w:rsidR="002300BF" w:rsidRDefault="002300BF" w:rsidP="002300BF">
            <w:pPr>
              <w:spacing w:before="100" w:after="100"/>
              <w:jc w:val="center"/>
              <w:rPr>
                <w:rFonts w:ascii="宋体"/>
              </w:rPr>
            </w:pPr>
          </w:p>
        </w:tc>
        <w:tc>
          <w:tcPr>
            <w:tcW w:w="990" w:type="dxa"/>
            <w:vAlign w:val="center"/>
          </w:tcPr>
          <w:p w:rsidR="002300BF" w:rsidRDefault="002300BF" w:rsidP="002300BF">
            <w:pPr>
              <w:spacing w:before="100" w:after="100"/>
              <w:ind w:left="-113" w:right="-113"/>
              <w:jc w:val="center"/>
              <w:rPr>
                <w:rFonts w:ascii="宋体"/>
              </w:rPr>
            </w:pPr>
            <w:r>
              <w:rPr>
                <w:rFonts w:ascii="宋体" w:hAnsi="宋体" w:hint="eastAsia"/>
              </w:rPr>
              <w:t>评分</w:t>
            </w:r>
          </w:p>
        </w:tc>
      </w:tr>
      <w:tr w:rsidR="002300BF" w:rsidTr="002300BF">
        <w:trPr>
          <w:cantSplit/>
          <w:jc w:val="center"/>
        </w:trPr>
        <w:tc>
          <w:tcPr>
            <w:tcW w:w="7665" w:type="dxa"/>
            <w:gridSpan w:val="4"/>
          </w:tcPr>
          <w:p w:rsidR="002300BF" w:rsidRDefault="002300BF" w:rsidP="002300BF">
            <w:pPr>
              <w:spacing w:line="360" w:lineRule="exact"/>
              <w:rPr>
                <w:rFonts w:ascii="宋体"/>
              </w:rPr>
            </w:pPr>
            <w:r>
              <w:rPr>
                <w:rFonts w:ascii="宋体" w:hAnsi="宋体"/>
              </w:rPr>
              <w:t>1</w:t>
            </w:r>
            <w:r>
              <w:rPr>
                <w:rFonts w:ascii="宋体" w:hAnsi="宋体" w:hint="eastAsia"/>
              </w:rPr>
              <w:t>．毕业论文书写规范分（计</w:t>
            </w:r>
            <w:r>
              <w:rPr>
                <w:rFonts w:ascii="宋体" w:hAnsi="宋体"/>
              </w:rPr>
              <w:t>4</w:t>
            </w:r>
            <w:r>
              <w:rPr>
                <w:rFonts w:ascii="宋体" w:hAnsi="宋体" w:hint="eastAsia"/>
              </w:rPr>
              <w:t>分）</w:t>
            </w:r>
          </w:p>
          <w:p w:rsidR="002300BF" w:rsidRDefault="002300BF" w:rsidP="002300BF">
            <w:pPr>
              <w:spacing w:line="360" w:lineRule="exact"/>
              <w:jc w:val="left"/>
              <w:rPr>
                <w:rFonts w:ascii="宋体"/>
              </w:rPr>
            </w:pPr>
            <w:r>
              <w:rPr>
                <w:rFonts w:ascii="宋体" w:hAnsi="宋体"/>
              </w:rPr>
              <w:t xml:space="preserve">A  </w:t>
            </w:r>
            <w:r>
              <w:rPr>
                <w:rFonts w:ascii="宋体" w:hAnsi="宋体" w:hint="eastAsia"/>
              </w:rPr>
              <w:t>全部用</w:t>
            </w:r>
            <w:r>
              <w:rPr>
                <w:rFonts w:ascii="宋体" w:hAnsi="宋体"/>
              </w:rPr>
              <w:t>A4</w:t>
            </w:r>
            <w:r>
              <w:rPr>
                <w:rFonts w:ascii="宋体" w:hAnsi="宋体" w:hint="eastAsia"/>
              </w:rPr>
              <w:t>纸打印，格式规范，符合学院规定的毕业论文撰写格式要求。（</w:t>
            </w:r>
            <w:r>
              <w:rPr>
                <w:rFonts w:ascii="宋体" w:hAnsi="宋体"/>
              </w:rPr>
              <w:t>1.</w:t>
            </w:r>
            <w:r>
              <w:rPr>
                <w:rFonts w:ascii="宋体" w:hAnsi="宋体" w:hint="eastAsia"/>
              </w:rPr>
              <w:t>封面、</w:t>
            </w:r>
            <w:r>
              <w:rPr>
                <w:rFonts w:ascii="宋体" w:hAnsi="宋体"/>
              </w:rPr>
              <w:t>2.</w:t>
            </w:r>
            <w:r>
              <w:rPr>
                <w:rFonts w:ascii="宋体" w:hAnsi="宋体" w:hint="eastAsia"/>
              </w:rPr>
              <w:t>任务书、</w:t>
            </w:r>
            <w:r>
              <w:rPr>
                <w:rFonts w:ascii="宋体" w:hAnsi="宋体"/>
              </w:rPr>
              <w:t xml:space="preserve">3. </w:t>
            </w:r>
            <w:r>
              <w:rPr>
                <w:rFonts w:ascii="宋体" w:hAnsi="宋体" w:hint="eastAsia"/>
              </w:rPr>
              <w:t>中文摘要、</w:t>
            </w:r>
            <w:r>
              <w:rPr>
                <w:rFonts w:ascii="宋体" w:hAnsi="宋体"/>
              </w:rPr>
              <w:t xml:space="preserve">4. </w:t>
            </w:r>
            <w:r>
              <w:rPr>
                <w:rFonts w:ascii="宋体" w:hAnsi="宋体" w:hint="eastAsia"/>
              </w:rPr>
              <w:t>英文摘要、</w:t>
            </w:r>
            <w:r>
              <w:rPr>
                <w:rFonts w:ascii="宋体" w:hAnsi="宋体"/>
              </w:rPr>
              <w:t xml:space="preserve">5. </w:t>
            </w:r>
            <w:r>
              <w:rPr>
                <w:rFonts w:ascii="宋体" w:hAnsi="宋体" w:hint="eastAsia"/>
              </w:rPr>
              <w:t>目录、</w:t>
            </w:r>
            <w:r>
              <w:rPr>
                <w:rFonts w:ascii="宋体" w:hAnsi="宋体"/>
              </w:rPr>
              <w:t>6.</w:t>
            </w:r>
            <w:r>
              <w:rPr>
                <w:rFonts w:ascii="宋体" w:hAnsi="宋体" w:hint="eastAsia"/>
              </w:rPr>
              <w:t>前言、</w:t>
            </w:r>
            <w:r>
              <w:rPr>
                <w:rFonts w:ascii="宋体" w:hAnsi="宋体"/>
              </w:rPr>
              <w:t>7.</w:t>
            </w:r>
            <w:r>
              <w:rPr>
                <w:rFonts w:ascii="宋体" w:hAnsi="宋体" w:hint="eastAsia"/>
              </w:rPr>
              <w:t>正文、</w:t>
            </w:r>
            <w:r>
              <w:rPr>
                <w:rFonts w:ascii="宋体" w:hAnsi="宋体"/>
              </w:rPr>
              <w:t>8.</w:t>
            </w:r>
            <w:r>
              <w:rPr>
                <w:rFonts w:ascii="宋体" w:hAnsi="宋体" w:hint="eastAsia"/>
              </w:rPr>
              <w:t>结论、</w:t>
            </w:r>
            <w:r>
              <w:rPr>
                <w:rFonts w:ascii="宋体" w:hAnsi="宋体"/>
              </w:rPr>
              <w:t xml:space="preserve">  9. </w:t>
            </w:r>
            <w:r>
              <w:rPr>
                <w:rFonts w:ascii="宋体" w:hAnsi="宋体" w:hint="eastAsia"/>
              </w:rPr>
              <w:t>参考文献、</w:t>
            </w:r>
            <w:r>
              <w:rPr>
                <w:rFonts w:ascii="宋体" w:hAnsi="宋体"/>
              </w:rPr>
              <w:t xml:space="preserve">10. </w:t>
            </w:r>
            <w:r>
              <w:rPr>
                <w:rFonts w:ascii="宋体" w:hAnsi="宋体" w:hint="eastAsia"/>
              </w:rPr>
              <w:t>符号说明、</w:t>
            </w:r>
            <w:r>
              <w:rPr>
                <w:rFonts w:ascii="宋体" w:hAnsi="宋体"/>
              </w:rPr>
              <w:t>11.</w:t>
            </w:r>
            <w:r>
              <w:rPr>
                <w:rFonts w:ascii="宋体" w:hAnsi="宋体" w:hint="eastAsia"/>
              </w:rPr>
              <w:t>致谢、</w:t>
            </w:r>
            <w:r>
              <w:rPr>
                <w:rFonts w:ascii="宋体" w:hAnsi="宋体"/>
              </w:rPr>
              <w:t>12.</w:t>
            </w:r>
            <w:r>
              <w:rPr>
                <w:rFonts w:ascii="宋体" w:hAnsi="宋体" w:hint="eastAsia"/>
              </w:rPr>
              <w:t>附录、</w:t>
            </w:r>
            <w:r>
              <w:rPr>
                <w:rFonts w:ascii="宋体" w:hAnsi="宋体"/>
              </w:rPr>
              <w:t xml:space="preserve">13. </w:t>
            </w:r>
            <w:r>
              <w:rPr>
                <w:rFonts w:ascii="宋体" w:hAnsi="宋体" w:hint="eastAsia"/>
              </w:rPr>
              <w:t>文献综述）</w:t>
            </w:r>
            <w:r>
              <w:rPr>
                <w:rFonts w:ascii="宋体" w:hAnsi="宋体"/>
              </w:rPr>
              <w:t xml:space="preserve">       </w:t>
            </w:r>
            <w:r>
              <w:rPr>
                <w:rFonts w:ascii="宋体" w:hAnsi="宋体" w:hint="eastAsia"/>
              </w:rPr>
              <w:t>（</w:t>
            </w:r>
            <w:r>
              <w:rPr>
                <w:rFonts w:ascii="宋体" w:hAnsi="宋体"/>
              </w:rPr>
              <w:t>4</w:t>
            </w:r>
            <w:r>
              <w:rPr>
                <w:rFonts w:ascii="宋体" w:hAnsi="宋体" w:hint="eastAsia"/>
              </w:rPr>
              <w:t>分）</w:t>
            </w:r>
            <w:r>
              <w:rPr>
                <w:rFonts w:ascii="宋体" w:hAnsi="宋体"/>
              </w:rPr>
              <w:t xml:space="preserve">                                                                                                    B  A</w:t>
            </w:r>
            <w:r>
              <w:rPr>
                <w:rFonts w:ascii="宋体" w:hAnsi="宋体" w:hint="eastAsia"/>
              </w:rPr>
              <w:t>中所列项目中有</w:t>
            </w:r>
            <w:r>
              <w:rPr>
                <w:rFonts w:ascii="宋体" w:hAnsi="宋体"/>
              </w:rPr>
              <w:t>1</w:t>
            </w:r>
            <w:r>
              <w:rPr>
                <w:rFonts w:ascii="宋体" w:hAnsi="宋体" w:hint="eastAsia"/>
              </w:rPr>
              <w:t>项或</w:t>
            </w:r>
            <w:r>
              <w:rPr>
                <w:rFonts w:ascii="宋体" w:hAnsi="宋体"/>
              </w:rPr>
              <w:t>2</w:t>
            </w:r>
            <w:r>
              <w:rPr>
                <w:rFonts w:ascii="宋体" w:hAnsi="宋体" w:hint="eastAsia"/>
              </w:rPr>
              <w:t>项不合格者</w:t>
            </w:r>
            <w:r>
              <w:rPr>
                <w:rFonts w:ascii="宋体" w:hAnsi="宋体"/>
              </w:rPr>
              <w:t xml:space="preserve">                            </w:t>
            </w:r>
            <w:r>
              <w:rPr>
                <w:rFonts w:ascii="宋体" w:hAnsi="宋体" w:hint="eastAsia"/>
              </w:rPr>
              <w:t>（</w:t>
            </w:r>
            <w:r>
              <w:rPr>
                <w:rFonts w:ascii="宋体" w:hAnsi="宋体"/>
              </w:rPr>
              <w:t>3</w:t>
            </w:r>
            <w:r>
              <w:rPr>
                <w:rFonts w:ascii="宋体" w:hAnsi="宋体" w:hint="eastAsia"/>
              </w:rPr>
              <w:t>分）</w:t>
            </w:r>
          </w:p>
          <w:p w:rsidR="002300BF" w:rsidRDefault="002300BF" w:rsidP="002300BF">
            <w:pPr>
              <w:spacing w:line="360" w:lineRule="exact"/>
              <w:rPr>
                <w:rFonts w:ascii="宋体"/>
              </w:rPr>
            </w:pPr>
            <w:r>
              <w:rPr>
                <w:rFonts w:ascii="宋体" w:hAnsi="宋体"/>
              </w:rPr>
              <w:t>C  A</w:t>
            </w:r>
            <w:r>
              <w:rPr>
                <w:rFonts w:ascii="宋体" w:hAnsi="宋体" w:hint="eastAsia"/>
              </w:rPr>
              <w:t>中所列项目中有</w:t>
            </w:r>
            <w:r>
              <w:rPr>
                <w:rFonts w:ascii="宋体" w:hAnsi="宋体"/>
              </w:rPr>
              <w:t>3</w:t>
            </w:r>
            <w:r>
              <w:rPr>
                <w:rFonts w:ascii="宋体" w:hAnsi="宋体" w:hint="eastAsia"/>
              </w:rPr>
              <w:t>项到</w:t>
            </w:r>
            <w:r>
              <w:rPr>
                <w:rFonts w:ascii="宋体" w:hAnsi="宋体"/>
              </w:rPr>
              <w:t>4</w:t>
            </w:r>
            <w:r>
              <w:rPr>
                <w:rFonts w:ascii="宋体" w:hAnsi="宋体" w:hint="eastAsia"/>
              </w:rPr>
              <w:t>项不合格者</w:t>
            </w:r>
            <w:r>
              <w:rPr>
                <w:rFonts w:ascii="宋体" w:hAnsi="宋体"/>
              </w:rPr>
              <w:t xml:space="preserve">                            </w:t>
            </w:r>
            <w:r>
              <w:rPr>
                <w:rFonts w:ascii="宋体" w:hAnsi="宋体" w:hint="eastAsia"/>
              </w:rPr>
              <w:t>（</w:t>
            </w:r>
            <w:r>
              <w:rPr>
                <w:rFonts w:ascii="宋体" w:hAnsi="宋体"/>
              </w:rPr>
              <w:t>2</w:t>
            </w:r>
            <w:r>
              <w:rPr>
                <w:rFonts w:ascii="宋体" w:hAnsi="宋体" w:hint="eastAsia"/>
              </w:rPr>
              <w:t>分）</w:t>
            </w:r>
          </w:p>
          <w:p w:rsidR="002300BF" w:rsidRDefault="002300BF" w:rsidP="002300BF">
            <w:pPr>
              <w:spacing w:line="360" w:lineRule="exact"/>
              <w:rPr>
                <w:rFonts w:ascii="宋体"/>
              </w:rPr>
            </w:pPr>
            <w:r>
              <w:rPr>
                <w:rFonts w:ascii="宋体" w:hAnsi="宋体"/>
              </w:rPr>
              <w:t>D  A</w:t>
            </w:r>
            <w:r>
              <w:rPr>
                <w:rFonts w:ascii="宋体" w:hAnsi="宋体" w:hint="eastAsia"/>
              </w:rPr>
              <w:t>中所列项目中超过四项不合格者</w:t>
            </w:r>
            <w:r>
              <w:rPr>
                <w:rFonts w:ascii="宋体" w:hAnsi="宋体"/>
              </w:rPr>
              <w:t xml:space="preserve">                                </w:t>
            </w:r>
            <w:r>
              <w:rPr>
                <w:rFonts w:ascii="宋体" w:hAnsi="宋体" w:hint="eastAsia"/>
              </w:rPr>
              <w:t>（</w:t>
            </w:r>
            <w:r>
              <w:rPr>
                <w:rFonts w:ascii="宋体" w:hAnsi="宋体"/>
              </w:rPr>
              <w:t>1</w:t>
            </w:r>
            <w:r>
              <w:rPr>
                <w:rFonts w:ascii="宋体" w:hAnsi="宋体" w:hint="eastAsia"/>
              </w:rPr>
              <w:t>分）</w:t>
            </w:r>
          </w:p>
        </w:tc>
        <w:tc>
          <w:tcPr>
            <w:tcW w:w="990" w:type="dxa"/>
            <w:vAlign w:val="center"/>
          </w:tcPr>
          <w:p w:rsidR="002300BF" w:rsidRDefault="002300BF" w:rsidP="002300BF">
            <w:pPr>
              <w:spacing w:line="360" w:lineRule="exact"/>
              <w:ind w:left="-113" w:right="-113"/>
              <w:jc w:val="center"/>
              <w:rPr>
                <w:rFonts w:ascii="宋体"/>
              </w:rPr>
            </w:pPr>
          </w:p>
        </w:tc>
      </w:tr>
      <w:tr w:rsidR="002300BF" w:rsidTr="002300BF">
        <w:trPr>
          <w:cantSplit/>
          <w:jc w:val="center"/>
        </w:trPr>
        <w:tc>
          <w:tcPr>
            <w:tcW w:w="7665" w:type="dxa"/>
            <w:gridSpan w:val="4"/>
            <w:vAlign w:val="center"/>
          </w:tcPr>
          <w:p w:rsidR="002300BF" w:rsidRDefault="002300BF" w:rsidP="002300BF">
            <w:pPr>
              <w:spacing w:line="360" w:lineRule="exact"/>
              <w:rPr>
                <w:rFonts w:ascii="宋体"/>
              </w:rPr>
            </w:pPr>
            <w:r>
              <w:rPr>
                <w:rFonts w:ascii="宋体" w:hAnsi="宋体"/>
              </w:rPr>
              <w:t>2</w:t>
            </w:r>
            <w:r>
              <w:rPr>
                <w:rFonts w:ascii="宋体" w:hAnsi="宋体" w:hint="eastAsia"/>
              </w:rPr>
              <w:t>．</w:t>
            </w:r>
            <w:r w:rsidRPr="0012692A">
              <w:rPr>
                <w:rFonts w:ascii="宋体" w:hAnsi="宋体" w:hint="eastAsia"/>
              </w:rPr>
              <w:t>毕业论文文字表达基本要求分（计</w:t>
            </w:r>
            <w:r w:rsidRPr="0012692A">
              <w:rPr>
                <w:rFonts w:ascii="宋体" w:hAnsi="宋体"/>
              </w:rPr>
              <w:t>5</w:t>
            </w:r>
            <w:r w:rsidRPr="0012692A">
              <w:rPr>
                <w:rFonts w:ascii="宋体" w:hAnsi="宋体" w:hint="eastAsia"/>
              </w:rPr>
              <w:t>分）</w:t>
            </w:r>
          </w:p>
          <w:p w:rsidR="002300BF" w:rsidRDefault="002300BF" w:rsidP="002300BF">
            <w:pPr>
              <w:spacing w:line="360" w:lineRule="exact"/>
              <w:ind w:left="210" w:hangingChars="100" w:hanging="210"/>
              <w:rPr>
                <w:rFonts w:ascii="宋体"/>
              </w:rPr>
            </w:pPr>
            <w:r>
              <w:rPr>
                <w:rFonts w:ascii="宋体" w:hAnsi="宋体"/>
              </w:rPr>
              <w:t xml:space="preserve">A  </w:t>
            </w:r>
            <w:r>
              <w:rPr>
                <w:rFonts w:ascii="宋体" w:hAnsi="宋体" w:hint="eastAsia"/>
              </w:rPr>
              <w:t>语句通顺、流畅；标点符号、语法正确；叙述简明扼要；思路层次清晰，概括全面准确；重点突出</w:t>
            </w:r>
            <w:r>
              <w:rPr>
                <w:rFonts w:ascii="宋体" w:hAnsi="宋体"/>
              </w:rPr>
              <w:t xml:space="preserve">                                            </w:t>
            </w:r>
            <w:r>
              <w:rPr>
                <w:rFonts w:ascii="宋体" w:hAnsi="宋体" w:hint="eastAsia"/>
              </w:rPr>
              <w:t>（</w:t>
            </w:r>
            <w:r>
              <w:rPr>
                <w:rFonts w:ascii="宋体" w:hAnsi="宋体"/>
              </w:rPr>
              <w:t>5</w:t>
            </w:r>
            <w:r>
              <w:rPr>
                <w:rFonts w:ascii="宋体" w:hAnsi="宋体" w:hint="eastAsia"/>
              </w:rPr>
              <w:t>分）</w:t>
            </w:r>
          </w:p>
          <w:p w:rsidR="002300BF" w:rsidRDefault="002300BF" w:rsidP="002300BF">
            <w:pPr>
              <w:spacing w:line="360" w:lineRule="exact"/>
              <w:jc w:val="left"/>
              <w:rPr>
                <w:rFonts w:ascii="宋体"/>
              </w:rPr>
            </w:pPr>
            <w:r>
              <w:rPr>
                <w:rFonts w:ascii="宋体" w:hAnsi="宋体"/>
              </w:rPr>
              <w:t xml:space="preserve">B  </w:t>
            </w:r>
            <w:r>
              <w:rPr>
                <w:rFonts w:ascii="宋体" w:hAnsi="宋体" w:hint="eastAsia"/>
              </w:rPr>
              <w:t>基本达到选项“</w:t>
            </w:r>
            <w:r>
              <w:rPr>
                <w:rFonts w:ascii="宋体" w:hAnsi="宋体"/>
              </w:rPr>
              <w:t>A</w:t>
            </w:r>
            <w:r>
              <w:rPr>
                <w:rFonts w:ascii="宋体" w:hAnsi="宋体" w:hint="eastAsia"/>
              </w:rPr>
              <w:t>”的要求</w:t>
            </w:r>
            <w:r>
              <w:rPr>
                <w:rFonts w:ascii="宋体" w:hAnsi="宋体"/>
              </w:rPr>
              <w:t xml:space="preserve">                                      </w:t>
            </w:r>
            <w:r>
              <w:rPr>
                <w:rFonts w:ascii="宋体" w:hAnsi="宋体" w:hint="eastAsia"/>
              </w:rPr>
              <w:t>（</w:t>
            </w:r>
            <w:r>
              <w:rPr>
                <w:rFonts w:ascii="宋体" w:hAnsi="宋体"/>
              </w:rPr>
              <w:t>4</w:t>
            </w:r>
            <w:r>
              <w:rPr>
                <w:rFonts w:ascii="宋体" w:hAnsi="宋体" w:hint="eastAsia"/>
              </w:rPr>
              <w:t>分）</w:t>
            </w:r>
            <w:r>
              <w:rPr>
                <w:rFonts w:ascii="宋体" w:hAnsi="宋体"/>
              </w:rPr>
              <w:t xml:space="preserve">                                    </w:t>
            </w:r>
          </w:p>
          <w:p w:rsidR="002300BF" w:rsidRDefault="002300BF" w:rsidP="002300BF">
            <w:pPr>
              <w:spacing w:line="360" w:lineRule="exact"/>
              <w:jc w:val="left"/>
              <w:rPr>
                <w:rFonts w:ascii="宋体"/>
              </w:rPr>
            </w:pPr>
            <w:r>
              <w:rPr>
                <w:rFonts w:ascii="宋体" w:hAnsi="宋体"/>
              </w:rPr>
              <w:t xml:space="preserve">C  </w:t>
            </w:r>
            <w:r>
              <w:rPr>
                <w:rFonts w:ascii="宋体" w:hAnsi="宋体" w:hint="eastAsia"/>
              </w:rPr>
              <w:t>尚能达到选项“</w:t>
            </w:r>
            <w:r>
              <w:rPr>
                <w:rFonts w:ascii="宋体" w:hAnsi="宋体"/>
              </w:rPr>
              <w:t>A</w:t>
            </w:r>
            <w:r>
              <w:rPr>
                <w:rFonts w:ascii="宋体" w:hAnsi="宋体" w:hint="eastAsia"/>
              </w:rPr>
              <w:t>”的要求</w:t>
            </w:r>
            <w:r>
              <w:rPr>
                <w:rFonts w:ascii="宋体" w:hAnsi="宋体"/>
              </w:rPr>
              <w:t xml:space="preserve">                                      </w:t>
            </w:r>
            <w:r>
              <w:rPr>
                <w:rFonts w:ascii="宋体" w:hAnsi="宋体" w:hint="eastAsia"/>
              </w:rPr>
              <w:t>（</w:t>
            </w:r>
            <w:r>
              <w:rPr>
                <w:rFonts w:ascii="宋体" w:hAnsi="宋体"/>
              </w:rPr>
              <w:t>3</w:t>
            </w:r>
            <w:r>
              <w:rPr>
                <w:rFonts w:ascii="宋体" w:hAnsi="宋体" w:hint="eastAsia"/>
              </w:rPr>
              <w:t>分）</w:t>
            </w:r>
            <w:r>
              <w:rPr>
                <w:rFonts w:ascii="宋体" w:hAnsi="宋体"/>
              </w:rPr>
              <w:t xml:space="preserve">             </w:t>
            </w:r>
          </w:p>
          <w:p w:rsidR="002300BF" w:rsidRDefault="002300BF" w:rsidP="002300BF">
            <w:pPr>
              <w:spacing w:line="360" w:lineRule="exact"/>
              <w:rPr>
                <w:rFonts w:ascii="宋体"/>
              </w:rPr>
            </w:pPr>
            <w:r>
              <w:rPr>
                <w:rFonts w:ascii="宋体" w:hAnsi="宋体"/>
              </w:rPr>
              <w:t xml:space="preserve">D  </w:t>
            </w:r>
            <w:r>
              <w:rPr>
                <w:rFonts w:ascii="宋体" w:hAnsi="宋体" w:hint="eastAsia"/>
              </w:rPr>
              <w:t>语句不通；有多处标点符号和语法错误；思路不够清楚</w:t>
            </w:r>
            <w:r>
              <w:rPr>
                <w:rFonts w:ascii="宋体" w:hAnsi="宋体"/>
              </w:rPr>
              <w:t xml:space="preserve">             </w:t>
            </w:r>
            <w:r>
              <w:rPr>
                <w:rFonts w:ascii="宋体" w:hAnsi="宋体" w:hint="eastAsia"/>
              </w:rPr>
              <w:t>（</w:t>
            </w:r>
            <w:r>
              <w:rPr>
                <w:rFonts w:ascii="宋体" w:hAnsi="宋体"/>
              </w:rPr>
              <w:t>1</w:t>
            </w:r>
            <w:r>
              <w:rPr>
                <w:rFonts w:ascii="宋体" w:hAnsi="宋体" w:hint="eastAsia"/>
              </w:rPr>
              <w:t>分）</w:t>
            </w:r>
          </w:p>
        </w:tc>
        <w:tc>
          <w:tcPr>
            <w:tcW w:w="990" w:type="dxa"/>
            <w:vAlign w:val="center"/>
          </w:tcPr>
          <w:p w:rsidR="002300BF" w:rsidRDefault="002300BF" w:rsidP="002300BF">
            <w:pPr>
              <w:spacing w:line="360" w:lineRule="exact"/>
              <w:ind w:left="-113" w:right="-113"/>
              <w:jc w:val="center"/>
              <w:rPr>
                <w:rFonts w:ascii="宋体"/>
              </w:rPr>
            </w:pPr>
          </w:p>
        </w:tc>
      </w:tr>
      <w:tr w:rsidR="002300BF" w:rsidTr="002300BF">
        <w:trPr>
          <w:cantSplit/>
          <w:jc w:val="center"/>
        </w:trPr>
        <w:tc>
          <w:tcPr>
            <w:tcW w:w="7665" w:type="dxa"/>
            <w:gridSpan w:val="4"/>
            <w:vAlign w:val="center"/>
          </w:tcPr>
          <w:p w:rsidR="002300BF" w:rsidRDefault="002300BF" w:rsidP="002300BF">
            <w:pPr>
              <w:spacing w:line="360" w:lineRule="exact"/>
              <w:rPr>
                <w:rFonts w:ascii="宋体"/>
              </w:rPr>
            </w:pPr>
            <w:r>
              <w:rPr>
                <w:rFonts w:ascii="宋体" w:hAnsi="宋体"/>
              </w:rPr>
              <w:t>3</w:t>
            </w:r>
            <w:r>
              <w:rPr>
                <w:rFonts w:ascii="宋体" w:hAnsi="宋体" w:hint="eastAsia"/>
              </w:rPr>
              <w:t>．毕业论文正文质量分（计</w:t>
            </w:r>
            <w:r>
              <w:rPr>
                <w:rFonts w:ascii="宋体" w:hAnsi="宋体"/>
              </w:rPr>
              <w:t>15</w:t>
            </w:r>
            <w:r>
              <w:rPr>
                <w:rFonts w:ascii="宋体" w:hAnsi="宋体" w:hint="eastAsia"/>
              </w:rPr>
              <w:t>分）</w:t>
            </w:r>
          </w:p>
          <w:p w:rsidR="002300BF" w:rsidRDefault="002300BF" w:rsidP="002300BF">
            <w:pPr>
              <w:spacing w:line="360" w:lineRule="exact"/>
              <w:ind w:left="210" w:hangingChars="100" w:hanging="210"/>
              <w:jc w:val="left"/>
              <w:rPr>
                <w:rFonts w:ascii="宋体"/>
              </w:rPr>
            </w:pPr>
            <w:r>
              <w:rPr>
                <w:rFonts w:ascii="宋体" w:hAnsi="宋体"/>
              </w:rPr>
              <w:t xml:space="preserve">A  </w:t>
            </w:r>
            <w:r>
              <w:rPr>
                <w:rFonts w:ascii="宋体" w:hAnsi="宋体" w:hint="eastAsia"/>
              </w:rPr>
              <w:t>对于研究课题能熟练运用本专业所必须的基础理论和基本专业知识，分析问题，解决问题；理论正确；概念清楚，应用合理；层次清晰；逻辑性强；论证严密；无表达错误</w:t>
            </w:r>
            <w:r>
              <w:rPr>
                <w:rFonts w:ascii="宋体" w:hAnsi="宋体"/>
              </w:rPr>
              <w:t xml:space="preserve"> ,</w:t>
            </w:r>
            <w:r>
              <w:rPr>
                <w:rFonts w:ascii="宋体" w:hAnsi="宋体" w:hint="eastAsia"/>
              </w:rPr>
              <w:t>论文质量好</w:t>
            </w:r>
            <w:r>
              <w:rPr>
                <w:rFonts w:ascii="宋体" w:hAnsi="宋体"/>
              </w:rPr>
              <w:t xml:space="preserve">  </w:t>
            </w:r>
            <w:proofErr w:type="gramStart"/>
            <w:r>
              <w:rPr>
                <w:rFonts w:ascii="宋体" w:hAnsi="宋体" w:hint="eastAsia"/>
              </w:rPr>
              <w:t xml:space="preserve">　　　　　　　　　　　</w:t>
            </w:r>
            <w:proofErr w:type="gramEnd"/>
            <w:r>
              <w:rPr>
                <w:rFonts w:ascii="宋体" w:hAnsi="宋体"/>
              </w:rPr>
              <w:t xml:space="preserve">          </w:t>
            </w:r>
            <w:r>
              <w:rPr>
                <w:rFonts w:ascii="宋体" w:hAnsi="宋体" w:hint="eastAsia"/>
              </w:rPr>
              <w:t>（</w:t>
            </w:r>
            <w:r>
              <w:rPr>
                <w:rFonts w:ascii="宋体" w:hAnsi="宋体"/>
              </w:rPr>
              <w:t>15</w:t>
            </w:r>
            <w:r>
              <w:rPr>
                <w:rFonts w:ascii="宋体" w:hAnsi="宋体" w:hint="eastAsia"/>
              </w:rPr>
              <w:t>分）</w:t>
            </w:r>
          </w:p>
          <w:p w:rsidR="002300BF" w:rsidRDefault="002300BF" w:rsidP="002300BF">
            <w:pPr>
              <w:spacing w:line="360" w:lineRule="exact"/>
              <w:ind w:left="210" w:hangingChars="100" w:hanging="210"/>
              <w:jc w:val="left"/>
              <w:rPr>
                <w:rFonts w:ascii="宋体"/>
              </w:rPr>
            </w:pPr>
            <w:r>
              <w:rPr>
                <w:rFonts w:ascii="宋体" w:hAnsi="宋体"/>
              </w:rPr>
              <w:t xml:space="preserve">B  </w:t>
            </w:r>
            <w:r>
              <w:rPr>
                <w:rFonts w:ascii="宋体" w:hAnsi="宋体" w:hint="eastAsia"/>
              </w:rPr>
              <w:t>毕业论文正文质量较好，无原则性表达错误</w:t>
            </w:r>
            <w:r>
              <w:rPr>
                <w:rFonts w:ascii="宋体" w:hAnsi="宋体"/>
              </w:rPr>
              <w:t xml:space="preserve">          </w:t>
            </w:r>
            <w:proofErr w:type="gramStart"/>
            <w:r>
              <w:rPr>
                <w:rFonts w:ascii="宋体" w:hAnsi="宋体" w:hint="eastAsia"/>
              </w:rPr>
              <w:t xml:space="preserve">　　　　　　　</w:t>
            </w:r>
            <w:proofErr w:type="gramEnd"/>
            <w:r>
              <w:rPr>
                <w:rFonts w:ascii="宋体" w:hAnsi="宋体" w:hint="eastAsia"/>
              </w:rPr>
              <w:t>（</w:t>
            </w:r>
            <w:r>
              <w:rPr>
                <w:rFonts w:ascii="宋体" w:hAnsi="宋体"/>
              </w:rPr>
              <w:t>12</w:t>
            </w:r>
            <w:r>
              <w:rPr>
                <w:rFonts w:ascii="宋体" w:hAnsi="宋体" w:hint="eastAsia"/>
              </w:rPr>
              <w:t>分）</w:t>
            </w:r>
            <w:r>
              <w:rPr>
                <w:rFonts w:ascii="宋体" w:hAnsi="宋体"/>
              </w:rPr>
              <w:t xml:space="preserve"> </w:t>
            </w:r>
          </w:p>
          <w:p w:rsidR="002300BF" w:rsidRDefault="002300BF" w:rsidP="002300BF">
            <w:pPr>
              <w:spacing w:line="360" w:lineRule="exact"/>
              <w:ind w:left="210" w:hangingChars="100" w:hanging="210"/>
              <w:rPr>
                <w:rFonts w:ascii="宋体"/>
              </w:rPr>
            </w:pPr>
            <w:r>
              <w:rPr>
                <w:rFonts w:ascii="宋体" w:hAnsi="宋体"/>
              </w:rPr>
              <w:t xml:space="preserve">C  </w:t>
            </w:r>
            <w:r>
              <w:rPr>
                <w:rFonts w:ascii="宋体" w:hAnsi="宋体" w:hint="eastAsia"/>
              </w:rPr>
              <w:t>毕业论文正文质量一般，非原则性表达错误较多</w:t>
            </w:r>
            <w:r>
              <w:rPr>
                <w:rFonts w:ascii="宋体" w:hAnsi="宋体"/>
              </w:rPr>
              <w:t xml:space="preserve">                   </w:t>
            </w:r>
            <w:r>
              <w:rPr>
                <w:rFonts w:ascii="宋体" w:hAnsi="宋体" w:hint="eastAsia"/>
              </w:rPr>
              <w:t>（</w:t>
            </w:r>
            <w:r>
              <w:rPr>
                <w:rFonts w:ascii="宋体" w:hAnsi="宋体"/>
              </w:rPr>
              <w:t>9</w:t>
            </w:r>
            <w:r>
              <w:rPr>
                <w:rFonts w:ascii="宋体" w:hAnsi="宋体" w:hint="eastAsia"/>
              </w:rPr>
              <w:t>分）</w:t>
            </w:r>
          </w:p>
          <w:p w:rsidR="002300BF" w:rsidRDefault="002300BF" w:rsidP="002300BF">
            <w:pPr>
              <w:spacing w:line="360" w:lineRule="exact"/>
              <w:ind w:left="210" w:hangingChars="100" w:hanging="210"/>
              <w:jc w:val="left"/>
              <w:rPr>
                <w:rFonts w:ascii="宋体"/>
              </w:rPr>
            </w:pPr>
            <w:r>
              <w:rPr>
                <w:rFonts w:ascii="宋体" w:hAnsi="宋体"/>
              </w:rPr>
              <w:t xml:space="preserve">D  </w:t>
            </w:r>
            <w:r>
              <w:rPr>
                <w:rFonts w:ascii="宋体" w:hAnsi="宋体" w:hint="eastAsia"/>
              </w:rPr>
              <w:t>毕业论文正文质量很差，出现个别原则性表达错误</w:t>
            </w:r>
            <w:r>
              <w:rPr>
                <w:rFonts w:ascii="宋体" w:hAnsi="宋体"/>
              </w:rPr>
              <w:t xml:space="preserve">        </w:t>
            </w:r>
            <w:proofErr w:type="gramStart"/>
            <w:r>
              <w:rPr>
                <w:rFonts w:ascii="宋体" w:hAnsi="宋体" w:hint="eastAsia"/>
              </w:rPr>
              <w:t xml:space="preserve">　　　　</w:t>
            </w:r>
            <w:proofErr w:type="gramEnd"/>
            <w:r>
              <w:rPr>
                <w:rFonts w:ascii="宋体" w:hAnsi="宋体"/>
              </w:rPr>
              <w:t xml:space="preserve"> </w:t>
            </w:r>
            <w:r>
              <w:rPr>
                <w:rFonts w:ascii="宋体" w:hAnsi="宋体" w:hint="eastAsia"/>
              </w:rPr>
              <w:t>（</w:t>
            </w:r>
            <w:r>
              <w:rPr>
                <w:rFonts w:ascii="宋体" w:hAnsi="宋体"/>
              </w:rPr>
              <w:t>5</w:t>
            </w:r>
            <w:r>
              <w:rPr>
                <w:rFonts w:ascii="宋体" w:hAnsi="宋体" w:hint="eastAsia"/>
              </w:rPr>
              <w:t>分）</w:t>
            </w:r>
            <w:r>
              <w:rPr>
                <w:rFonts w:ascii="宋体" w:hAnsi="宋体"/>
              </w:rPr>
              <w:t xml:space="preserve">                                </w:t>
            </w:r>
          </w:p>
        </w:tc>
        <w:tc>
          <w:tcPr>
            <w:tcW w:w="990" w:type="dxa"/>
            <w:vAlign w:val="center"/>
          </w:tcPr>
          <w:p w:rsidR="002300BF" w:rsidRDefault="002300BF" w:rsidP="002300BF">
            <w:pPr>
              <w:spacing w:line="360" w:lineRule="exact"/>
              <w:ind w:left="-113" w:right="-113"/>
              <w:jc w:val="center"/>
              <w:rPr>
                <w:rFonts w:ascii="宋体"/>
              </w:rPr>
            </w:pPr>
          </w:p>
        </w:tc>
      </w:tr>
      <w:tr w:rsidR="002300BF" w:rsidTr="002300BF">
        <w:trPr>
          <w:cantSplit/>
          <w:jc w:val="center"/>
        </w:trPr>
        <w:tc>
          <w:tcPr>
            <w:tcW w:w="7665" w:type="dxa"/>
            <w:gridSpan w:val="4"/>
            <w:vAlign w:val="center"/>
          </w:tcPr>
          <w:p w:rsidR="002300BF" w:rsidRDefault="002300BF" w:rsidP="002300BF">
            <w:pPr>
              <w:spacing w:line="360" w:lineRule="exact"/>
              <w:rPr>
                <w:rFonts w:ascii="宋体"/>
              </w:rPr>
            </w:pPr>
            <w:r>
              <w:rPr>
                <w:rFonts w:ascii="宋体" w:hAnsi="宋体"/>
              </w:rPr>
              <w:t>4</w:t>
            </w:r>
            <w:r>
              <w:rPr>
                <w:rFonts w:ascii="宋体" w:hAnsi="宋体" w:hint="eastAsia"/>
              </w:rPr>
              <w:t>．毕业论文创新精神分（计</w:t>
            </w:r>
            <w:r>
              <w:rPr>
                <w:rFonts w:ascii="宋体" w:hAnsi="宋体"/>
              </w:rPr>
              <w:t>6</w:t>
            </w:r>
            <w:r>
              <w:rPr>
                <w:rFonts w:ascii="宋体" w:hAnsi="宋体" w:hint="eastAsia"/>
              </w:rPr>
              <w:t>分）</w:t>
            </w:r>
          </w:p>
          <w:p w:rsidR="002300BF" w:rsidRDefault="002300BF" w:rsidP="002300BF">
            <w:pPr>
              <w:spacing w:line="360" w:lineRule="exact"/>
              <w:ind w:left="210" w:hangingChars="100" w:hanging="210"/>
              <w:rPr>
                <w:rFonts w:ascii="宋体"/>
              </w:rPr>
            </w:pPr>
            <w:r>
              <w:rPr>
                <w:rFonts w:ascii="宋体" w:hAnsi="宋体"/>
              </w:rPr>
              <w:t xml:space="preserve">A  </w:t>
            </w:r>
            <w:r>
              <w:rPr>
                <w:rFonts w:ascii="宋体" w:hAnsi="宋体" w:hint="eastAsia"/>
              </w:rPr>
              <w:t>研究成果具有一定水平，有一定创造性结论，或在某些领域获得初步进展。同行阅读毕业论文后能感到作者的研究工作具有一定的学术和实用价值，体现出很好水平</w:t>
            </w:r>
            <w:r>
              <w:rPr>
                <w:rFonts w:ascii="宋体" w:hAnsi="宋体"/>
              </w:rPr>
              <w:t xml:space="preserve">                                                      </w:t>
            </w:r>
            <w:r>
              <w:rPr>
                <w:rFonts w:ascii="宋体" w:hAnsi="宋体" w:hint="eastAsia"/>
              </w:rPr>
              <w:t>（</w:t>
            </w:r>
            <w:r>
              <w:rPr>
                <w:rFonts w:ascii="宋体" w:hAnsi="宋体"/>
              </w:rPr>
              <w:t>6</w:t>
            </w:r>
            <w:r>
              <w:rPr>
                <w:rFonts w:ascii="宋体" w:hAnsi="宋体" w:hint="eastAsia"/>
              </w:rPr>
              <w:t>分）</w:t>
            </w:r>
          </w:p>
          <w:p w:rsidR="002300BF" w:rsidRDefault="002300BF" w:rsidP="002300BF">
            <w:pPr>
              <w:spacing w:line="360" w:lineRule="exact"/>
              <w:jc w:val="left"/>
              <w:rPr>
                <w:rFonts w:ascii="宋体"/>
              </w:rPr>
            </w:pPr>
            <w:r>
              <w:rPr>
                <w:rFonts w:ascii="宋体" w:hAnsi="宋体"/>
              </w:rPr>
              <w:t xml:space="preserve">B  </w:t>
            </w:r>
            <w:r>
              <w:rPr>
                <w:rFonts w:ascii="宋体" w:hAnsi="宋体" w:hint="eastAsia"/>
              </w:rPr>
              <w:t>提出了创新性设想，但具体思路尚有待完善或有考虑不周之处</w:t>
            </w:r>
            <w:r>
              <w:rPr>
                <w:rFonts w:ascii="宋体" w:hAnsi="宋体"/>
              </w:rPr>
              <w:t xml:space="preserve">       </w:t>
            </w:r>
            <w:r>
              <w:rPr>
                <w:rFonts w:ascii="宋体" w:hAnsi="宋体" w:hint="eastAsia"/>
              </w:rPr>
              <w:t>（</w:t>
            </w:r>
            <w:r>
              <w:rPr>
                <w:rFonts w:ascii="宋体" w:hAnsi="宋体"/>
              </w:rPr>
              <w:t>5</w:t>
            </w:r>
            <w:r>
              <w:rPr>
                <w:rFonts w:ascii="宋体" w:hAnsi="宋体" w:hint="eastAsia"/>
              </w:rPr>
              <w:t>分）</w:t>
            </w:r>
            <w:r>
              <w:rPr>
                <w:rFonts w:ascii="宋体" w:hAnsi="宋体"/>
              </w:rPr>
              <w:t xml:space="preserve">                              </w:t>
            </w:r>
          </w:p>
          <w:p w:rsidR="002300BF" w:rsidRDefault="002300BF" w:rsidP="002300BF">
            <w:pPr>
              <w:spacing w:line="360" w:lineRule="exact"/>
              <w:rPr>
                <w:rFonts w:ascii="宋体"/>
              </w:rPr>
            </w:pPr>
            <w:r>
              <w:rPr>
                <w:rFonts w:ascii="宋体" w:hAnsi="宋体"/>
              </w:rPr>
              <w:t xml:space="preserve">C  </w:t>
            </w:r>
            <w:r>
              <w:rPr>
                <w:rFonts w:ascii="宋体" w:hAnsi="宋体" w:hint="eastAsia"/>
              </w:rPr>
              <w:t>提出了创新性设想，但尚有未解决的问题</w:t>
            </w:r>
            <w:r>
              <w:rPr>
                <w:rFonts w:ascii="宋体" w:hAnsi="宋体"/>
              </w:rPr>
              <w:t xml:space="preserve">                         </w:t>
            </w:r>
            <w:r>
              <w:rPr>
                <w:rFonts w:ascii="宋体" w:hAnsi="宋体" w:hint="eastAsia"/>
              </w:rPr>
              <w:t>（</w:t>
            </w:r>
            <w:r>
              <w:rPr>
                <w:rFonts w:ascii="宋体" w:hAnsi="宋体"/>
              </w:rPr>
              <w:t>4</w:t>
            </w:r>
            <w:r>
              <w:rPr>
                <w:rFonts w:ascii="宋体" w:hAnsi="宋体" w:hint="eastAsia"/>
              </w:rPr>
              <w:t>分）</w:t>
            </w:r>
          </w:p>
          <w:p w:rsidR="002300BF" w:rsidRDefault="002300BF" w:rsidP="002300BF">
            <w:pPr>
              <w:spacing w:line="360" w:lineRule="exact"/>
              <w:rPr>
                <w:rFonts w:ascii="宋体"/>
              </w:rPr>
            </w:pPr>
            <w:r>
              <w:rPr>
                <w:rFonts w:ascii="宋体" w:hAnsi="宋体"/>
              </w:rPr>
              <w:t xml:space="preserve">D  </w:t>
            </w:r>
            <w:r>
              <w:rPr>
                <w:rFonts w:ascii="宋体" w:hAnsi="宋体" w:hint="eastAsia"/>
              </w:rPr>
              <w:t>基本没有体现创新精神</w:t>
            </w:r>
            <w:r>
              <w:rPr>
                <w:rFonts w:ascii="宋体" w:hAnsi="宋体"/>
              </w:rPr>
              <w:t xml:space="preserve">                                         </w:t>
            </w:r>
            <w:r>
              <w:rPr>
                <w:rFonts w:ascii="宋体" w:hAnsi="宋体" w:hint="eastAsia"/>
              </w:rPr>
              <w:t>（</w:t>
            </w:r>
            <w:r>
              <w:rPr>
                <w:rFonts w:ascii="宋体" w:hAnsi="宋体"/>
              </w:rPr>
              <w:t>2</w:t>
            </w:r>
            <w:r>
              <w:rPr>
                <w:rFonts w:ascii="宋体" w:hAnsi="宋体" w:hint="eastAsia"/>
              </w:rPr>
              <w:t>分）</w:t>
            </w:r>
          </w:p>
        </w:tc>
        <w:tc>
          <w:tcPr>
            <w:tcW w:w="990" w:type="dxa"/>
            <w:vAlign w:val="center"/>
          </w:tcPr>
          <w:p w:rsidR="002300BF" w:rsidRDefault="002300BF" w:rsidP="002300BF">
            <w:pPr>
              <w:spacing w:line="360" w:lineRule="exact"/>
              <w:ind w:left="-113" w:right="-113"/>
              <w:jc w:val="center"/>
              <w:rPr>
                <w:rFonts w:ascii="宋体"/>
              </w:rPr>
            </w:pPr>
          </w:p>
        </w:tc>
      </w:tr>
      <w:tr w:rsidR="002300BF" w:rsidTr="002300BF">
        <w:trPr>
          <w:cantSplit/>
          <w:trHeight w:val="393"/>
          <w:jc w:val="center"/>
        </w:trPr>
        <w:tc>
          <w:tcPr>
            <w:tcW w:w="7665" w:type="dxa"/>
            <w:gridSpan w:val="4"/>
            <w:vAlign w:val="center"/>
          </w:tcPr>
          <w:p w:rsidR="002300BF" w:rsidRDefault="002300BF" w:rsidP="002300BF">
            <w:pPr>
              <w:spacing w:before="100" w:after="100" w:line="360" w:lineRule="exact"/>
              <w:rPr>
                <w:rFonts w:ascii="宋体"/>
              </w:rPr>
            </w:pPr>
            <w:r>
              <w:rPr>
                <w:rFonts w:ascii="宋体" w:hAnsi="宋体" w:hint="eastAsia"/>
              </w:rPr>
              <w:t>评阅教师签字：</w:t>
            </w:r>
            <w:r>
              <w:rPr>
                <w:rFonts w:ascii="宋体" w:hAnsi="宋体"/>
              </w:rPr>
              <w:t xml:space="preserve">                                   </w:t>
            </w: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c>
          <w:tcPr>
            <w:tcW w:w="990" w:type="dxa"/>
            <w:vAlign w:val="center"/>
          </w:tcPr>
          <w:p w:rsidR="002300BF" w:rsidRDefault="002300BF" w:rsidP="002300BF">
            <w:pPr>
              <w:spacing w:before="100" w:after="100" w:line="360" w:lineRule="exact"/>
              <w:ind w:left="-113" w:right="-113"/>
              <w:jc w:val="center"/>
              <w:rPr>
                <w:rFonts w:ascii="宋体"/>
              </w:rPr>
            </w:pPr>
          </w:p>
        </w:tc>
      </w:tr>
    </w:tbl>
    <w:p w:rsidR="002300BF" w:rsidRDefault="002300BF" w:rsidP="002300BF">
      <w:pPr>
        <w:spacing w:after="120" w:line="280" w:lineRule="exact"/>
        <w:jc w:val="center"/>
        <w:rPr>
          <w:rFonts w:ascii="宋体" w:hAnsi="宋体"/>
          <w:b/>
          <w:sz w:val="24"/>
        </w:rPr>
      </w:pPr>
      <w:r>
        <w:rPr>
          <w:rFonts w:ascii="宋体" w:hAnsi="宋体" w:hint="eastAsia"/>
          <w:b/>
          <w:sz w:val="24"/>
        </w:rPr>
        <w:t>第二部分：学生答辩情况分</w:t>
      </w:r>
      <w:r>
        <w:rPr>
          <w:rFonts w:ascii="宋体" w:hAnsi="宋体"/>
          <w:b/>
          <w:sz w:val="24"/>
        </w:rPr>
        <w:t>(</w:t>
      </w:r>
      <w:r>
        <w:rPr>
          <w:rFonts w:ascii="宋体" w:hAnsi="宋体" w:hint="eastAsia"/>
          <w:b/>
          <w:sz w:val="24"/>
        </w:rPr>
        <w:t>总计</w:t>
      </w:r>
      <w:r>
        <w:rPr>
          <w:rFonts w:ascii="宋体" w:hAnsi="宋体"/>
          <w:b/>
          <w:sz w:val="24"/>
        </w:rPr>
        <w:t>3</w:t>
      </w:r>
      <w:r>
        <w:rPr>
          <w:rFonts w:ascii="宋体"/>
          <w:b/>
          <w:sz w:val="24"/>
        </w:rPr>
        <w:t>0</w:t>
      </w:r>
      <w:r>
        <w:rPr>
          <w:rFonts w:ascii="宋体" w:hAnsi="宋体" w:hint="eastAsia"/>
          <w:b/>
          <w:sz w:val="24"/>
        </w:rPr>
        <w:t>分</w:t>
      </w:r>
      <w:r>
        <w:rPr>
          <w:rFonts w:ascii="宋体" w:hAnsi="宋体"/>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838"/>
        <w:gridCol w:w="1715"/>
        <w:gridCol w:w="2581"/>
        <w:gridCol w:w="2237"/>
        <w:gridCol w:w="683"/>
      </w:tblGrid>
      <w:tr w:rsidR="002300BF" w:rsidTr="002300BF">
        <w:tc>
          <w:tcPr>
            <w:tcW w:w="480" w:type="dxa"/>
            <w:vAlign w:val="center"/>
          </w:tcPr>
          <w:p w:rsidR="002300BF" w:rsidRDefault="002300BF" w:rsidP="002300BF">
            <w:pPr>
              <w:spacing w:after="120" w:line="280" w:lineRule="exact"/>
              <w:jc w:val="center"/>
              <w:rPr>
                <w:rFonts w:ascii="宋体"/>
                <w:b/>
                <w:sz w:val="24"/>
              </w:rPr>
            </w:pPr>
            <w:r>
              <w:rPr>
                <w:rFonts w:ascii="宋体" w:hAnsi="宋体" w:hint="eastAsia"/>
                <w:b/>
                <w:sz w:val="24"/>
              </w:rPr>
              <w:t>序</w:t>
            </w:r>
          </w:p>
          <w:p w:rsidR="002300BF" w:rsidRDefault="002300BF" w:rsidP="002300BF">
            <w:pPr>
              <w:spacing w:after="120" w:line="280" w:lineRule="exact"/>
              <w:jc w:val="center"/>
              <w:rPr>
                <w:rFonts w:ascii="宋体"/>
                <w:b/>
                <w:sz w:val="24"/>
              </w:rPr>
            </w:pPr>
          </w:p>
          <w:p w:rsidR="002300BF" w:rsidRDefault="002300BF" w:rsidP="002300BF">
            <w:pPr>
              <w:spacing w:after="120" w:line="280" w:lineRule="exact"/>
              <w:jc w:val="center"/>
              <w:rPr>
                <w:rFonts w:ascii="宋体"/>
                <w:b/>
                <w:sz w:val="24"/>
              </w:rPr>
            </w:pPr>
            <w:r>
              <w:rPr>
                <w:rFonts w:ascii="宋体" w:hAnsi="宋体" w:hint="eastAsia"/>
                <w:b/>
                <w:sz w:val="24"/>
              </w:rPr>
              <w:t>号</w:t>
            </w:r>
          </w:p>
        </w:tc>
        <w:tc>
          <w:tcPr>
            <w:tcW w:w="1248" w:type="dxa"/>
            <w:vAlign w:val="center"/>
          </w:tcPr>
          <w:p w:rsidR="002300BF" w:rsidRDefault="002300BF" w:rsidP="002300BF">
            <w:pPr>
              <w:spacing w:after="120" w:line="280" w:lineRule="exact"/>
              <w:jc w:val="center"/>
              <w:rPr>
                <w:rFonts w:ascii="宋体"/>
                <w:b/>
                <w:sz w:val="24"/>
              </w:rPr>
            </w:pPr>
            <w:r>
              <w:rPr>
                <w:rFonts w:ascii="宋体" w:hAnsi="宋体" w:hint="eastAsia"/>
                <w:b/>
                <w:sz w:val="24"/>
              </w:rPr>
              <w:t>学生姓名</w:t>
            </w:r>
          </w:p>
        </w:tc>
        <w:tc>
          <w:tcPr>
            <w:tcW w:w="2880" w:type="dxa"/>
          </w:tcPr>
          <w:p w:rsidR="002300BF" w:rsidRDefault="002300BF" w:rsidP="002300BF">
            <w:pPr>
              <w:spacing w:line="280" w:lineRule="exact"/>
              <w:rPr>
                <w:rFonts w:ascii="Calibri" w:hAnsi="Calibri"/>
              </w:rPr>
            </w:pPr>
            <w:r>
              <w:rPr>
                <w:rFonts w:ascii="Calibri" w:hAnsi="Calibri"/>
              </w:rPr>
              <w:t xml:space="preserve">1. </w:t>
            </w:r>
            <w:r>
              <w:rPr>
                <w:rFonts w:ascii="Calibri" w:hAnsi="Calibri" w:hint="eastAsia"/>
              </w:rPr>
              <w:t>答辩准备情况分（计</w:t>
            </w:r>
            <w:r>
              <w:rPr>
                <w:rFonts w:ascii="Calibri" w:hAnsi="Calibri"/>
              </w:rPr>
              <w:t>5</w:t>
            </w:r>
            <w:r>
              <w:rPr>
                <w:rFonts w:ascii="Calibri" w:hAnsi="Calibri" w:hint="eastAsia"/>
              </w:rPr>
              <w:t>分）</w:t>
            </w:r>
          </w:p>
          <w:p w:rsidR="002300BF" w:rsidRDefault="002300BF" w:rsidP="002300BF">
            <w:pPr>
              <w:spacing w:line="280" w:lineRule="exact"/>
              <w:jc w:val="left"/>
              <w:rPr>
                <w:rFonts w:ascii="Calibri" w:hAnsi="Calibri"/>
              </w:rPr>
            </w:pPr>
            <w:r>
              <w:rPr>
                <w:rFonts w:ascii="Calibri" w:hAnsi="Calibri"/>
              </w:rPr>
              <w:t xml:space="preserve">A  </w:t>
            </w:r>
            <w:r>
              <w:rPr>
                <w:rFonts w:ascii="Calibri" w:hAnsi="Calibri" w:hint="eastAsia"/>
              </w:rPr>
              <w:t>很好（</w:t>
            </w:r>
            <w:r>
              <w:rPr>
                <w:rFonts w:ascii="Calibri" w:hAnsi="Calibri"/>
              </w:rPr>
              <w:t>5</w:t>
            </w:r>
            <w:r>
              <w:rPr>
                <w:rFonts w:ascii="Calibri" w:hAnsi="Calibri" w:hint="eastAsia"/>
              </w:rPr>
              <w:t>分）</w:t>
            </w:r>
          </w:p>
          <w:p w:rsidR="002300BF" w:rsidRDefault="002300BF" w:rsidP="002300BF">
            <w:pPr>
              <w:spacing w:line="280" w:lineRule="exact"/>
              <w:jc w:val="left"/>
              <w:rPr>
                <w:rFonts w:ascii="Calibri" w:hAnsi="Calibri"/>
              </w:rPr>
            </w:pPr>
            <w:r>
              <w:rPr>
                <w:rFonts w:ascii="Calibri" w:hAnsi="Calibri"/>
              </w:rPr>
              <w:t xml:space="preserve">B  </w:t>
            </w:r>
            <w:r>
              <w:rPr>
                <w:rFonts w:ascii="Calibri" w:hAnsi="Calibri" w:hint="eastAsia"/>
              </w:rPr>
              <w:t>较好（</w:t>
            </w:r>
            <w:r>
              <w:rPr>
                <w:rFonts w:ascii="Calibri" w:hAnsi="Calibri"/>
              </w:rPr>
              <w:t>4</w:t>
            </w:r>
            <w:r>
              <w:rPr>
                <w:rFonts w:ascii="Calibri" w:hAnsi="Calibri" w:hint="eastAsia"/>
              </w:rPr>
              <w:t>分）</w:t>
            </w:r>
            <w:r>
              <w:rPr>
                <w:rFonts w:ascii="Calibri" w:hAnsi="Calibri"/>
              </w:rPr>
              <w:t xml:space="preserve">                                                                                                       </w:t>
            </w:r>
          </w:p>
          <w:p w:rsidR="002300BF" w:rsidRDefault="002300BF" w:rsidP="002300BF">
            <w:pPr>
              <w:spacing w:line="280" w:lineRule="exact"/>
              <w:jc w:val="left"/>
              <w:rPr>
                <w:rFonts w:ascii="Calibri" w:hAnsi="Calibri"/>
              </w:rPr>
            </w:pPr>
            <w:r>
              <w:rPr>
                <w:rFonts w:ascii="Calibri" w:hAnsi="Calibri"/>
              </w:rPr>
              <w:t xml:space="preserve">C  </w:t>
            </w:r>
            <w:r>
              <w:rPr>
                <w:rFonts w:ascii="Calibri" w:hAnsi="Calibri" w:hint="eastAsia"/>
              </w:rPr>
              <w:t>一般（</w:t>
            </w:r>
            <w:r>
              <w:rPr>
                <w:rFonts w:ascii="Calibri" w:hAnsi="Calibri"/>
              </w:rPr>
              <w:t>3</w:t>
            </w:r>
            <w:r>
              <w:rPr>
                <w:rFonts w:ascii="Calibri" w:hAnsi="Calibri" w:hint="eastAsia"/>
              </w:rPr>
              <w:t>分）</w:t>
            </w:r>
            <w:r>
              <w:rPr>
                <w:rFonts w:ascii="Calibri" w:hAnsi="Calibri"/>
              </w:rPr>
              <w:t xml:space="preserve">                                                    </w:t>
            </w:r>
          </w:p>
          <w:p w:rsidR="002300BF" w:rsidRDefault="002300BF" w:rsidP="002300BF">
            <w:pPr>
              <w:spacing w:line="280" w:lineRule="exact"/>
              <w:jc w:val="left"/>
              <w:rPr>
                <w:rFonts w:ascii="Calibri" w:hAnsi="Calibri"/>
              </w:rPr>
            </w:pPr>
            <w:r>
              <w:rPr>
                <w:rFonts w:ascii="Calibri" w:hAnsi="Calibri"/>
              </w:rPr>
              <w:lastRenderedPageBreak/>
              <w:t xml:space="preserve">D  </w:t>
            </w:r>
            <w:r>
              <w:rPr>
                <w:rFonts w:ascii="Calibri" w:hAnsi="Calibri" w:hint="eastAsia"/>
              </w:rPr>
              <w:t>较差（</w:t>
            </w:r>
            <w:r>
              <w:rPr>
                <w:rFonts w:ascii="Calibri" w:hAnsi="Calibri"/>
              </w:rPr>
              <w:t>2</w:t>
            </w:r>
            <w:r>
              <w:rPr>
                <w:rFonts w:ascii="Calibri" w:hAnsi="Calibri" w:hint="eastAsia"/>
              </w:rPr>
              <w:t>分）</w:t>
            </w:r>
            <w:r>
              <w:rPr>
                <w:rFonts w:ascii="Calibri" w:hAnsi="Calibri"/>
              </w:rPr>
              <w:t xml:space="preserve">                                                   </w:t>
            </w:r>
          </w:p>
          <w:p w:rsidR="002300BF" w:rsidRDefault="002300BF" w:rsidP="002300BF">
            <w:pPr>
              <w:spacing w:after="120" w:line="280" w:lineRule="exact"/>
              <w:rPr>
                <w:rFonts w:ascii="宋体"/>
                <w:b/>
                <w:sz w:val="24"/>
              </w:rPr>
            </w:pPr>
            <w:r>
              <w:rPr>
                <w:rFonts w:ascii="Calibri" w:hAnsi="Calibri"/>
              </w:rPr>
              <w:t xml:space="preserve">E  </w:t>
            </w:r>
            <w:r>
              <w:rPr>
                <w:rFonts w:ascii="Calibri" w:hAnsi="Calibri" w:hint="eastAsia"/>
              </w:rPr>
              <w:t>很差（</w:t>
            </w:r>
            <w:r>
              <w:rPr>
                <w:rFonts w:ascii="Calibri" w:hAnsi="Calibri"/>
              </w:rPr>
              <w:t>1</w:t>
            </w:r>
            <w:r>
              <w:rPr>
                <w:rFonts w:ascii="Calibri" w:hAnsi="Calibri" w:hint="eastAsia"/>
              </w:rPr>
              <w:t>分）</w:t>
            </w:r>
            <w:r>
              <w:rPr>
                <w:rFonts w:ascii="Calibri" w:hAnsi="Calibri"/>
              </w:rPr>
              <w:t xml:space="preserve">                                                     </w:t>
            </w:r>
          </w:p>
        </w:tc>
        <w:tc>
          <w:tcPr>
            <w:tcW w:w="4680" w:type="dxa"/>
          </w:tcPr>
          <w:p w:rsidR="002300BF" w:rsidRDefault="002300BF" w:rsidP="002300BF">
            <w:pPr>
              <w:spacing w:line="300" w:lineRule="exact"/>
              <w:ind w:right="-170"/>
              <w:rPr>
                <w:rFonts w:ascii="Calibri" w:hAnsi="Calibri"/>
              </w:rPr>
            </w:pPr>
            <w:r>
              <w:rPr>
                <w:rFonts w:ascii="Calibri" w:hAnsi="Calibri"/>
              </w:rPr>
              <w:lastRenderedPageBreak/>
              <w:t xml:space="preserve">2. </w:t>
            </w:r>
            <w:r>
              <w:rPr>
                <w:rFonts w:ascii="Calibri" w:hAnsi="Calibri" w:hint="eastAsia"/>
              </w:rPr>
              <w:t>毕业论文介绍表达情况（计</w:t>
            </w:r>
            <w:r>
              <w:rPr>
                <w:rFonts w:ascii="Calibri" w:hAnsi="Calibri"/>
              </w:rPr>
              <w:t>10</w:t>
            </w:r>
            <w:r>
              <w:rPr>
                <w:rFonts w:ascii="Calibri" w:hAnsi="Calibri" w:hint="eastAsia"/>
              </w:rPr>
              <w:t>分）</w:t>
            </w:r>
          </w:p>
          <w:p w:rsidR="002300BF" w:rsidRDefault="002300BF" w:rsidP="002300BF">
            <w:pPr>
              <w:spacing w:line="300" w:lineRule="exact"/>
              <w:ind w:right="-170"/>
              <w:rPr>
                <w:rFonts w:ascii="Calibri" w:hAnsi="Calibri"/>
              </w:rPr>
            </w:pPr>
            <w:r>
              <w:rPr>
                <w:rFonts w:ascii="Calibri" w:hAnsi="Calibri"/>
              </w:rPr>
              <w:t xml:space="preserve">A  </w:t>
            </w:r>
            <w:r>
              <w:rPr>
                <w:rFonts w:ascii="Calibri" w:hAnsi="Calibri" w:hint="eastAsia"/>
              </w:rPr>
              <w:t>简洁、流利、清楚、重点突出，</w:t>
            </w:r>
          </w:p>
          <w:p w:rsidR="002300BF" w:rsidRDefault="002300BF" w:rsidP="002300BF">
            <w:pPr>
              <w:spacing w:line="300" w:lineRule="exact"/>
              <w:ind w:right="-170"/>
              <w:rPr>
                <w:rFonts w:ascii="Calibri" w:hAnsi="Calibri"/>
              </w:rPr>
            </w:pPr>
            <w:r>
              <w:rPr>
                <w:rFonts w:ascii="Calibri" w:hAnsi="Calibri" w:hint="eastAsia"/>
              </w:rPr>
              <w:lastRenderedPageBreak/>
              <w:t>表现出对所从事的工作掌握的很透彻（</w:t>
            </w:r>
            <w:r>
              <w:rPr>
                <w:rFonts w:ascii="Calibri" w:hAnsi="Calibri"/>
              </w:rPr>
              <w:t>10</w:t>
            </w:r>
            <w:r>
              <w:rPr>
                <w:rFonts w:ascii="Calibri" w:hAnsi="Calibri" w:hint="eastAsia"/>
              </w:rPr>
              <w:t>分）</w:t>
            </w:r>
            <w:r>
              <w:rPr>
                <w:rFonts w:ascii="Calibri" w:hAnsi="Calibri"/>
              </w:rPr>
              <w:t xml:space="preserve">                                                           </w:t>
            </w:r>
          </w:p>
          <w:p w:rsidR="002300BF" w:rsidRDefault="002300BF" w:rsidP="002300BF">
            <w:pPr>
              <w:spacing w:line="300" w:lineRule="exact"/>
              <w:ind w:right="-170"/>
              <w:jc w:val="left"/>
              <w:rPr>
                <w:rFonts w:ascii="Calibri" w:hAnsi="Calibri"/>
              </w:rPr>
            </w:pPr>
            <w:r>
              <w:rPr>
                <w:rFonts w:ascii="Calibri" w:hAnsi="Calibri"/>
              </w:rPr>
              <w:t xml:space="preserve">B  </w:t>
            </w:r>
            <w:r>
              <w:rPr>
                <w:rFonts w:ascii="Calibri" w:hAnsi="Calibri" w:hint="eastAsia"/>
              </w:rPr>
              <w:t>较好</w:t>
            </w:r>
            <w:r>
              <w:rPr>
                <w:rFonts w:ascii="Calibri" w:hAnsi="Calibri"/>
              </w:rPr>
              <w:t xml:space="preserve"> </w:t>
            </w:r>
            <w:r>
              <w:rPr>
                <w:rFonts w:ascii="Calibri" w:hAnsi="Calibri" w:hint="eastAsia"/>
              </w:rPr>
              <w:t>（</w:t>
            </w:r>
            <w:r>
              <w:rPr>
                <w:rFonts w:ascii="Calibri" w:hAnsi="Calibri"/>
              </w:rPr>
              <w:t>8</w:t>
            </w:r>
            <w:r>
              <w:rPr>
                <w:rFonts w:ascii="Calibri" w:hAnsi="Calibri" w:hint="eastAsia"/>
              </w:rPr>
              <w:t>分）</w:t>
            </w:r>
            <w:r>
              <w:rPr>
                <w:rFonts w:ascii="Calibri" w:hAnsi="Calibri"/>
              </w:rPr>
              <w:t xml:space="preserve">                                                  </w:t>
            </w:r>
          </w:p>
          <w:p w:rsidR="002300BF" w:rsidRDefault="002300BF" w:rsidP="002300BF">
            <w:pPr>
              <w:spacing w:line="300" w:lineRule="exact"/>
              <w:ind w:right="-170"/>
              <w:jc w:val="left"/>
              <w:rPr>
                <w:rFonts w:ascii="Calibri" w:hAnsi="Calibri"/>
              </w:rPr>
            </w:pPr>
            <w:r>
              <w:rPr>
                <w:rFonts w:ascii="Calibri" w:hAnsi="Calibri"/>
              </w:rPr>
              <w:t xml:space="preserve">C  </w:t>
            </w:r>
            <w:r>
              <w:rPr>
                <w:rFonts w:ascii="Calibri" w:hAnsi="Calibri" w:hint="eastAsia"/>
              </w:rPr>
              <w:t>一般</w:t>
            </w:r>
            <w:r>
              <w:rPr>
                <w:rFonts w:ascii="Calibri" w:hAnsi="Calibri"/>
              </w:rPr>
              <w:t xml:space="preserve"> </w:t>
            </w:r>
            <w:r>
              <w:rPr>
                <w:rFonts w:ascii="Calibri" w:hAnsi="Calibri" w:hint="eastAsia"/>
              </w:rPr>
              <w:t>（</w:t>
            </w:r>
            <w:r>
              <w:rPr>
                <w:rFonts w:ascii="Calibri" w:hAnsi="Calibri"/>
              </w:rPr>
              <w:t>6</w:t>
            </w:r>
            <w:r>
              <w:rPr>
                <w:rFonts w:ascii="Calibri" w:hAnsi="Calibri" w:hint="eastAsia"/>
              </w:rPr>
              <w:t>分）</w:t>
            </w:r>
            <w:r>
              <w:rPr>
                <w:rFonts w:ascii="Calibri" w:hAnsi="Calibri"/>
              </w:rPr>
              <w:t xml:space="preserve">                                                   </w:t>
            </w:r>
          </w:p>
          <w:p w:rsidR="002300BF" w:rsidRDefault="002300BF" w:rsidP="002300BF">
            <w:pPr>
              <w:spacing w:line="300" w:lineRule="exact"/>
              <w:ind w:right="-170"/>
              <w:jc w:val="left"/>
              <w:rPr>
                <w:rFonts w:ascii="Calibri" w:hAnsi="Calibri"/>
              </w:rPr>
            </w:pPr>
            <w:r>
              <w:rPr>
                <w:rFonts w:ascii="Calibri" w:hAnsi="Calibri"/>
              </w:rPr>
              <w:t xml:space="preserve">D  </w:t>
            </w:r>
            <w:r>
              <w:rPr>
                <w:rFonts w:ascii="Calibri" w:hAnsi="Calibri" w:hint="eastAsia"/>
              </w:rPr>
              <w:t>较差</w:t>
            </w:r>
            <w:r>
              <w:rPr>
                <w:rFonts w:ascii="Calibri" w:hAnsi="Calibri"/>
              </w:rPr>
              <w:t xml:space="preserve"> </w:t>
            </w:r>
            <w:r>
              <w:rPr>
                <w:rFonts w:ascii="Calibri" w:hAnsi="Calibri" w:hint="eastAsia"/>
              </w:rPr>
              <w:t>（</w:t>
            </w:r>
            <w:r>
              <w:rPr>
                <w:rFonts w:ascii="Calibri" w:hAnsi="Calibri"/>
              </w:rPr>
              <w:t>4</w:t>
            </w:r>
            <w:r>
              <w:rPr>
                <w:rFonts w:ascii="Calibri" w:hAnsi="Calibri" w:hint="eastAsia"/>
              </w:rPr>
              <w:t>分）</w:t>
            </w:r>
            <w:r>
              <w:rPr>
                <w:rFonts w:ascii="Calibri" w:hAnsi="Calibri"/>
              </w:rPr>
              <w:t xml:space="preserve">                                                    </w:t>
            </w:r>
          </w:p>
          <w:p w:rsidR="002300BF" w:rsidRDefault="002300BF" w:rsidP="002300BF">
            <w:pPr>
              <w:spacing w:after="120" w:line="280" w:lineRule="exact"/>
              <w:rPr>
                <w:rFonts w:ascii="宋体"/>
                <w:b/>
                <w:sz w:val="24"/>
              </w:rPr>
            </w:pPr>
            <w:r>
              <w:rPr>
                <w:rFonts w:ascii="Calibri" w:hAnsi="Calibri"/>
              </w:rPr>
              <w:t xml:space="preserve">E  </w:t>
            </w:r>
            <w:r>
              <w:rPr>
                <w:rFonts w:ascii="Calibri" w:hAnsi="Calibri" w:hint="eastAsia"/>
              </w:rPr>
              <w:t>很差</w:t>
            </w:r>
            <w:r>
              <w:rPr>
                <w:rFonts w:ascii="Calibri" w:hAnsi="Calibri"/>
              </w:rPr>
              <w:t xml:space="preserve"> </w:t>
            </w:r>
            <w:r>
              <w:rPr>
                <w:rFonts w:ascii="Calibri" w:hAnsi="Calibri" w:hint="eastAsia"/>
              </w:rPr>
              <w:t>（</w:t>
            </w:r>
            <w:r>
              <w:rPr>
                <w:rFonts w:ascii="Calibri" w:hAnsi="Calibri"/>
              </w:rPr>
              <w:t>2</w:t>
            </w:r>
            <w:r>
              <w:rPr>
                <w:rFonts w:ascii="Calibri" w:hAnsi="Calibri" w:hint="eastAsia"/>
              </w:rPr>
              <w:t>分）</w:t>
            </w:r>
            <w:r>
              <w:rPr>
                <w:rFonts w:ascii="Calibri" w:hAnsi="Calibri"/>
              </w:rPr>
              <w:t xml:space="preserve">                                                     </w:t>
            </w:r>
          </w:p>
        </w:tc>
        <w:tc>
          <w:tcPr>
            <w:tcW w:w="3960" w:type="dxa"/>
          </w:tcPr>
          <w:p w:rsidR="002300BF" w:rsidRDefault="002300BF" w:rsidP="002300BF">
            <w:pPr>
              <w:spacing w:line="300" w:lineRule="exact"/>
              <w:rPr>
                <w:rFonts w:ascii="Calibri" w:hAnsi="Calibri"/>
              </w:rPr>
            </w:pPr>
            <w:r>
              <w:rPr>
                <w:rFonts w:ascii="Calibri" w:hAnsi="Calibri"/>
              </w:rPr>
              <w:lastRenderedPageBreak/>
              <w:t xml:space="preserve">3. </w:t>
            </w:r>
            <w:r>
              <w:rPr>
                <w:rFonts w:ascii="Calibri" w:hAnsi="Calibri" w:hint="eastAsia"/>
              </w:rPr>
              <w:t>回答问题表现分（计</w:t>
            </w:r>
            <w:r>
              <w:rPr>
                <w:rFonts w:ascii="Calibri" w:hAnsi="Calibri"/>
              </w:rPr>
              <w:t>15</w:t>
            </w:r>
            <w:r>
              <w:rPr>
                <w:rFonts w:ascii="Calibri" w:hAnsi="Calibri" w:hint="eastAsia"/>
              </w:rPr>
              <w:t>分）</w:t>
            </w:r>
          </w:p>
          <w:p w:rsidR="002300BF" w:rsidRDefault="002300BF" w:rsidP="002300BF">
            <w:pPr>
              <w:spacing w:line="300" w:lineRule="exact"/>
              <w:rPr>
                <w:rFonts w:ascii="Calibri" w:hAnsi="Calibri"/>
              </w:rPr>
            </w:pPr>
            <w:r>
              <w:rPr>
                <w:rFonts w:ascii="Calibri" w:hAnsi="Calibri"/>
              </w:rPr>
              <w:t xml:space="preserve">A  </w:t>
            </w:r>
            <w:r>
              <w:rPr>
                <w:rFonts w:ascii="Calibri" w:hAnsi="Calibri" w:hint="eastAsia"/>
              </w:rPr>
              <w:t>回答问题表现全部正确</w:t>
            </w:r>
            <w:r>
              <w:rPr>
                <w:rFonts w:ascii="Calibri" w:hAnsi="Calibri"/>
              </w:rPr>
              <w:t>,</w:t>
            </w:r>
            <w:r>
              <w:rPr>
                <w:rFonts w:ascii="Calibri" w:hAnsi="Calibri" w:hint="eastAsia"/>
              </w:rPr>
              <w:t>概念清楚，理论</w:t>
            </w:r>
            <w:r>
              <w:rPr>
                <w:rFonts w:ascii="Calibri" w:hAnsi="Calibri" w:hint="eastAsia"/>
              </w:rPr>
              <w:lastRenderedPageBreak/>
              <w:t>知识掌握扎实，简明扼要</w:t>
            </w:r>
            <w:r>
              <w:rPr>
                <w:rFonts w:ascii="Calibri" w:hAnsi="Calibri"/>
              </w:rPr>
              <w:t xml:space="preserve">  (15</w:t>
            </w:r>
            <w:r>
              <w:rPr>
                <w:rFonts w:ascii="Calibri" w:hAnsi="Calibri" w:hint="eastAsia"/>
              </w:rPr>
              <w:t>分</w:t>
            </w:r>
            <w:r>
              <w:rPr>
                <w:rFonts w:ascii="Calibri" w:hAnsi="Calibri"/>
              </w:rPr>
              <w:t>)</w:t>
            </w:r>
          </w:p>
          <w:p w:rsidR="002300BF" w:rsidRDefault="002300BF" w:rsidP="002300BF">
            <w:pPr>
              <w:spacing w:line="300" w:lineRule="exact"/>
              <w:jc w:val="left"/>
              <w:rPr>
                <w:rFonts w:ascii="Calibri" w:hAnsi="Calibri"/>
              </w:rPr>
            </w:pPr>
            <w:r>
              <w:rPr>
                <w:rFonts w:ascii="Calibri" w:hAnsi="Calibri"/>
              </w:rPr>
              <w:t xml:space="preserve">B  </w:t>
            </w:r>
            <w:r>
              <w:rPr>
                <w:rFonts w:ascii="Calibri" w:hAnsi="Calibri" w:hint="eastAsia"/>
              </w:rPr>
              <w:t>回答问题表现较好（</w:t>
            </w:r>
            <w:r>
              <w:rPr>
                <w:rFonts w:ascii="Calibri" w:hAnsi="Calibri"/>
              </w:rPr>
              <w:t>12</w:t>
            </w:r>
            <w:r>
              <w:rPr>
                <w:rFonts w:ascii="Calibri" w:hAnsi="Calibri" w:hint="eastAsia"/>
              </w:rPr>
              <w:t>分）</w:t>
            </w:r>
            <w:r>
              <w:rPr>
                <w:rFonts w:ascii="Calibri" w:hAnsi="Calibri"/>
              </w:rPr>
              <w:t xml:space="preserve">                                       </w:t>
            </w:r>
          </w:p>
          <w:p w:rsidR="002300BF" w:rsidRDefault="002300BF" w:rsidP="002300BF">
            <w:pPr>
              <w:spacing w:line="300" w:lineRule="exact"/>
              <w:jc w:val="left"/>
              <w:rPr>
                <w:rFonts w:ascii="Calibri" w:hAnsi="Calibri"/>
              </w:rPr>
            </w:pPr>
            <w:r>
              <w:rPr>
                <w:rFonts w:ascii="Calibri" w:hAnsi="Calibri"/>
              </w:rPr>
              <w:t xml:space="preserve">C  </w:t>
            </w:r>
            <w:r>
              <w:rPr>
                <w:rFonts w:ascii="Calibri" w:hAnsi="Calibri" w:hint="eastAsia"/>
              </w:rPr>
              <w:t>回答问题表现一般（</w:t>
            </w:r>
            <w:r>
              <w:rPr>
                <w:rFonts w:ascii="Calibri" w:hAnsi="Calibri"/>
              </w:rPr>
              <w:t>9</w:t>
            </w:r>
            <w:r>
              <w:rPr>
                <w:rFonts w:ascii="Calibri" w:hAnsi="Calibri" w:hint="eastAsia"/>
              </w:rPr>
              <w:t>分）</w:t>
            </w:r>
            <w:r>
              <w:rPr>
                <w:rFonts w:ascii="Calibri" w:hAnsi="Calibri"/>
              </w:rPr>
              <w:t xml:space="preserve">                                        </w:t>
            </w:r>
          </w:p>
          <w:p w:rsidR="002300BF" w:rsidRDefault="002300BF" w:rsidP="002300BF">
            <w:pPr>
              <w:spacing w:line="300" w:lineRule="exact"/>
              <w:jc w:val="left"/>
              <w:rPr>
                <w:rFonts w:ascii="Calibri" w:hAnsi="Calibri"/>
              </w:rPr>
            </w:pPr>
            <w:r>
              <w:rPr>
                <w:rFonts w:ascii="Calibri" w:hAnsi="Calibri"/>
              </w:rPr>
              <w:t xml:space="preserve">D  </w:t>
            </w:r>
            <w:r>
              <w:rPr>
                <w:rFonts w:ascii="Calibri" w:hAnsi="Calibri" w:hint="eastAsia"/>
              </w:rPr>
              <w:t>回答问题表现较差（</w:t>
            </w:r>
            <w:r>
              <w:rPr>
                <w:rFonts w:ascii="Calibri" w:hAnsi="Calibri"/>
              </w:rPr>
              <w:t>6</w:t>
            </w:r>
            <w:r>
              <w:rPr>
                <w:rFonts w:ascii="Calibri" w:hAnsi="Calibri" w:hint="eastAsia"/>
              </w:rPr>
              <w:t>分）</w:t>
            </w:r>
            <w:r>
              <w:rPr>
                <w:rFonts w:ascii="Calibri" w:hAnsi="Calibri"/>
              </w:rPr>
              <w:t xml:space="preserve">                                         </w:t>
            </w:r>
          </w:p>
          <w:p w:rsidR="002300BF" w:rsidRDefault="002300BF" w:rsidP="002300BF">
            <w:pPr>
              <w:spacing w:after="120" w:line="280" w:lineRule="exact"/>
              <w:rPr>
                <w:rFonts w:ascii="宋体"/>
                <w:b/>
                <w:sz w:val="24"/>
              </w:rPr>
            </w:pPr>
            <w:r>
              <w:rPr>
                <w:rFonts w:ascii="Calibri" w:hAnsi="Calibri"/>
              </w:rPr>
              <w:t xml:space="preserve">E  </w:t>
            </w:r>
            <w:r>
              <w:rPr>
                <w:rFonts w:ascii="Calibri" w:hAnsi="Calibri" w:hint="eastAsia"/>
              </w:rPr>
              <w:t>回答问题表现很差（</w:t>
            </w:r>
            <w:r>
              <w:rPr>
                <w:rFonts w:ascii="Calibri" w:hAnsi="Calibri"/>
              </w:rPr>
              <w:t>3</w:t>
            </w:r>
            <w:r>
              <w:rPr>
                <w:rFonts w:ascii="Calibri" w:hAnsi="Calibri" w:hint="eastAsia"/>
              </w:rPr>
              <w:t>分）</w:t>
            </w:r>
            <w:r>
              <w:rPr>
                <w:rFonts w:ascii="Calibri" w:hAnsi="Calibri"/>
              </w:rPr>
              <w:t xml:space="preserve">                                        </w:t>
            </w:r>
          </w:p>
        </w:tc>
        <w:tc>
          <w:tcPr>
            <w:tcW w:w="926" w:type="dxa"/>
            <w:vAlign w:val="center"/>
          </w:tcPr>
          <w:p w:rsidR="002300BF" w:rsidRDefault="002300BF" w:rsidP="002300BF">
            <w:pPr>
              <w:spacing w:after="120" w:line="280" w:lineRule="exact"/>
              <w:jc w:val="center"/>
              <w:rPr>
                <w:rFonts w:ascii="宋体"/>
                <w:b/>
                <w:sz w:val="24"/>
              </w:rPr>
            </w:pPr>
            <w:r>
              <w:rPr>
                <w:rFonts w:ascii="宋体" w:hAnsi="宋体" w:hint="eastAsia"/>
                <w:b/>
                <w:sz w:val="24"/>
              </w:rPr>
              <w:lastRenderedPageBreak/>
              <w:t>合计</w:t>
            </w: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lastRenderedPageBreak/>
              <w:t>1</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2</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3</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4</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5</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6</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7</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8</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9</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10</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11</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r w:rsidR="002300BF" w:rsidTr="002300BF">
        <w:tc>
          <w:tcPr>
            <w:tcW w:w="480" w:type="dxa"/>
          </w:tcPr>
          <w:p w:rsidR="002300BF" w:rsidRDefault="002300BF" w:rsidP="002300BF">
            <w:pPr>
              <w:spacing w:after="120" w:line="280" w:lineRule="exact"/>
              <w:jc w:val="center"/>
              <w:rPr>
                <w:rFonts w:ascii="宋体"/>
                <w:b/>
                <w:sz w:val="24"/>
              </w:rPr>
            </w:pPr>
            <w:r>
              <w:rPr>
                <w:rFonts w:ascii="宋体" w:hAnsi="宋体"/>
                <w:b/>
                <w:sz w:val="24"/>
              </w:rPr>
              <w:t>12</w:t>
            </w:r>
          </w:p>
        </w:tc>
        <w:tc>
          <w:tcPr>
            <w:tcW w:w="1248" w:type="dxa"/>
          </w:tcPr>
          <w:p w:rsidR="002300BF" w:rsidRDefault="002300BF" w:rsidP="002300BF">
            <w:pPr>
              <w:spacing w:after="120" w:line="280" w:lineRule="exact"/>
              <w:jc w:val="center"/>
              <w:rPr>
                <w:rFonts w:ascii="宋体"/>
                <w:b/>
                <w:sz w:val="24"/>
              </w:rPr>
            </w:pPr>
          </w:p>
        </w:tc>
        <w:tc>
          <w:tcPr>
            <w:tcW w:w="2880" w:type="dxa"/>
          </w:tcPr>
          <w:p w:rsidR="002300BF" w:rsidRDefault="002300BF" w:rsidP="002300BF">
            <w:pPr>
              <w:spacing w:after="120" w:line="280" w:lineRule="exact"/>
              <w:jc w:val="center"/>
              <w:rPr>
                <w:rFonts w:ascii="宋体"/>
                <w:b/>
                <w:sz w:val="24"/>
              </w:rPr>
            </w:pPr>
          </w:p>
        </w:tc>
        <w:tc>
          <w:tcPr>
            <w:tcW w:w="4680" w:type="dxa"/>
          </w:tcPr>
          <w:p w:rsidR="002300BF" w:rsidRDefault="002300BF" w:rsidP="002300BF">
            <w:pPr>
              <w:spacing w:after="120" w:line="280" w:lineRule="exact"/>
              <w:jc w:val="center"/>
              <w:rPr>
                <w:rFonts w:ascii="宋体"/>
                <w:b/>
                <w:sz w:val="24"/>
              </w:rPr>
            </w:pPr>
          </w:p>
        </w:tc>
        <w:tc>
          <w:tcPr>
            <w:tcW w:w="3960" w:type="dxa"/>
          </w:tcPr>
          <w:p w:rsidR="002300BF" w:rsidRDefault="002300BF" w:rsidP="002300BF">
            <w:pPr>
              <w:spacing w:after="120" w:line="280" w:lineRule="exact"/>
              <w:jc w:val="center"/>
              <w:rPr>
                <w:rFonts w:ascii="宋体"/>
                <w:b/>
                <w:sz w:val="24"/>
              </w:rPr>
            </w:pPr>
          </w:p>
        </w:tc>
        <w:tc>
          <w:tcPr>
            <w:tcW w:w="926" w:type="dxa"/>
          </w:tcPr>
          <w:p w:rsidR="002300BF" w:rsidRDefault="002300BF" w:rsidP="002300BF">
            <w:pPr>
              <w:spacing w:after="120" w:line="280" w:lineRule="exact"/>
              <w:jc w:val="center"/>
              <w:rPr>
                <w:rFonts w:ascii="宋体"/>
                <w:b/>
                <w:sz w:val="24"/>
              </w:rPr>
            </w:pPr>
          </w:p>
        </w:tc>
      </w:tr>
    </w:tbl>
    <w:p w:rsidR="002300BF" w:rsidRDefault="002300BF" w:rsidP="002300BF">
      <w:pPr>
        <w:spacing w:after="120" w:line="380" w:lineRule="exact"/>
        <w:rPr>
          <w:rFonts w:ascii="宋体"/>
          <w:b/>
          <w:sz w:val="24"/>
        </w:rPr>
      </w:pPr>
      <w:r>
        <w:rPr>
          <w:rFonts w:ascii="宋体" w:hAnsi="宋体" w:hint="eastAsia"/>
          <w:b/>
          <w:sz w:val="24"/>
        </w:rPr>
        <w:t>答辩教师：</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r>
        <w:rPr>
          <w:rFonts w:ascii="宋体" w:hAnsi="宋体"/>
          <w:b/>
          <w:sz w:val="24"/>
        </w:rPr>
        <w:t xml:space="preserve">       </w:t>
      </w:r>
    </w:p>
    <w:p w:rsidR="002300BF" w:rsidRDefault="002300BF" w:rsidP="002300BF">
      <w:pPr>
        <w:spacing w:after="120" w:line="380" w:lineRule="exact"/>
        <w:rPr>
          <w:rFonts w:ascii="宋体"/>
          <w:b/>
          <w:sz w:val="24"/>
        </w:rPr>
      </w:pPr>
      <w:r>
        <w:rPr>
          <w:rFonts w:ascii="宋体" w:hAnsi="宋体" w:hint="eastAsia"/>
          <w:b/>
          <w:sz w:val="24"/>
        </w:rPr>
        <w:t>答辩小组组长：</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rsidR="002300BF" w:rsidRDefault="002300BF" w:rsidP="002300BF">
      <w:pPr>
        <w:widowControl/>
        <w:jc w:val="left"/>
        <w:rPr>
          <w:rFonts w:ascii="宋体" w:cs="宋体"/>
          <w:color w:val="333333"/>
          <w:kern w:val="0"/>
          <w:sz w:val="24"/>
        </w:rPr>
      </w:pPr>
      <w:r>
        <w:rPr>
          <w:rFonts w:ascii="宋体" w:cs="宋体"/>
          <w:color w:val="333333"/>
          <w:kern w:val="0"/>
          <w:sz w:val="24"/>
        </w:rPr>
        <w:br w:type="page"/>
      </w:r>
    </w:p>
    <w:p w:rsidR="002300BF" w:rsidRDefault="002300BF" w:rsidP="002300BF">
      <w:pPr>
        <w:spacing w:before="100" w:after="100"/>
        <w:jc w:val="center"/>
        <w:rPr>
          <w:rFonts w:ascii="宋体"/>
          <w:b/>
          <w:sz w:val="28"/>
          <w:szCs w:val="28"/>
        </w:rPr>
      </w:pPr>
      <w:r>
        <w:rPr>
          <w:rFonts w:ascii="宋体" w:hAnsi="宋体" w:hint="eastAsia"/>
          <w:b/>
          <w:sz w:val="28"/>
          <w:szCs w:val="28"/>
        </w:rPr>
        <w:lastRenderedPageBreak/>
        <w:t>四川理工学院毕业论文考核表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470"/>
        <w:gridCol w:w="1290"/>
        <w:gridCol w:w="2910"/>
        <w:gridCol w:w="870"/>
        <w:gridCol w:w="1080"/>
      </w:tblGrid>
      <w:tr w:rsidR="002300BF" w:rsidTr="002300BF">
        <w:trPr>
          <w:cantSplit/>
          <w:trHeight w:hRule="exact" w:val="400"/>
        </w:trPr>
        <w:tc>
          <w:tcPr>
            <w:tcW w:w="1020" w:type="dxa"/>
            <w:vAlign w:val="center"/>
          </w:tcPr>
          <w:p w:rsidR="002300BF" w:rsidRDefault="002300BF" w:rsidP="002300BF">
            <w:pPr>
              <w:spacing w:before="100" w:after="100"/>
              <w:jc w:val="center"/>
              <w:rPr>
                <w:rFonts w:ascii="宋体"/>
              </w:rPr>
            </w:pPr>
            <w:r>
              <w:rPr>
                <w:rFonts w:ascii="宋体" w:hAnsi="宋体" w:hint="eastAsia"/>
              </w:rPr>
              <w:t>姓名</w:t>
            </w:r>
          </w:p>
        </w:tc>
        <w:tc>
          <w:tcPr>
            <w:tcW w:w="1470" w:type="dxa"/>
            <w:vAlign w:val="center"/>
          </w:tcPr>
          <w:p w:rsidR="002300BF" w:rsidRDefault="002300BF" w:rsidP="002300BF">
            <w:pPr>
              <w:spacing w:before="100" w:after="100"/>
              <w:jc w:val="center"/>
              <w:rPr>
                <w:rFonts w:ascii="宋体"/>
              </w:rPr>
            </w:pPr>
          </w:p>
        </w:tc>
        <w:tc>
          <w:tcPr>
            <w:tcW w:w="1290" w:type="dxa"/>
            <w:vAlign w:val="center"/>
          </w:tcPr>
          <w:p w:rsidR="002300BF" w:rsidRDefault="002300BF" w:rsidP="002300BF">
            <w:pPr>
              <w:spacing w:before="100" w:after="100"/>
              <w:rPr>
                <w:rFonts w:ascii="宋体"/>
              </w:rPr>
            </w:pPr>
            <w:r>
              <w:rPr>
                <w:rFonts w:ascii="宋体" w:hAnsi="宋体" w:hint="eastAsia"/>
              </w:rPr>
              <w:t>专业、班级</w:t>
            </w:r>
          </w:p>
        </w:tc>
        <w:tc>
          <w:tcPr>
            <w:tcW w:w="2910" w:type="dxa"/>
            <w:vAlign w:val="center"/>
          </w:tcPr>
          <w:p w:rsidR="002300BF" w:rsidRDefault="002300BF" w:rsidP="002300BF">
            <w:pPr>
              <w:spacing w:before="100" w:after="100"/>
              <w:rPr>
                <w:rFonts w:ascii="宋体"/>
              </w:rPr>
            </w:pPr>
          </w:p>
        </w:tc>
        <w:tc>
          <w:tcPr>
            <w:tcW w:w="870" w:type="dxa"/>
            <w:vAlign w:val="center"/>
          </w:tcPr>
          <w:p w:rsidR="002300BF" w:rsidRDefault="002300BF" w:rsidP="002300BF">
            <w:pPr>
              <w:spacing w:before="100" w:after="100"/>
              <w:rPr>
                <w:rFonts w:ascii="宋体"/>
              </w:rPr>
            </w:pPr>
            <w:r>
              <w:rPr>
                <w:rFonts w:ascii="宋体" w:hAnsi="宋体" w:hint="eastAsia"/>
              </w:rPr>
              <w:t>总成绩</w:t>
            </w:r>
          </w:p>
        </w:tc>
        <w:tc>
          <w:tcPr>
            <w:tcW w:w="1080" w:type="dxa"/>
            <w:vAlign w:val="center"/>
          </w:tcPr>
          <w:p w:rsidR="002300BF" w:rsidRDefault="002300BF" w:rsidP="002300BF">
            <w:pPr>
              <w:spacing w:before="100" w:after="100"/>
              <w:rPr>
                <w:rFonts w:ascii="宋体"/>
              </w:rPr>
            </w:pPr>
          </w:p>
        </w:tc>
      </w:tr>
      <w:tr w:rsidR="002300BF" w:rsidTr="002300BF">
        <w:trPr>
          <w:cantSplit/>
          <w:trHeight w:hRule="exact" w:val="400"/>
        </w:trPr>
        <w:tc>
          <w:tcPr>
            <w:tcW w:w="1020" w:type="dxa"/>
            <w:vAlign w:val="center"/>
          </w:tcPr>
          <w:p w:rsidR="002300BF" w:rsidRDefault="002300BF" w:rsidP="002300BF">
            <w:pPr>
              <w:spacing w:before="100" w:after="100"/>
              <w:jc w:val="center"/>
              <w:rPr>
                <w:rFonts w:ascii="宋体"/>
              </w:rPr>
            </w:pPr>
            <w:r>
              <w:rPr>
                <w:rFonts w:ascii="宋体" w:hAnsi="宋体" w:hint="eastAsia"/>
              </w:rPr>
              <w:t>题目</w:t>
            </w:r>
          </w:p>
        </w:tc>
        <w:tc>
          <w:tcPr>
            <w:tcW w:w="7620" w:type="dxa"/>
            <w:gridSpan w:val="5"/>
            <w:vAlign w:val="center"/>
          </w:tcPr>
          <w:p w:rsidR="002300BF" w:rsidRDefault="002300BF" w:rsidP="002300BF">
            <w:pPr>
              <w:spacing w:before="100" w:after="100"/>
              <w:jc w:val="center"/>
              <w:rPr>
                <w:rFonts w:ascii="宋体"/>
              </w:rPr>
            </w:pPr>
          </w:p>
        </w:tc>
      </w:tr>
      <w:tr w:rsidR="002300BF" w:rsidTr="002300BF">
        <w:trPr>
          <w:cantSplit/>
          <w:trHeight w:val="1620"/>
        </w:trPr>
        <w:tc>
          <w:tcPr>
            <w:tcW w:w="1020" w:type="dxa"/>
            <w:vMerge w:val="restart"/>
            <w:vAlign w:val="center"/>
          </w:tcPr>
          <w:p w:rsidR="002300BF" w:rsidRDefault="002300BF" w:rsidP="002300BF">
            <w:pPr>
              <w:spacing w:line="300" w:lineRule="exact"/>
              <w:jc w:val="center"/>
              <w:rPr>
                <w:rFonts w:ascii="宋体"/>
              </w:rPr>
            </w:pPr>
            <w:r>
              <w:rPr>
                <w:rFonts w:ascii="宋体" w:hAnsi="宋体" w:hint="eastAsia"/>
              </w:rPr>
              <w:t>指</w:t>
            </w:r>
          </w:p>
          <w:p w:rsidR="002300BF" w:rsidRDefault="002300BF" w:rsidP="002300BF">
            <w:pPr>
              <w:spacing w:line="300" w:lineRule="exact"/>
              <w:jc w:val="center"/>
              <w:rPr>
                <w:rFonts w:ascii="宋体"/>
              </w:rPr>
            </w:pPr>
            <w:r>
              <w:rPr>
                <w:rFonts w:ascii="宋体" w:hAnsi="宋体" w:hint="eastAsia"/>
              </w:rPr>
              <w:t>导</w:t>
            </w:r>
          </w:p>
          <w:p w:rsidR="002300BF" w:rsidRDefault="002300BF" w:rsidP="002300BF">
            <w:pPr>
              <w:spacing w:line="300" w:lineRule="exact"/>
              <w:jc w:val="center"/>
              <w:rPr>
                <w:rFonts w:ascii="宋体"/>
              </w:rPr>
            </w:pPr>
            <w:r>
              <w:rPr>
                <w:rFonts w:ascii="宋体" w:hAnsi="宋体" w:hint="eastAsia"/>
              </w:rPr>
              <w:t>教</w:t>
            </w:r>
          </w:p>
          <w:p w:rsidR="002300BF" w:rsidRDefault="002300BF" w:rsidP="002300BF">
            <w:pPr>
              <w:spacing w:line="300" w:lineRule="exact"/>
              <w:jc w:val="center"/>
              <w:rPr>
                <w:rFonts w:ascii="宋体"/>
              </w:rPr>
            </w:pPr>
            <w:r>
              <w:rPr>
                <w:rFonts w:ascii="宋体" w:hAnsi="宋体" w:hint="eastAsia"/>
              </w:rPr>
              <w:t>师</w:t>
            </w:r>
          </w:p>
          <w:p w:rsidR="002300BF" w:rsidRDefault="002300BF" w:rsidP="002300BF">
            <w:pPr>
              <w:spacing w:line="300" w:lineRule="exact"/>
              <w:jc w:val="center"/>
              <w:rPr>
                <w:rFonts w:ascii="宋体"/>
              </w:rPr>
            </w:pPr>
            <w:r>
              <w:rPr>
                <w:rFonts w:ascii="宋体" w:hAnsi="宋体" w:hint="eastAsia"/>
              </w:rPr>
              <w:t>评</w:t>
            </w:r>
          </w:p>
          <w:p w:rsidR="002300BF" w:rsidRDefault="002300BF" w:rsidP="002300BF">
            <w:pPr>
              <w:spacing w:line="300" w:lineRule="exact"/>
              <w:jc w:val="center"/>
              <w:rPr>
                <w:rFonts w:ascii="宋体"/>
              </w:rPr>
            </w:pPr>
            <w:r>
              <w:rPr>
                <w:rFonts w:ascii="宋体" w:hAnsi="宋体" w:hint="eastAsia"/>
              </w:rPr>
              <w:t>语</w:t>
            </w:r>
          </w:p>
        </w:tc>
        <w:tc>
          <w:tcPr>
            <w:tcW w:w="7620" w:type="dxa"/>
            <w:gridSpan w:val="5"/>
          </w:tcPr>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tc>
      </w:tr>
      <w:tr w:rsidR="002300BF" w:rsidTr="002300BF">
        <w:trPr>
          <w:cantSplit/>
          <w:trHeight w:val="326"/>
        </w:trPr>
        <w:tc>
          <w:tcPr>
            <w:tcW w:w="1020" w:type="dxa"/>
            <w:vMerge/>
            <w:vAlign w:val="center"/>
          </w:tcPr>
          <w:p w:rsidR="002300BF" w:rsidRDefault="002300BF" w:rsidP="002300BF">
            <w:pPr>
              <w:spacing w:line="300" w:lineRule="exact"/>
              <w:jc w:val="center"/>
              <w:rPr>
                <w:rFonts w:ascii="宋体"/>
              </w:rPr>
            </w:pPr>
          </w:p>
        </w:tc>
        <w:tc>
          <w:tcPr>
            <w:tcW w:w="7620" w:type="dxa"/>
            <w:gridSpan w:val="5"/>
          </w:tcPr>
          <w:p w:rsidR="002300BF" w:rsidRDefault="002300BF" w:rsidP="002300BF">
            <w:pPr>
              <w:spacing w:line="460" w:lineRule="exact"/>
              <w:ind w:firstLine="1260"/>
              <w:rPr>
                <w:rFonts w:ascii="宋体"/>
              </w:rPr>
            </w:pPr>
            <w:r>
              <w:rPr>
                <w:rFonts w:ascii="宋体" w:hAnsi="宋体" w:hint="eastAsia"/>
              </w:rPr>
              <w:t>成绩：</w:t>
            </w:r>
            <w:r>
              <w:rPr>
                <w:rFonts w:ascii="宋体" w:hAnsi="宋体"/>
              </w:rPr>
              <w:t xml:space="preserve">            </w:t>
            </w:r>
            <w:r>
              <w:rPr>
                <w:rFonts w:ascii="宋体" w:hAnsi="宋体" w:hint="eastAsia"/>
              </w:rPr>
              <w:t>签字：</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2300BF" w:rsidTr="002300BF">
        <w:trPr>
          <w:cantSplit/>
          <w:trHeight w:val="2785"/>
        </w:trPr>
        <w:tc>
          <w:tcPr>
            <w:tcW w:w="1020" w:type="dxa"/>
            <w:vMerge w:val="restart"/>
            <w:vAlign w:val="center"/>
          </w:tcPr>
          <w:p w:rsidR="002300BF" w:rsidRDefault="002300BF" w:rsidP="002300BF">
            <w:pPr>
              <w:spacing w:line="300" w:lineRule="exact"/>
              <w:jc w:val="center"/>
              <w:rPr>
                <w:rFonts w:ascii="宋体"/>
              </w:rPr>
            </w:pPr>
            <w:r>
              <w:rPr>
                <w:rFonts w:ascii="宋体" w:hAnsi="宋体" w:hint="eastAsia"/>
              </w:rPr>
              <w:t>评</w:t>
            </w:r>
          </w:p>
          <w:p w:rsidR="002300BF" w:rsidRDefault="002300BF" w:rsidP="002300BF">
            <w:pPr>
              <w:spacing w:line="300" w:lineRule="exact"/>
              <w:jc w:val="center"/>
              <w:rPr>
                <w:rFonts w:ascii="宋体"/>
              </w:rPr>
            </w:pPr>
            <w:proofErr w:type="gramStart"/>
            <w:r>
              <w:rPr>
                <w:rFonts w:ascii="宋体" w:hAnsi="宋体" w:hint="eastAsia"/>
              </w:rPr>
              <w:t>阅</w:t>
            </w:r>
            <w:proofErr w:type="gramEnd"/>
          </w:p>
          <w:p w:rsidR="002300BF" w:rsidRDefault="002300BF" w:rsidP="002300BF">
            <w:pPr>
              <w:spacing w:line="300" w:lineRule="exact"/>
              <w:jc w:val="center"/>
              <w:rPr>
                <w:rFonts w:ascii="宋体"/>
              </w:rPr>
            </w:pPr>
            <w:r>
              <w:rPr>
                <w:rFonts w:ascii="宋体" w:hAnsi="宋体" w:hint="eastAsia"/>
              </w:rPr>
              <w:t>人</w:t>
            </w:r>
          </w:p>
          <w:p w:rsidR="002300BF" w:rsidRDefault="002300BF" w:rsidP="002300BF">
            <w:pPr>
              <w:spacing w:line="300" w:lineRule="exact"/>
              <w:jc w:val="center"/>
              <w:rPr>
                <w:rFonts w:ascii="宋体"/>
              </w:rPr>
            </w:pPr>
            <w:r>
              <w:rPr>
                <w:rFonts w:ascii="宋体" w:hAnsi="宋体" w:hint="eastAsia"/>
              </w:rPr>
              <w:t>评</w:t>
            </w:r>
          </w:p>
          <w:p w:rsidR="002300BF" w:rsidRDefault="002300BF" w:rsidP="002300BF">
            <w:pPr>
              <w:spacing w:line="300" w:lineRule="exact"/>
              <w:jc w:val="center"/>
              <w:rPr>
                <w:rFonts w:ascii="宋体"/>
              </w:rPr>
            </w:pPr>
            <w:r>
              <w:rPr>
                <w:rFonts w:ascii="宋体" w:hAnsi="宋体" w:hint="eastAsia"/>
              </w:rPr>
              <w:t>语</w:t>
            </w:r>
          </w:p>
        </w:tc>
        <w:tc>
          <w:tcPr>
            <w:tcW w:w="7620" w:type="dxa"/>
            <w:gridSpan w:val="5"/>
          </w:tcPr>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tc>
      </w:tr>
      <w:tr w:rsidR="002300BF" w:rsidTr="002300BF">
        <w:trPr>
          <w:cantSplit/>
          <w:trHeight w:val="373"/>
        </w:trPr>
        <w:tc>
          <w:tcPr>
            <w:tcW w:w="1020" w:type="dxa"/>
            <w:vMerge/>
            <w:vAlign w:val="center"/>
          </w:tcPr>
          <w:p w:rsidR="002300BF" w:rsidRDefault="002300BF" w:rsidP="002300BF">
            <w:pPr>
              <w:spacing w:line="300" w:lineRule="exact"/>
              <w:jc w:val="center"/>
              <w:rPr>
                <w:rFonts w:ascii="宋体"/>
              </w:rPr>
            </w:pPr>
          </w:p>
        </w:tc>
        <w:tc>
          <w:tcPr>
            <w:tcW w:w="7620" w:type="dxa"/>
            <w:gridSpan w:val="5"/>
          </w:tcPr>
          <w:p w:rsidR="002300BF" w:rsidRDefault="002300BF" w:rsidP="002300BF">
            <w:pPr>
              <w:spacing w:line="460" w:lineRule="exact"/>
              <w:ind w:firstLine="1260"/>
              <w:rPr>
                <w:rFonts w:ascii="宋体"/>
              </w:rPr>
            </w:pPr>
            <w:r>
              <w:rPr>
                <w:rFonts w:ascii="宋体" w:hAnsi="宋体" w:hint="eastAsia"/>
              </w:rPr>
              <w:t>成绩：</w:t>
            </w:r>
            <w:r>
              <w:rPr>
                <w:rFonts w:ascii="宋体" w:hAnsi="宋体"/>
              </w:rPr>
              <w:t xml:space="preserve">            </w:t>
            </w:r>
            <w:r>
              <w:rPr>
                <w:rFonts w:ascii="宋体" w:hAnsi="宋体" w:hint="eastAsia"/>
              </w:rPr>
              <w:t>签字：</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2300BF" w:rsidTr="002300BF">
        <w:trPr>
          <w:cantSplit/>
          <w:trHeight w:val="2872"/>
        </w:trPr>
        <w:tc>
          <w:tcPr>
            <w:tcW w:w="1020" w:type="dxa"/>
            <w:vMerge w:val="restart"/>
            <w:vAlign w:val="center"/>
          </w:tcPr>
          <w:p w:rsidR="002300BF" w:rsidRDefault="002300BF" w:rsidP="002300BF">
            <w:pPr>
              <w:spacing w:line="300" w:lineRule="exact"/>
              <w:jc w:val="center"/>
              <w:rPr>
                <w:rFonts w:ascii="宋体"/>
              </w:rPr>
            </w:pPr>
            <w:r>
              <w:rPr>
                <w:rFonts w:ascii="宋体" w:hAnsi="宋体" w:hint="eastAsia"/>
              </w:rPr>
              <w:t>答</w:t>
            </w:r>
          </w:p>
          <w:p w:rsidR="002300BF" w:rsidRDefault="002300BF" w:rsidP="002300BF">
            <w:pPr>
              <w:spacing w:line="300" w:lineRule="exact"/>
              <w:jc w:val="center"/>
              <w:rPr>
                <w:rFonts w:ascii="宋体"/>
              </w:rPr>
            </w:pPr>
            <w:proofErr w:type="gramStart"/>
            <w:r>
              <w:rPr>
                <w:rFonts w:ascii="宋体" w:hAnsi="宋体" w:hint="eastAsia"/>
              </w:rPr>
              <w:t>辩</w:t>
            </w:r>
            <w:proofErr w:type="gramEnd"/>
          </w:p>
          <w:p w:rsidR="002300BF" w:rsidRDefault="002300BF" w:rsidP="002300BF">
            <w:pPr>
              <w:spacing w:line="300" w:lineRule="exact"/>
              <w:jc w:val="center"/>
              <w:rPr>
                <w:rFonts w:ascii="宋体"/>
              </w:rPr>
            </w:pPr>
            <w:r>
              <w:rPr>
                <w:rFonts w:ascii="宋体" w:hAnsi="宋体" w:hint="eastAsia"/>
              </w:rPr>
              <w:t>小</w:t>
            </w:r>
          </w:p>
          <w:p w:rsidR="002300BF" w:rsidRDefault="002300BF" w:rsidP="002300BF">
            <w:pPr>
              <w:spacing w:line="300" w:lineRule="exact"/>
              <w:jc w:val="center"/>
              <w:rPr>
                <w:rFonts w:ascii="宋体"/>
              </w:rPr>
            </w:pPr>
            <w:r>
              <w:rPr>
                <w:rFonts w:ascii="宋体" w:hAnsi="宋体" w:hint="eastAsia"/>
              </w:rPr>
              <w:t>组</w:t>
            </w:r>
          </w:p>
          <w:p w:rsidR="002300BF" w:rsidRDefault="002300BF" w:rsidP="002300BF">
            <w:pPr>
              <w:spacing w:line="300" w:lineRule="exact"/>
              <w:jc w:val="center"/>
              <w:rPr>
                <w:rFonts w:ascii="宋体"/>
              </w:rPr>
            </w:pPr>
            <w:r>
              <w:rPr>
                <w:rFonts w:ascii="宋体" w:hAnsi="宋体" w:hint="eastAsia"/>
              </w:rPr>
              <w:t>评</w:t>
            </w:r>
          </w:p>
          <w:p w:rsidR="002300BF" w:rsidRDefault="002300BF" w:rsidP="002300BF">
            <w:pPr>
              <w:spacing w:line="300" w:lineRule="exact"/>
              <w:jc w:val="center"/>
              <w:rPr>
                <w:rFonts w:ascii="宋体"/>
              </w:rPr>
            </w:pPr>
            <w:r>
              <w:rPr>
                <w:rFonts w:ascii="宋体" w:hAnsi="宋体" w:hint="eastAsia"/>
              </w:rPr>
              <w:t>语</w:t>
            </w:r>
          </w:p>
        </w:tc>
        <w:tc>
          <w:tcPr>
            <w:tcW w:w="7620" w:type="dxa"/>
            <w:gridSpan w:val="5"/>
          </w:tcPr>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p w:rsidR="002300BF" w:rsidRDefault="002300BF" w:rsidP="002300BF">
            <w:pPr>
              <w:spacing w:line="460" w:lineRule="exact"/>
              <w:rPr>
                <w:rFonts w:ascii="宋体"/>
              </w:rPr>
            </w:pPr>
          </w:p>
        </w:tc>
      </w:tr>
      <w:tr w:rsidR="002300BF" w:rsidTr="002300BF">
        <w:trPr>
          <w:cantSplit/>
          <w:trHeight w:val="305"/>
        </w:trPr>
        <w:tc>
          <w:tcPr>
            <w:tcW w:w="1020" w:type="dxa"/>
            <w:vMerge/>
            <w:vAlign w:val="center"/>
          </w:tcPr>
          <w:p w:rsidR="002300BF" w:rsidRDefault="002300BF" w:rsidP="002300BF">
            <w:pPr>
              <w:spacing w:line="300" w:lineRule="exact"/>
              <w:jc w:val="center"/>
              <w:rPr>
                <w:rFonts w:ascii="宋体"/>
              </w:rPr>
            </w:pPr>
          </w:p>
        </w:tc>
        <w:tc>
          <w:tcPr>
            <w:tcW w:w="7620" w:type="dxa"/>
            <w:gridSpan w:val="5"/>
          </w:tcPr>
          <w:p w:rsidR="002300BF" w:rsidRDefault="002300BF" w:rsidP="002300BF">
            <w:pPr>
              <w:spacing w:line="460" w:lineRule="exact"/>
              <w:rPr>
                <w:rFonts w:ascii="宋体"/>
              </w:rPr>
            </w:pPr>
            <w:r>
              <w:rPr>
                <w:rFonts w:ascii="宋体" w:hAnsi="宋体" w:hint="eastAsia"/>
              </w:rPr>
              <w:t>成绩：</w:t>
            </w:r>
            <w:r>
              <w:rPr>
                <w:rFonts w:ascii="宋体" w:hAnsi="宋体"/>
              </w:rPr>
              <w:t xml:space="preserve">            </w:t>
            </w:r>
            <w:r>
              <w:rPr>
                <w:rFonts w:ascii="宋体" w:hAnsi="宋体" w:hint="eastAsia"/>
              </w:rPr>
              <w:t>答辩小组组长签字：</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2300BF" w:rsidTr="002300BF">
        <w:trPr>
          <w:cantSplit/>
          <w:trHeight w:val="457"/>
        </w:trPr>
        <w:tc>
          <w:tcPr>
            <w:tcW w:w="1020" w:type="dxa"/>
            <w:vAlign w:val="center"/>
          </w:tcPr>
          <w:p w:rsidR="002300BF" w:rsidRDefault="002300BF" w:rsidP="002300BF">
            <w:pPr>
              <w:spacing w:line="300" w:lineRule="exact"/>
              <w:jc w:val="center"/>
              <w:rPr>
                <w:rFonts w:ascii="宋体"/>
              </w:rPr>
            </w:pPr>
            <w:r>
              <w:rPr>
                <w:rFonts w:ascii="宋体" w:hAnsi="宋体" w:hint="eastAsia"/>
              </w:rPr>
              <w:t>审核</w:t>
            </w:r>
          </w:p>
        </w:tc>
        <w:tc>
          <w:tcPr>
            <w:tcW w:w="7620" w:type="dxa"/>
            <w:gridSpan w:val="5"/>
            <w:vAlign w:val="center"/>
          </w:tcPr>
          <w:p w:rsidR="002300BF" w:rsidRDefault="002300BF" w:rsidP="002300BF">
            <w:pPr>
              <w:spacing w:line="460" w:lineRule="exact"/>
              <w:ind w:firstLineChars="200" w:firstLine="420"/>
              <w:rPr>
                <w:rFonts w:ascii="宋体"/>
              </w:rPr>
            </w:pPr>
            <w:r>
              <w:rPr>
                <w:rFonts w:ascii="宋体" w:hAnsi="宋体" w:hint="eastAsia"/>
              </w:rPr>
              <w:t>教研室主任：</w:t>
            </w:r>
            <w:r>
              <w:rPr>
                <w:rFonts w:ascii="宋体" w:hAnsi="宋体"/>
              </w:rPr>
              <w:t xml:space="preserve">               </w:t>
            </w:r>
            <w:r>
              <w:rPr>
                <w:rFonts w:ascii="宋体" w:hAnsi="宋体" w:hint="eastAsia"/>
              </w:rPr>
              <w:t>教学院长：</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rsidR="002300BF" w:rsidRDefault="002300BF" w:rsidP="002300BF">
      <w:pPr>
        <w:pStyle w:val="a5"/>
      </w:pPr>
      <w:r>
        <w:rPr>
          <w:rFonts w:hint="eastAsia"/>
        </w:rPr>
        <w:t>此表一式三份，一份装入学生档案，一份装入学生专用资料袋存档，一份学院存档。</w:t>
      </w:r>
    </w:p>
    <w:p w:rsidR="002300BF" w:rsidRPr="0099369F" w:rsidRDefault="002300BF" w:rsidP="002300BF">
      <w:pPr>
        <w:widowControl/>
        <w:jc w:val="left"/>
        <w:rPr>
          <w:rFonts w:ascii="宋体" w:cs="宋体"/>
          <w:color w:val="333333"/>
          <w:kern w:val="0"/>
          <w:sz w:val="24"/>
        </w:rPr>
      </w:pPr>
    </w:p>
    <w:p w:rsidR="00E4471C" w:rsidRDefault="00E4471C" w:rsidP="002300BF">
      <w:pPr>
        <w:spacing w:line="440" w:lineRule="exact"/>
        <w:rPr>
          <w:rFonts w:asciiTheme="minorEastAsia" w:eastAsiaTheme="minorEastAsia" w:hAnsiTheme="minorEastAsia"/>
          <w:sz w:val="28"/>
          <w:szCs w:val="28"/>
        </w:rPr>
      </w:pPr>
    </w:p>
    <w:p w:rsidR="004132B6" w:rsidRDefault="004132B6" w:rsidP="002300BF">
      <w:pPr>
        <w:spacing w:line="440" w:lineRule="exact"/>
        <w:rPr>
          <w:rFonts w:asciiTheme="minorEastAsia" w:eastAsiaTheme="minorEastAsia" w:hAnsiTheme="minorEastAsia"/>
          <w:sz w:val="28"/>
          <w:szCs w:val="28"/>
        </w:rPr>
      </w:pPr>
    </w:p>
    <w:p w:rsidR="004132B6" w:rsidRDefault="004132B6" w:rsidP="002300BF">
      <w:pPr>
        <w:spacing w:line="440" w:lineRule="exact"/>
        <w:rPr>
          <w:rFonts w:asciiTheme="minorEastAsia" w:eastAsiaTheme="minorEastAsia" w:hAnsiTheme="minorEastAsia"/>
          <w:sz w:val="28"/>
          <w:szCs w:val="28"/>
        </w:rPr>
      </w:pPr>
    </w:p>
    <w:p w:rsidR="00CF3226" w:rsidRPr="00D1601F" w:rsidRDefault="00CF3226" w:rsidP="00CF3226">
      <w:pPr>
        <w:widowControl/>
        <w:spacing w:before="150" w:after="150"/>
        <w:ind w:left="150" w:right="150"/>
        <w:jc w:val="center"/>
        <w:rPr>
          <w:b/>
          <w:color w:val="333333"/>
          <w:kern w:val="0"/>
          <w:sz w:val="32"/>
          <w:szCs w:val="32"/>
        </w:rPr>
      </w:pPr>
      <w:r w:rsidRPr="00D1601F">
        <w:rPr>
          <w:b/>
          <w:color w:val="333333"/>
          <w:kern w:val="0"/>
          <w:sz w:val="32"/>
          <w:szCs w:val="32"/>
        </w:rPr>
        <w:lastRenderedPageBreak/>
        <w:t>四川理工学院学位论文作假行为处理实施细则</w:t>
      </w:r>
    </w:p>
    <w:p w:rsidR="00CF3226" w:rsidRPr="00D1601F" w:rsidRDefault="00CF3226" w:rsidP="00CF3226">
      <w:pPr>
        <w:widowControl/>
        <w:spacing w:before="150" w:after="150"/>
        <w:ind w:left="150" w:right="150"/>
        <w:jc w:val="center"/>
        <w:rPr>
          <w:b/>
          <w:color w:val="333333"/>
          <w:kern w:val="0"/>
          <w:sz w:val="32"/>
          <w:szCs w:val="32"/>
        </w:rPr>
      </w:pPr>
      <w:r w:rsidRPr="00D1601F">
        <w:rPr>
          <w:b/>
          <w:color w:val="333333"/>
          <w:kern w:val="0"/>
          <w:sz w:val="32"/>
          <w:szCs w:val="32"/>
        </w:rPr>
        <w:t>川理工学位〔</w:t>
      </w:r>
      <w:r w:rsidRPr="00D1601F">
        <w:rPr>
          <w:b/>
          <w:color w:val="333333"/>
          <w:kern w:val="0"/>
          <w:sz w:val="32"/>
          <w:szCs w:val="32"/>
        </w:rPr>
        <w:t>2013</w:t>
      </w:r>
      <w:r w:rsidRPr="00D1601F">
        <w:rPr>
          <w:b/>
          <w:color w:val="333333"/>
          <w:kern w:val="0"/>
          <w:sz w:val="32"/>
          <w:szCs w:val="32"/>
        </w:rPr>
        <w:t>〕</w:t>
      </w:r>
      <w:r w:rsidRPr="00D1601F">
        <w:rPr>
          <w:b/>
          <w:color w:val="333333"/>
          <w:kern w:val="0"/>
          <w:sz w:val="32"/>
          <w:szCs w:val="32"/>
        </w:rPr>
        <w:t>2</w:t>
      </w:r>
      <w:r w:rsidRPr="00D1601F">
        <w:rPr>
          <w:b/>
          <w:color w:val="333333"/>
          <w:kern w:val="0"/>
          <w:sz w:val="32"/>
          <w:szCs w:val="32"/>
        </w:rPr>
        <w:t>号</w:t>
      </w:r>
    </w:p>
    <w:p w:rsidR="00CF3226" w:rsidRPr="00D1601F" w:rsidRDefault="00CF3226" w:rsidP="00CF3226">
      <w:pPr>
        <w:widowControl/>
        <w:spacing w:before="150" w:after="150"/>
        <w:ind w:left="150" w:right="150"/>
        <w:jc w:val="left"/>
        <w:rPr>
          <w:color w:val="333333"/>
          <w:kern w:val="0"/>
          <w:sz w:val="20"/>
        </w:rPr>
      </w:pPr>
    </w:p>
    <w:p w:rsidR="00CF3226" w:rsidRPr="00D1601F" w:rsidRDefault="00CF3226" w:rsidP="00CF3226">
      <w:pPr>
        <w:widowControl/>
        <w:spacing w:before="150" w:after="150"/>
        <w:ind w:left="150" w:right="150" w:firstLineChars="200" w:firstLine="400"/>
        <w:jc w:val="left"/>
        <w:rPr>
          <w:color w:val="333333"/>
          <w:kern w:val="0"/>
          <w:sz w:val="20"/>
        </w:rPr>
      </w:pPr>
      <w:r w:rsidRPr="00D1601F">
        <w:rPr>
          <w:color w:val="333333"/>
          <w:kern w:val="0"/>
          <w:sz w:val="20"/>
        </w:rPr>
        <w:t>为进一步树立良好的学术风气，提高学位论文质量，加强学术道德和学术规范建设，根据《教育部关于严肃处理高等学校学术不端行为的通知》（教社科〔</w:t>
      </w:r>
      <w:r w:rsidRPr="00D1601F">
        <w:rPr>
          <w:color w:val="333333"/>
          <w:kern w:val="0"/>
          <w:sz w:val="20"/>
        </w:rPr>
        <w:t>2009</w:t>
      </w:r>
      <w:r w:rsidRPr="00D1601F">
        <w:rPr>
          <w:color w:val="333333"/>
          <w:kern w:val="0"/>
          <w:sz w:val="20"/>
        </w:rPr>
        <w:t>〕</w:t>
      </w:r>
      <w:r w:rsidRPr="00D1601F">
        <w:rPr>
          <w:color w:val="333333"/>
          <w:kern w:val="0"/>
          <w:sz w:val="20"/>
        </w:rPr>
        <w:t>3</w:t>
      </w:r>
      <w:r w:rsidRPr="00D1601F">
        <w:rPr>
          <w:color w:val="333333"/>
          <w:kern w:val="0"/>
          <w:sz w:val="20"/>
        </w:rPr>
        <w:t>号）、《国务院学位委员会关于在学位授予工作中加强学术道德和学术规范建设的意见》（学位〔</w:t>
      </w:r>
      <w:r w:rsidRPr="00D1601F">
        <w:rPr>
          <w:color w:val="333333"/>
          <w:kern w:val="0"/>
          <w:sz w:val="20"/>
        </w:rPr>
        <w:t>2010</w:t>
      </w:r>
      <w:r w:rsidRPr="00D1601F">
        <w:rPr>
          <w:color w:val="333333"/>
          <w:kern w:val="0"/>
          <w:sz w:val="20"/>
        </w:rPr>
        <w:t>〕</w:t>
      </w:r>
      <w:r w:rsidRPr="00D1601F">
        <w:rPr>
          <w:color w:val="333333"/>
          <w:kern w:val="0"/>
          <w:sz w:val="20"/>
        </w:rPr>
        <w:t>9</w:t>
      </w:r>
      <w:r w:rsidRPr="00D1601F">
        <w:rPr>
          <w:color w:val="333333"/>
          <w:kern w:val="0"/>
          <w:sz w:val="20"/>
        </w:rPr>
        <w:t>号）、教育部《学位论文作假行为处理办法》（教育部令第</w:t>
      </w:r>
      <w:r w:rsidRPr="00D1601F">
        <w:rPr>
          <w:color w:val="333333"/>
          <w:kern w:val="0"/>
          <w:sz w:val="20"/>
        </w:rPr>
        <w:t>34</w:t>
      </w:r>
      <w:r w:rsidRPr="00D1601F">
        <w:rPr>
          <w:color w:val="333333"/>
          <w:kern w:val="0"/>
          <w:sz w:val="20"/>
        </w:rPr>
        <w:t>号）、《四川理工学院学术道德规范》（川理工科〔</w:t>
      </w:r>
      <w:r w:rsidRPr="00D1601F">
        <w:rPr>
          <w:color w:val="333333"/>
          <w:kern w:val="0"/>
          <w:sz w:val="20"/>
        </w:rPr>
        <w:t>2008</w:t>
      </w:r>
      <w:r w:rsidRPr="00D1601F">
        <w:rPr>
          <w:color w:val="333333"/>
          <w:kern w:val="0"/>
          <w:sz w:val="20"/>
        </w:rPr>
        <w:t>〕</w:t>
      </w:r>
      <w:r w:rsidRPr="00D1601F">
        <w:rPr>
          <w:color w:val="333333"/>
          <w:kern w:val="0"/>
          <w:sz w:val="20"/>
        </w:rPr>
        <w:t>4</w:t>
      </w:r>
      <w:r w:rsidRPr="00D1601F">
        <w:rPr>
          <w:color w:val="333333"/>
          <w:kern w:val="0"/>
          <w:sz w:val="20"/>
        </w:rPr>
        <w:t>号）及《四川理工学院研究生学位论文学术不端行为处理暂行办法》（川理工学位〔</w:t>
      </w:r>
      <w:r w:rsidRPr="00D1601F">
        <w:rPr>
          <w:color w:val="333333"/>
          <w:kern w:val="0"/>
          <w:sz w:val="20"/>
        </w:rPr>
        <w:t>2011</w:t>
      </w:r>
      <w:r w:rsidRPr="00D1601F">
        <w:rPr>
          <w:color w:val="333333"/>
          <w:kern w:val="0"/>
          <w:sz w:val="20"/>
        </w:rPr>
        <w:t>〕</w:t>
      </w:r>
      <w:r w:rsidRPr="00D1601F">
        <w:rPr>
          <w:color w:val="333333"/>
          <w:kern w:val="0"/>
          <w:sz w:val="20"/>
        </w:rPr>
        <w:t>1</w:t>
      </w:r>
      <w:r w:rsidRPr="00D1601F">
        <w:rPr>
          <w:color w:val="333333"/>
          <w:kern w:val="0"/>
          <w:sz w:val="20"/>
        </w:rPr>
        <w:t>号）文件精神，制定本实施细则。</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第一条</w:t>
      </w:r>
      <w:r w:rsidRPr="00D1601F">
        <w:rPr>
          <w:color w:val="333333"/>
          <w:kern w:val="0"/>
          <w:sz w:val="20"/>
        </w:rPr>
        <w:t xml:space="preserve"> </w:t>
      </w:r>
      <w:r w:rsidRPr="00D1601F">
        <w:rPr>
          <w:color w:val="333333"/>
          <w:kern w:val="0"/>
          <w:sz w:val="20"/>
        </w:rPr>
        <w:t>向我校申请硕士、学士学位所提交的硕士学位论文和本科毕业论文（毕业设计或其他毕业实践环节）（统称为学位论文），出现本细则所列作假情形的，依照本细则的规定处理。</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第二条</w:t>
      </w:r>
      <w:r w:rsidRPr="00D1601F">
        <w:rPr>
          <w:color w:val="333333"/>
          <w:kern w:val="0"/>
          <w:sz w:val="20"/>
        </w:rPr>
        <w:t xml:space="preserve"> </w:t>
      </w:r>
      <w:r w:rsidRPr="00D1601F">
        <w:rPr>
          <w:color w:val="333333"/>
          <w:kern w:val="0"/>
          <w:sz w:val="20"/>
        </w:rPr>
        <w:t>本细则所称学位论文作假行为包括下列情形：</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（一）购买、出售学位论文或者组织学位论文买卖的；</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（二）由他人代写、为他人代写学位论文或者组织学位论文代写的；</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（三）剽窃他人作品和学术成果的；</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（四）伪造数据的；</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（五）有其他严重学位论文作假行为的。</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第三条</w:t>
      </w:r>
      <w:r w:rsidRPr="00D1601F">
        <w:rPr>
          <w:color w:val="333333"/>
          <w:kern w:val="0"/>
          <w:sz w:val="20"/>
        </w:rPr>
        <w:t xml:space="preserve"> </w:t>
      </w:r>
      <w:r w:rsidRPr="00D1601F">
        <w:rPr>
          <w:color w:val="333333"/>
          <w:kern w:val="0"/>
          <w:sz w:val="20"/>
        </w:rPr>
        <w:t>为检测硕士研究生培养过程中的学位论文学术不端行为，在硕士学位申请工作中使用</w:t>
      </w:r>
      <w:r w:rsidRPr="00D1601F">
        <w:rPr>
          <w:color w:val="333333"/>
          <w:kern w:val="0"/>
          <w:sz w:val="20"/>
        </w:rPr>
        <w:t>“</w:t>
      </w:r>
      <w:r w:rsidRPr="00D1601F">
        <w:rPr>
          <w:color w:val="333333"/>
          <w:kern w:val="0"/>
          <w:sz w:val="20"/>
        </w:rPr>
        <w:t>学位论文学术不端行为检测系统</w:t>
      </w:r>
      <w:r w:rsidRPr="00D1601F">
        <w:rPr>
          <w:color w:val="333333"/>
          <w:kern w:val="0"/>
          <w:sz w:val="20"/>
        </w:rPr>
        <w:t>”</w:t>
      </w:r>
      <w:r w:rsidRPr="00D1601F">
        <w:rPr>
          <w:color w:val="333333"/>
          <w:kern w:val="0"/>
          <w:sz w:val="20"/>
        </w:rPr>
        <w:t>（</w:t>
      </w:r>
      <w:r w:rsidRPr="00D1601F">
        <w:rPr>
          <w:color w:val="333333"/>
          <w:kern w:val="0"/>
          <w:sz w:val="20"/>
        </w:rPr>
        <w:t>TMLC</w:t>
      </w:r>
      <w:r w:rsidRPr="00D1601F">
        <w:rPr>
          <w:color w:val="333333"/>
          <w:kern w:val="0"/>
          <w:sz w:val="20"/>
        </w:rPr>
        <w:t>），对申请硕士学位人员的学位论文进行检测。</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（一）检测结果及性质认定</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检测结果主要依据文字复制比进行认定，文字</w:t>
      </w:r>
      <w:proofErr w:type="gramStart"/>
      <w:r w:rsidRPr="00D1601F">
        <w:rPr>
          <w:color w:val="333333"/>
          <w:kern w:val="0"/>
          <w:sz w:val="20"/>
        </w:rPr>
        <w:t>复制比指被</w:t>
      </w:r>
      <w:proofErr w:type="gramEnd"/>
      <w:r w:rsidRPr="00D1601F">
        <w:rPr>
          <w:color w:val="333333"/>
          <w:kern w:val="0"/>
          <w:sz w:val="20"/>
        </w:rPr>
        <w:t>检测论文与非本人学术成果的文字重合字数占全文的百分比。</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（二）检测结果处理</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1.</w:t>
      </w:r>
      <w:r w:rsidRPr="00D1601F">
        <w:rPr>
          <w:color w:val="333333"/>
          <w:kern w:val="0"/>
          <w:sz w:val="20"/>
        </w:rPr>
        <w:t>自检认定有学术不端行为者由导师或学位分委员会提出修改或延期答辩意见。</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2.</w:t>
      </w:r>
      <w:r w:rsidRPr="00D1601F">
        <w:rPr>
          <w:color w:val="333333"/>
          <w:kern w:val="0"/>
          <w:sz w:val="20"/>
        </w:rPr>
        <w:t>自检确认无学术不端行为并填写《学位论文自检情况一览表》者方可进行（</w:t>
      </w:r>
      <w:r w:rsidRPr="00D1601F">
        <w:rPr>
          <w:color w:val="333333"/>
          <w:kern w:val="0"/>
          <w:sz w:val="20"/>
        </w:rPr>
        <w:t>TMLC</w:t>
      </w:r>
      <w:r w:rsidRPr="00D1601F">
        <w:rPr>
          <w:color w:val="333333"/>
          <w:kern w:val="0"/>
          <w:sz w:val="20"/>
        </w:rPr>
        <w:t>）检测。</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3.</w:t>
      </w:r>
      <w:r w:rsidRPr="00D1601F">
        <w:rPr>
          <w:color w:val="333333"/>
          <w:kern w:val="0"/>
          <w:sz w:val="20"/>
        </w:rPr>
        <w:t>检测结果复制比小于</w:t>
      </w:r>
      <w:r w:rsidRPr="00D1601F">
        <w:rPr>
          <w:color w:val="333333"/>
          <w:kern w:val="0"/>
          <w:sz w:val="20"/>
        </w:rPr>
        <w:t>20%</w:t>
      </w:r>
      <w:r w:rsidRPr="00D1601F">
        <w:rPr>
          <w:color w:val="333333"/>
          <w:kern w:val="0"/>
          <w:sz w:val="20"/>
        </w:rPr>
        <w:t>（含</w:t>
      </w:r>
      <w:r w:rsidRPr="00D1601F">
        <w:rPr>
          <w:color w:val="333333"/>
          <w:kern w:val="0"/>
          <w:sz w:val="20"/>
        </w:rPr>
        <w:t>20%</w:t>
      </w:r>
      <w:r w:rsidRPr="00D1601F">
        <w:rPr>
          <w:color w:val="333333"/>
          <w:kern w:val="0"/>
          <w:sz w:val="20"/>
        </w:rPr>
        <w:t>）者，视为检测通过，可申请参与论文送审。</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4.</w:t>
      </w:r>
      <w:r w:rsidRPr="00D1601F">
        <w:rPr>
          <w:color w:val="333333"/>
          <w:kern w:val="0"/>
          <w:sz w:val="20"/>
        </w:rPr>
        <w:t>检测结果复制比大于</w:t>
      </w:r>
      <w:r w:rsidRPr="00D1601F">
        <w:rPr>
          <w:color w:val="333333"/>
          <w:kern w:val="0"/>
          <w:sz w:val="20"/>
        </w:rPr>
        <w:t>20%</w:t>
      </w:r>
      <w:r w:rsidRPr="00D1601F">
        <w:rPr>
          <w:color w:val="333333"/>
          <w:kern w:val="0"/>
          <w:sz w:val="20"/>
        </w:rPr>
        <w:t>，小于</w:t>
      </w:r>
      <w:r w:rsidRPr="00D1601F">
        <w:rPr>
          <w:color w:val="333333"/>
          <w:kern w:val="0"/>
          <w:sz w:val="20"/>
        </w:rPr>
        <w:t>40%</w:t>
      </w:r>
      <w:r w:rsidRPr="00D1601F">
        <w:rPr>
          <w:color w:val="333333"/>
          <w:kern w:val="0"/>
          <w:sz w:val="20"/>
        </w:rPr>
        <w:t>者，须由申请人与指导教师商定修改，由校学位办进行复检后送审。</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5.</w:t>
      </w:r>
      <w:r w:rsidRPr="00D1601F">
        <w:rPr>
          <w:color w:val="333333"/>
          <w:kern w:val="0"/>
          <w:sz w:val="20"/>
        </w:rPr>
        <w:t>检测结果复制比大于</w:t>
      </w:r>
      <w:r w:rsidRPr="00D1601F">
        <w:rPr>
          <w:color w:val="333333"/>
          <w:kern w:val="0"/>
          <w:sz w:val="20"/>
        </w:rPr>
        <w:t xml:space="preserve">40%, </w:t>
      </w:r>
      <w:r w:rsidRPr="00D1601F">
        <w:rPr>
          <w:color w:val="333333"/>
          <w:kern w:val="0"/>
          <w:sz w:val="20"/>
        </w:rPr>
        <w:t>须延期半年或一年进行学位申请。</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第四条</w:t>
      </w:r>
      <w:r w:rsidRPr="00D1601F">
        <w:rPr>
          <w:color w:val="333333"/>
          <w:kern w:val="0"/>
          <w:sz w:val="20"/>
        </w:rPr>
        <w:t xml:space="preserve"> </w:t>
      </w:r>
      <w:r w:rsidRPr="00D1601F">
        <w:rPr>
          <w:color w:val="333333"/>
          <w:kern w:val="0"/>
          <w:sz w:val="20"/>
        </w:rPr>
        <w:t>学位申请人员的学位论文出现购买、由他人代写、剽窃或者伪造数据等作假情形的，学校可取消其学位申请资格；已经获得学位的，校学位评定委员会可根据相关规定撤销其学位，并注销学位证书。取消学位申请资格或者撤销学位的处理决定向社会公布。</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lastRenderedPageBreak/>
        <w:t>存在上述作假行为的学位申请人员，学校可根据《四川理工学院学术道德规范》（川理工科〔</w:t>
      </w:r>
      <w:r w:rsidRPr="00D1601F">
        <w:rPr>
          <w:color w:val="333333"/>
          <w:kern w:val="0"/>
          <w:sz w:val="20"/>
        </w:rPr>
        <w:t>2008</w:t>
      </w:r>
      <w:r w:rsidRPr="00D1601F">
        <w:rPr>
          <w:color w:val="333333"/>
          <w:kern w:val="0"/>
          <w:sz w:val="20"/>
        </w:rPr>
        <w:t>〕</w:t>
      </w:r>
      <w:r w:rsidRPr="00D1601F">
        <w:rPr>
          <w:color w:val="333333"/>
          <w:kern w:val="0"/>
          <w:sz w:val="20"/>
        </w:rPr>
        <w:t>4</w:t>
      </w:r>
      <w:r w:rsidRPr="00D1601F">
        <w:rPr>
          <w:color w:val="333333"/>
          <w:kern w:val="0"/>
          <w:sz w:val="20"/>
        </w:rPr>
        <w:t>号）给予相应处分。</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第五条</w:t>
      </w:r>
      <w:r w:rsidRPr="00D1601F">
        <w:rPr>
          <w:color w:val="333333"/>
          <w:kern w:val="0"/>
          <w:sz w:val="20"/>
        </w:rPr>
        <w:t xml:space="preserve"> </w:t>
      </w:r>
      <w:r w:rsidRPr="00D1601F">
        <w:rPr>
          <w:color w:val="333333"/>
          <w:kern w:val="0"/>
          <w:sz w:val="20"/>
        </w:rPr>
        <w:t>指导教师未履行学术道德和学术规范教育、论文指导和审查把关等职责，其指导的学位论文存在作假情形的，学校将</w:t>
      </w:r>
      <w:proofErr w:type="gramStart"/>
      <w:r w:rsidRPr="00D1601F">
        <w:rPr>
          <w:color w:val="333333"/>
          <w:kern w:val="0"/>
          <w:sz w:val="20"/>
        </w:rPr>
        <w:t>视责任</w:t>
      </w:r>
      <w:proofErr w:type="gramEnd"/>
      <w:r w:rsidRPr="00D1601F">
        <w:rPr>
          <w:color w:val="333333"/>
          <w:kern w:val="0"/>
          <w:sz w:val="20"/>
        </w:rPr>
        <w:t>轻重情况根据《四川理工学院学术道德规范》（川理工科〔</w:t>
      </w:r>
      <w:r w:rsidRPr="00D1601F">
        <w:rPr>
          <w:color w:val="333333"/>
          <w:kern w:val="0"/>
          <w:sz w:val="20"/>
        </w:rPr>
        <w:t>2008</w:t>
      </w:r>
      <w:r w:rsidRPr="00D1601F">
        <w:rPr>
          <w:color w:val="333333"/>
          <w:kern w:val="0"/>
          <w:sz w:val="20"/>
        </w:rPr>
        <w:t>〕</w:t>
      </w:r>
      <w:r w:rsidRPr="00D1601F">
        <w:rPr>
          <w:color w:val="333333"/>
          <w:kern w:val="0"/>
          <w:sz w:val="20"/>
        </w:rPr>
        <w:t>4</w:t>
      </w:r>
      <w:r w:rsidRPr="00D1601F">
        <w:rPr>
          <w:color w:val="333333"/>
          <w:kern w:val="0"/>
          <w:sz w:val="20"/>
        </w:rPr>
        <w:t>号）的相关规定进行处理。</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第六条</w:t>
      </w:r>
      <w:r w:rsidRPr="00D1601F">
        <w:rPr>
          <w:color w:val="333333"/>
          <w:kern w:val="0"/>
          <w:sz w:val="20"/>
        </w:rPr>
        <w:t xml:space="preserve"> </w:t>
      </w:r>
      <w:r w:rsidRPr="00D1601F">
        <w:rPr>
          <w:color w:val="333333"/>
          <w:kern w:val="0"/>
          <w:sz w:val="20"/>
        </w:rPr>
        <w:t>学位论文审查情况纳入对二级学院的年度考核内容。多次出现学位论文作假或者学位论文作假行为影响恶劣的，学校可对该二级学院予以通报批评。</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第七条</w:t>
      </w:r>
      <w:r w:rsidRPr="00D1601F">
        <w:rPr>
          <w:color w:val="333333"/>
          <w:kern w:val="0"/>
          <w:sz w:val="20"/>
        </w:rPr>
        <w:t xml:space="preserve"> </w:t>
      </w:r>
      <w:r w:rsidRPr="00D1601F">
        <w:rPr>
          <w:color w:val="333333"/>
          <w:kern w:val="0"/>
          <w:sz w:val="20"/>
        </w:rPr>
        <w:t>二级学院制度不健全、管理混乱，多次出现学位论文作假或者学位论文作假行为影响恶劣的，学校可以减少或者暂停其相应学科、专业的招生计划，并按照学校有关规定对负有直接管理责任的二级学院负责人进行问责。</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第八条</w:t>
      </w:r>
      <w:r w:rsidRPr="00D1601F">
        <w:rPr>
          <w:color w:val="333333"/>
          <w:kern w:val="0"/>
          <w:sz w:val="20"/>
        </w:rPr>
        <w:t xml:space="preserve"> </w:t>
      </w:r>
      <w:r w:rsidRPr="00D1601F">
        <w:rPr>
          <w:color w:val="333333"/>
          <w:kern w:val="0"/>
          <w:sz w:val="20"/>
        </w:rPr>
        <w:t>发现涉嫌作假的学位论文，各二级学院应将该学位论文提交相关的学位</w:t>
      </w:r>
      <w:proofErr w:type="gramStart"/>
      <w:r w:rsidRPr="00D1601F">
        <w:rPr>
          <w:color w:val="333333"/>
          <w:kern w:val="0"/>
          <w:sz w:val="20"/>
        </w:rPr>
        <w:t>评定分</w:t>
      </w:r>
      <w:proofErr w:type="gramEnd"/>
      <w:r w:rsidRPr="00D1601F">
        <w:rPr>
          <w:color w:val="333333"/>
          <w:kern w:val="0"/>
          <w:sz w:val="20"/>
        </w:rPr>
        <w:t>委员会进行调查核实，学位</w:t>
      </w:r>
      <w:proofErr w:type="gramStart"/>
      <w:r w:rsidRPr="00D1601F">
        <w:rPr>
          <w:color w:val="333333"/>
          <w:kern w:val="0"/>
          <w:sz w:val="20"/>
        </w:rPr>
        <w:t>评定分</w:t>
      </w:r>
      <w:proofErr w:type="gramEnd"/>
      <w:r w:rsidRPr="00D1601F">
        <w:rPr>
          <w:color w:val="333333"/>
          <w:kern w:val="0"/>
          <w:sz w:val="20"/>
        </w:rPr>
        <w:t>委员会将调查核实的相关材料报送校学位办，由校学位办提交学位评定委员会做进一步的认定。</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第九条</w:t>
      </w:r>
      <w:r w:rsidRPr="00D1601F">
        <w:rPr>
          <w:color w:val="333333"/>
          <w:kern w:val="0"/>
          <w:sz w:val="20"/>
        </w:rPr>
        <w:t xml:space="preserve"> </w:t>
      </w:r>
      <w:r w:rsidRPr="00D1601F">
        <w:rPr>
          <w:color w:val="333333"/>
          <w:kern w:val="0"/>
          <w:sz w:val="20"/>
        </w:rPr>
        <w:t>对学位申请人员、指导教师及其他有关人员做出处理决定前，应当告知并听取当事人的陈述和申辩。当事人对处理决定不服的，可以依法提出申诉、申请行政复议或者提起行政诉讼。</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第十条</w:t>
      </w:r>
      <w:r w:rsidRPr="00D1601F">
        <w:rPr>
          <w:color w:val="333333"/>
          <w:kern w:val="0"/>
          <w:sz w:val="20"/>
        </w:rPr>
        <w:t xml:space="preserve"> </w:t>
      </w:r>
      <w:r w:rsidRPr="00D1601F">
        <w:rPr>
          <w:color w:val="333333"/>
          <w:kern w:val="0"/>
          <w:sz w:val="20"/>
        </w:rPr>
        <w:t>校内人员应对检测过程和结果严格保密，不得向无关人员及媒体扩散。校学位办不接受正常检测之外的论文检测委托。</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第十一条</w:t>
      </w:r>
      <w:r w:rsidRPr="00D1601F">
        <w:rPr>
          <w:color w:val="333333"/>
          <w:kern w:val="0"/>
          <w:sz w:val="20"/>
        </w:rPr>
        <w:t xml:space="preserve"> </w:t>
      </w:r>
      <w:r w:rsidRPr="00D1601F">
        <w:rPr>
          <w:color w:val="333333"/>
          <w:kern w:val="0"/>
          <w:sz w:val="20"/>
        </w:rPr>
        <w:t>本细则从颁布之日起开始实行。</w:t>
      </w:r>
    </w:p>
    <w:p w:rsidR="00CF3226" w:rsidRPr="00D1601F" w:rsidRDefault="00CF3226" w:rsidP="00CF3226">
      <w:pPr>
        <w:widowControl/>
        <w:spacing w:before="150" w:after="150"/>
        <w:ind w:left="150" w:right="150"/>
        <w:jc w:val="left"/>
        <w:rPr>
          <w:color w:val="333333"/>
          <w:kern w:val="0"/>
          <w:sz w:val="20"/>
        </w:rPr>
      </w:pPr>
      <w:r w:rsidRPr="00D1601F">
        <w:rPr>
          <w:color w:val="333333"/>
          <w:kern w:val="0"/>
          <w:sz w:val="20"/>
        </w:rPr>
        <w:t>第十二条</w:t>
      </w:r>
      <w:r w:rsidRPr="00D1601F">
        <w:rPr>
          <w:color w:val="333333"/>
          <w:kern w:val="0"/>
          <w:sz w:val="20"/>
        </w:rPr>
        <w:t xml:space="preserve"> </w:t>
      </w:r>
      <w:r w:rsidRPr="00D1601F">
        <w:rPr>
          <w:color w:val="333333"/>
          <w:kern w:val="0"/>
          <w:sz w:val="20"/>
        </w:rPr>
        <w:t>本细则由校学位办负责解释。</w:t>
      </w:r>
    </w:p>
    <w:p w:rsidR="00CF3226" w:rsidRPr="00D1601F" w:rsidRDefault="00CF3226" w:rsidP="00CF3226"/>
    <w:p w:rsidR="00CF3226" w:rsidRDefault="00CF3226" w:rsidP="004132B6">
      <w:pPr>
        <w:pBdr>
          <w:bottom w:val="single" w:sz="24" w:space="8" w:color="FF0000"/>
        </w:pBdr>
        <w:jc w:val="distribute"/>
        <w:rPr>
          <w:rFonts w:ascii="方正小标宋简体" w:eastAsia="方正小标宋简体" w:hAnsi="华文中宋"/>
          <w:b/>
          <w:snapToGrid w:val="0"/>
          <w:color w:val="FF0000"/>
          <w:spacing w:val="40"/>
          <w:w w:val="66"/>
          <w:kern w:val="0"/>
          <w:sz w:val="100"/>
          <w:szCs w:val="100"/>
        </w:rPr>
      </w:pPr>
    </w:p>
    <w:p w:rsidR="00CF3226" w:rsidRDefault="00CF3226" w:rsidP="004132B6">
      <w:pPr>
        <w:pBdr>
          <w:bottom w:val="single" w:sz="24" w:space="8" w:color="FF0000"/>
        </w:pBdr>
        <w:jc w:val="distribute"/>
        <w:rPr>
          <w:rFonts w:ascii="方正小标宋简体" w:eastAsia="方正小标宋简体" w:hAnsi="华文中宋"/>
          <w:b/>
          <w:snapToGrid w:val="0"/>
          <w:color w:val="FF0000"/>
          <w:spacing w:val="40"/>
          <w:w w:val="66"/>
          <w:kern w:val="0"/>
          <w:sz w:val="100"/>
          <w:szCs w:val="100"/>
        </w:rPr>
      </w:pPr>
    </w:p>
    <w:p w:rsidR="00CF3226" w:rsidRDefault="00CF3226" w:rsidP="004132B6">
      <w:pPr>
        <w:pBdr>
          <w:bottom w:val="single" w:sz="24" w:space="8" w:color="FF0000"/>
        </w:pBdr>
        <w:jc w:val="distribute"/>
        <w:rPr>
          <w:rFonts w:ascii="方正小标宋简体" w:eastAsia="方正小标宋简体" w:hAnsi="华文中宋"/>
          <w:b/>
          <w:snapToGrid w:val="0"/>
          <w:color w:val="FF0000"/>
          <w:spacing w:val="40"/>
          <w:w w:val="66"/>
          <w:kern w:val="0"/>
          <w:sz w:val="100"/>
          <w:szCs w:val="100"/>
        </w:rPr>
      </w:pPr>
    </w:p>
    <w:p w:rsidR="004132B6" w:rsidRPr="008940C4" w:rsidRDefault="004132B6" w:rsidP="004132B6">
      <w:pPr>
        <w:pBdr>
          <w:bottom w:val="single" w:sz="24" w:space="8" w:color="FF0000"/>
        </w:pBdr>
        <w:jc w:val="distribute"/>
        <w:rPr>
          <w:rFonts w:ascii="方正小标宋简体" w:eastAsia="方正小标宋简体" w:hAnsi="华文中宋"/>
          <w:b/>
          <w:sz w:val="100"/>
          <w:szCs w:val="100"/>
        </w:rPr>
      </w:pPr>
      <w:r w:rsidRPr="008940C4">
        <w:rPr>
          <w:rFonts w:ascii="方正小标宋简体" w:eastAsia="方正小标宋简体" w:hAnsi="华文中宋" w:hint="eastAsia"/>
          <w:b/>
          <w:snapToGrid w:val="0"/>
          <w:color w:val="FF0000"/>
          <w:spacing w:val="40"/>
          <w:w w:val="66"/>
          <w:kern w:val="0"/>
          <w:sz w:val="100"/>
          <w:szCs w:val="100"/>
        </w:rPr>
        <w:lastRenderedPageBreak/>
        <w:t>教育与心理科学学院文件</w:t>
      </w:r>
    </w:p>
    <w:p w:rsidR="004132B6" w:rsidRDefault="004132B6" w:rsidP="004132B6">
      <w:pPr>
        <w:pBdr>
          <w:bottom w:val="single" w:sz="24" w:space="8" w:color="FF0000"/>
        </w:pBdr>
        <w:jc w:val="left"/>
      </w:pPr>
    </w:p>
    <w:p w:rsidR="004132B6" w:rsidRDefault="004132B6" w:rsidP="004132B6">
      <w:pPr>
        <w:pBdr>
          <w:bottom w:val="single" w:sz="24" w:space="8" w:color="FF0000"/>
        </w:pBdr>
        <w:jc w:val="center"/>
        <w:rPr>
          <w:rFonts w:ascii="仿宋_GB2312" w:eastAsia="仿宋_GB2312"/>
          <w:sz w:val="32"/>
          <w:szCs w:val="32"/>
        </w:rPr>
      </w:pPr>
      <w:r>
        <w:rPr>
          <w:rFonts w:ascii="仿宋_GB2312" w:eastAsia="仿宋_GB2312" w:hint="eastAsia"/>
          <w:sz w:val="32"/>
          <w:szCs w:val="32"/>
        </w:rPr>
        <w:t>教心〔</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号</w:t>
      </w:r>
    </w:p>
    <w:p w:rsidR="004132B6" w:rsidRDefault="004132B6" w:rsidP="004132B6">
      <w:pPr>
        <w:spacing w:line="560" w:lineRule="exact"/>
        <w:rPr>
          <w:rFonts w:ascii="仿宋_GB2312" w:eastAsia="仿宋_GB2312"/>
          <w:color w:val="000000"/>
          <w:sz w:val="32"/>
          <w:szCs w:val="32"/>
        </w:rPr>
      </w:pPr>
    </w:p>
    <w:p w:rsidR="004132B6" w:rsidRPr="00351E61" w:rsidRDefault="004132B6" w:rsidP="004132B6">
      <w:pPr>
        <w:jc w:val="center"/>
        <w:rPr>
          <w:rFonts w:ascii="黑体" w:eastAsia="黑体" w:hAnsi="黑体"/>
          <w:b/>
          <w:sz w:val="36"/>
          <w:szCs w:val="36"/>
        </w:rPr>
      </w:pPr>
      <w:r w:rsidRPr="00351E61">
        <w:rPr>
          <w:rFonts w:ascii="黑体" w:eastAsia="黑体" w:hAnsi="黑体" w:hint="eastAsia"/>
          <w:b/>
          <w:sz w:val="36"/>
          <w:szCs w:val="36"/>
        </w:rPr>
        <w:t>关于公布《教育与心理科学学院奖励绩效实施办法》、《教育与心理科学学院教学工作量计算办法》、《教育与心理科学学院教学科研成果奖励办法》的通知</w:t>
      </w:r>
    </w:p>
    <w:p w:rsidR="004132B6" w:rsidRDefault="004132B6" w:rsidP="004132B6">
      <w:pPr>
        <w:spacing w:line="360" w:lineRule="auto"/>
        <w:ind w:firstLineChars="200" w:firstLine="480"/>
        <w:rPr>
          <w:rFonts w:ascii="宋体"/>
          <w:sz w:val="24"/>
        </w:rPr>
      </w:pPr>
    </w:p>
    <w:p w:rsidR="004132B6" w:rsidRDefault="004132B6" w:rsidP="004132B6">
      <w:pPr>
        <w:spacing w:line="360" w:lineRule="auto"/>
        <w:ind w:firstLineChars="200" w:firstLine="480"/>
        <w:rPr>
          <w:rFonts w:ascii="宋体"/>
          <w:sz w:val="24"/>
        </w:rPr>
      </w:pPr>
    </w:p>
    <w:p w:rsidR="004132B6" w:rsidRPr="00D03957" w:rsidRDefault="004132B6" w:rsidP="004132B6">
      <w:pPr>
        <w:spacing w:line="360" w:lineRule="auto"/>
        <w:ind w:firstLineChars="200" w:firstLine="560"/>
        <w:rPr>
          <w:rFonts w:ascii="宋体"/>
          <w:sz w:val="28"/>
          <w:szCs w:val="28"/>
        </w:rPr>
      </w:pPr>
      <w:r w:rsidRPr="00D03957">
        <w:rPr>
          <w:rFonts w:ascii="宋体" w:hAnsi="宋体" w:hint="eastAsia"/>
          <w:sz w:val="28"/>
          <w:szCs w:val="28"/>
        </w:rPr>
        <w:t>《教育与心理科学学院奖励绩效实施办法》、《教育与心理科学学院教学工作量计算办法》、《教育与心理科学学院教学科研成果奖励办法》经</w:t>
      </w:r>
      <w:r w:rsidRPr="00D03957">
        <w:rPr>
          <w:rFonts w:ascii="宋体" w:hAnsi="宋体"/>
          <w:sz w:val="28"/>
          <w:szCs w:val="28"/>
        </w:rPr>
        <w:t>2017</w:t>
      </w:r>
      <w:r w:rsidRPr="00D03957">
        <w:rPr>
          <w:rFonts w:ascii="宋体" w:hAnsi="宋体" w:hint="eastAsia"/>
          <w:sz w:val="28"/>
          <w:szCs w:val="28"/>
        </w:rPr>
        <w:t>年</w:t>
      </w:r>
      <w:r w:rsidRPr="00D03957">
        <w:rPr>
          <w:rFonts w:ascii="宋体" w:hAnsi="宋体"/>
          <w:sz w:val="28"/>
          <w:szCs w:val="28"/>
        </w:rPr>
        <w:t>11</w:t>
      </w:r>
      <w:r w:rsidRPr="00D03957">
        <w:rPr>
          <w:rFonts w:ascii="宋体" w:hAnsi="宋体" w:hint="eastAsia"/>
          <w:sz w:val="28"/>
          <w:szCs w:val="28"/>
        </w:rPr>
        <w:t>月</w:t>
      </w:r>
      <w:r w:rsidRPr="00D03957">
        <w:rPr>
          <w:rFonts w:ascii="宋体" w:hAnsi="宋体"/>
          <w:sz w:val="28"/>
          <w:szCs w:val="28"/>
        </w:rPr>
        <w:t>22</w:t>
      </w:r>
      <w:r w:rsidRPr="00D03957">
        <w:rPr>
          <w:rFonts w:ascii="宋体" w:hAnsi="宋体" w:hint="eastAsia"/>
          <w:sz w:val="28"/>
          <w:szCs w:val="28"/>
        </w:rPr>
        <w:t>日全院教职工大会投票表决通过，</w:t>
      </w:r>
      <w:r w:rsidRPr="00D03957">
        <w:rPr>
          <w:rFonts w:ascii="宋体" w:hAnsi="宋体"/>
          <w:sz w:val="28"/>
          <w:szCs w:val="28"/>
        </w:rPr>
        <w:t>11</w:t>
      </w:r>
      <w:r w:rsidRPr="00D03957">
        <w:rPr>
          <w:rFonts w:ascii="宋体" w:hAnsi="宋体" w:hint="eastAsia"/>
          <w:sz w:val="28"/>
          <w:szCs w:val="28"/>
        </w:rPr>
        <w:t>月</w:t>
      </w:r>
      <w:r w:rsidRPr="00D03957">
        <w:rPr>
          <w:rFonts w:ascii="宋体" w:hAnsi="宋体"/>
          <w:sz w:val="28"/>
          <w:szCs w:val="28"/>
        </w:rPr>
        <w:t>22</w:t>
      </w:r>
      <w:r>
        <w:rPr>
          <w:rFonts w:ascii="宋体" w:hAnsi="宋体" w:hint="eastAsia"/>
          <w:sz w:val="28"/>
          <w:szCs w:val="28"/>
        </w:rPr>
        <w:t>日学院总支委员会</w:t>
      </w:r>
      <w:r w:rsidRPr="00D03957">
        <w:rPr>
          <w:rFonts w:ascii="宋体" w:hAnsi="宋体" w:hint="eastAsia"/>
          <w:sz w:val="28"/>
          <w:szCs w:val="28"/>
        </w:rPr>
        <w:t>批</w:t>
      </w:r>
      <w:r>
        <w:rPr>
          <w:rFonts w:ascii="宋体" w:hAnsi="宋体" w:hint="eastAsia"/>
          <w:sz w:val="28"/>
          <w:szCs w:val="28"/>
        </w:rPr>
        <w:t>准</w:t>
      </w:r>
      <w:r w:rsidRPr="00D03957">
        <w:rPr>
          <w:rFonts w:ascii="宋体" w:hAnsi="宋体" w:hint="eastAsia"/>
          <w:sz w:val="28"/>
          <w:szCs w:val="28"/>
        </w:rPr>
        <w:t>，现予公布并自公布之日起实施。</w:t>
      </w:r>
    </w:p>
    <w:p w:rsidR="004132B6" w:rsidRPr="00D03957" w:rsidRDefault="004132B6" w:rsidP="004132B6">
      <w:pPr>
        <w:spacing w:line="360" w:lineRule="auto"/>
        <w:ind w:firstLineChars="200" w:firstLine="560"/>
        <w:rPr>
          <w:rFonts w:ascii="宋体"/>
          <w:sz w:val="28"/>
          <w:szCs w:val="28"/>
        </w:rPr>
      </w:pPr>
    </w:p>
    <w:p w:rsidR="004132B6" w:rsidRPr="00D03957" w:rsidRDefault="004132B6" w:rsidP="004132B6">
      <w:pPr>
        <w:widowControl/>
        <w:wordWrap w:val="0"/>
        <w:jc w:val="right"/>
        <w:rPr>
          <w:rFonts w:ascii="宋体"/>
          <w:sz w:val="28"/>
          <w:szCs w:val="28"/>
        </w:rPr>
      </w:pPr>
      <w:r w:rsidRPr="00D03957">
        <w:rPr>
          <w:rFonts w:ascii="宋体" w:hAnsi="宋体" w:hint="eastAsia"/>
          <w:sz w:val="28"/>
          <w:szCs w:val="28"/>
        </w:rPr>
        <w:t>教育与心理科学学院</w:t>
      </w:r>
      <w:r w:rsidRPr="00D03957">
        <w:rPr>
          <w:rFonts w:ascii="宋体" w:hAnsi="宋体"/>
          <w:sz w:val="28"/>
          <w:szCs w:val="28"/>
        </w:rPr>
        <w:t xml:space="preserve">   </w:t>
      </w:r>
    </w:p>
    <w:p w:rsidR="004132B6" w:rsidRPr="00D03957" w:rsidRDefault="004132B6" w:rsidP="004132B6">
      <w:pPr>
        <w:widowControl/>
        <w:jc w:val="right"/>
        <w:rPr>
          <w:rFonts w:ascii="宋体"/>
          <w:sz w:val="28"/>
          <w:szCs w:val="28"/>
        </w:rPr>
      </w:pPr>
      <w:r w:rsidRPr="00D03957">
        <w:rPr>
          <w:rFonts w:ascii="宋体" w:hAnsi="宋体" w:hint="eastAsia"/>
          <w:sz w:val="28"/>
          <w:szCs w:val="28"/>
        </w:rPr>
        <w:t>二</w:t>
      </w:r>
      <w:proofErr w:type="gramStart"/>
      <w:r w:rsidRPr="00D03957">
        <w:rPr>
          <w:rFonts w:ascii="宋体"/>
          <w:sz w:val="28"/>
          <w:szCs w:val="28"/>
        </w:rPr>
        <w:t>0</w:t>
      </w:r>
      <w:r w:rsidRPr="00D03957">
        <w:rPr>
          <w:rFonts w:ascii="宋体" w:hAnsi="宋体" w:hint="eastAsia"/>
          <w:sz w:val="28"/>
          <w:szCs w:val="28"/>
        </w:rPr>
        <w:t>一七</w:t>
      </w:r>
      <w:proofErr w:type="gramEnd"/>
      <w:r w:rsidRPr="00D03957">
        <w:rPr>
          <w:rFonts w:ascii="宋体" w:hAnsi="宋体" w:hint="eastAsia"/>
          <w:sz w:val="28"/>
          <w:szCs w:val="28"/>
        </w:rPr>
        <w:t>年十一月二十三日</w:t>
      </w:r>
    </w:p>
    <w:p w:rsidR="004132B6" w:rsidRDefault="004132B6" w:rsidP="004132B6">
      <w:pPr>
        <w:widowControl/>
        <w:jc w:val="left"/>
        <w:rPr>
          <w:rFonts w:ascii="黑体" w:eastAsia="黑体" w:hAnsi="黑体"/>
          <w:b/>
          <w:sz w:val="36"/>
          <w:szCs w:val="36"/>
        </w:rPr>
      </w:pPr>
      <w:r>
        <w:rPr>
          <w:rFonts w:ascii="黑体" w:eastAsia="黑体" w:hAnsi="黑体"/>
          <w:b/>
          <w:sz w:val="36"/>
          <w:szCs w:val="36"/>
        </w:rPr>
        <w:br w:type="page"/>
      </w:r>
    </w:p>
    <w:p w:rsidR="004132B6" w:rsidRPr="00B82C7B" w:rsidRDefault="004132B6" w:rsidP="004132B6">
      <w:pPr>
        <w:jc w:val="center"/>
        <w:rPr>
          <w:rFonts w:ascii="黑体" w:eastAsia="黑体" w:hAnsi="黑体"/>
          <w:b/>
          <w:bCs/>
          <w:sz w:val="36"/>
          <w:szCs w:val="36"/>
        </w:rPr>
      </w:pPr>
      <w:r w:rsidRPr="00B82C7B">
        <w:rPr>
          <w:rFonts w:ascii="黑体" w:eastAsia="黑体" w:hAnsi="黑体" w:hint="eastAsia"/>
          <w:b/>
          <w:sz w:val="36"/>
          <w:szCs w:val="36"/>
        </w:rPr>
        <w:lastRenderedPageBreak/>
        <w:t>附件</w:t>
      </w:r>
      <w:r w:rsidRPr="00B82C7B">
        <w:rPr>
          <w:rFonts w:ascii="黑体" w:eastAsia="黑体" w:hAnsi="黑体"/>
          <w:b/>
          <w:sz w:val="36"/>
          <w:szCs w:val="36"/>
        </w:rPr>
        <w:t>1</w:t>
      </w:r>
      <w:r w:rsidRPr="00B82C7B">
        <w:rPr>
          <w:rFonts w:ascii="黑体" w:eastAsia="黑体" w:hAnsi="黑体" w:hint="eastAsia"/>
          <w:b/>
          <w:sz w:val="36"/>
          <w:szCs w:val="36"/>
        </w:rPr>
        <w:t>：</w:t>
      </w:r>
      <w:r>
        <w:rPr>
          <w:rFonts w:ascii="黑体" w:eastAsia="黑体" w:hAnsi="黑体" w:hint="eastAsia"/>
          <w:b/>
          <w:sz w:val="36"/>
          <w:szCs w:val="36"/>
        </w:rPr>
        <w:t>《</w:t>
      </w:r>
      <w:r w:rsidRPr="00B82C7B">
        <w:rPr>
          <w:rFonts w:ascii="黑体" w:eastAsia="黑体" w:hAnsi="黑体" w:hint="eastAsia"/>
          <w:b/>
          <w:sz w:val="36"/>
          <w:szCs w:val="36"/>
        </w:rPr>
        <w:t>教育与心理科学学院</w:t>
      </w:r>
      <w:r w:rsidRPr="00B82C7B">
        <w:rPr>
          <w:rFonts w:ascii="黑体" w:eastAsia="黑体" w:hAnsi="黑体" w:hint="eastAsia"/>
          <w:b/>
          <w:bCs/>
          <w:sz w:val="36"/>
          <w:szCs w:val="36"/>
        </w:rPr>
        <w:t>奖励绩效实施办法</w:t>
      </w:r>
      <w:r>
        <w:rPr>
          <w:rFonts w:ascii="黑体" w:eastAsia="黑体" w:hAnsi="黑体" w:hint="eastAsia"/>
          <w:b/>
          <w:bCs/>
          <w:sz w:val="36"/>
          <w:szCs w:val="36"/>
        </w:rPr>
        <w:t>》</w:t>
      </w:r>
    </w:p>
    <w:p w:rsidR="004132B6" w:rsidRDefault="004132B6" w:rsidP="004132B6">
      <w:pPr>
        <w:spacing w:line="520" w:lineRule="exact"/>
        <w:ind w:rightChars="15" w:right="31" w:firstLineChars="200" w:firstLine="600"/>
        <w:rPr>
          <w:rFonts w:ascii="仿宋" w:eastAsia="仿宋" w:hAnsi="仿宋"/>
          <w:sz w:val="30"/>
          <w:szCs w:val="30"/>
        </w:rPr>
      </w:pPr>
    </w:p>
    <w:p w:rsidR="004132B6" w:rsidRDefault="004132B6" w:rsidP="004132B6">
      <w:pPr>
        <w:spacing w:line="360" w:lineRule="auto"/>
        <w:ind w:firstLineChars="200" w:firstLine="480"/>
        <w:rPr>
          <w:b/>
          <w:sz w:val="28"/>
          <w:szCs w:val="28"/>
        </w:rPr>
      </w:pPr>
      <w:r>
        <w:rPr>
          <w:rFonts w:ascii="宋体" w:hAnsi="宋体" w:hint="eastAsia"/>
          <w:sz w:val="24"/>
        </w:rPr>
        <w:t>根据《四川理工学院绩效工资实施办法（试行）》（川理工〔</w:t>
      </w:r>
      <w:r>
        <w:rPr>
          <w:rFonts w:ascii="宋体" w:hAnsi="宋体"/>
          <w:sz w:val="24"/>
        </w:rPr>
        <w:t>2015</w:t>
      </w:r>
      <w:r>
        <w:rPr>
          <w:rFonts w:ascii="宋体" w:hAnsi="宋体" w:hint="eastAsia"/>
          <w:sz w:val="24"/>
        </w:rPr>
        <w:t>〕</w:t>
      </w:r>
      <w:r>
        <w:rPr>
          <w:rFonts w:ascii="宋体" w:hAnsi="宋体"/>
          <w:sz w:val="24"/>
        </w:rPr>
        <w:t>109</w:t>
      </w:r>
      <w:r>
        <w:rPr>
          <w:rFonts w:ascii="宋体" w:hAnsi="宋体" w:hint="eastAsia"/>
          <w:sz w:val="24"/>
        </w:rPr>
        <w:t>号）、《四川理工学院教学单位教学绩效计算办法》等文件精神，结合我院实际，特制定《</w:t>
      </w:r>
      <w:r>
        <w:rPr>
          <w:rFonts w:ascii="宋体" w:hAnsi="宋体" w:cs="宋体" w:hint="eastAsia"/>
          <w:sz w:val="28"/>
          <w:szCs w:val="28"/>
        </w:rPr>
        <w:t>教育与心理科学学院</w:t>
      </w:r>
      <w:r>
        <w:rPr>
          <w:rFonts w:hint="eastAsia"/>
          <w:sz w:val="28"/>
          <w:szCs w:val="28"/>
        </w:rPr>
        <w:t>奖励绩效分配办法</w:t>
      </w:r>
      <w:r>
        <w:rPr>
          <w:rFonts w:ascii="宋体" w:hAnsi="宋体" w:hint="eastAsia"/>
          <w:sz w:val="24"/>
        </w:rPr>
        <w:t>》（试行）。</w:t>
      </w:r>
    </w:p>
    <w:p w:rsidR="004132B6" w:rsidRDefault="004132B6" w:rsidP="004132B6">
      <w:pPr>
        <w:spacing w:line="520" w:lineRule="exact"/>
        <w:ind w:rightChars="15" w:right="31"/>
        <w:rPr>
          <w:rFonts w:ascii="黑体" w:eastAsia="黑体" w:hAnsi="黑体"/>
          <w:sz w:val="32"/>
          <w:szCs w:val="32"/>
        </w:rPr>
      </w:pPr>
      <w:r>
        <w:rPr>
          <w:rFonts w:ascii="黑体" w:eastAsia="黑体" w:hAnsi="黑体" w:hint="eastAsia"/>
          <w:sz w:val="32"/>
          <w:szCs w:val="32"/>
        </w:rPr>
        <w:t>一、基本原则</w:t>
      </w:r>
    </w:p>
    <w:p w:rsidR="004132B6" w:rsidRDefault="004132B6" w:rsidP="004132B6">
      <w:pPr>
        <w:spacing w:line="520" w:lineRule="exact"/>
        <w:ind w:rightChars="15" w:right="31" w:firstLineChars="200" w:firstLine="480"/>
        <w:rPr>
          <w:rFonts w:ascii="宋体"/>
          <w:sz w:val="24"/>
        </w:rPr>
      </w:pPr>
      <w:r>
        <w:rPr>
          <w:rFonts w:ascii="宋体" w:hAnsi="宋体" w:hint="eastAsia"/>
          <w:sz w:val="24"/>
        </w:rPr>
        <w:t>（一）</w:t>
      </w:r>
      <w:r>
        <w:rPr>
          <w:rFonts w:ascii="宋体" w:hAnsi="宋体"/>
          <w:sz w:val="24"/>
        </w:rPr>
        <w:t xml:space="preserve"> </w:t>
      </w:r>
      <w:r>
        <w:rPr>
          <w:rFonts w:ascii="宋体" w:hAnsi="宋体" w:hint="eastAsia"/>
          <w:sz w:val="24"/>
        </w:rPr>
        <w:t>效率优先、兼顾公平。</w:t>
      </w:r>
    </w:p>
    <w:p w:rsidR="004132B6" w:rsidRDefault="004132B6" w:rsidP="004132B6">
      <w:pPr>
        <w:spacing w:line="520" w:lineRule="exact"/>
        <w:ind w:rightChars="15" w:right="31" w:firstLineChars="200" w:firstLine="480"/>
        <w:rPr>
          <w:rFonts w:ascii="宋体"/>
          <w:sz w:val="24"/>
        </w:rPr>
      </w:pPr>
      <w:r>
        <w:rPr>
          <w:rFonts w:ascii="宋体" w:hAnsi="宋体" w:hint="eastAsia"/>
          <w:sz w:val="24"/>
        </w:rPr>
        <w:t>（二）</w:t>
      </w:r>
      <w:r>
        <w:rPr>
          <w:rFonts w:ascii="宋体" w:hAnsi="宋体"/>
          <w:sz w:val="24"/>
        </w:rPr>
        <w:t xml:space="preserve"> </w:t>
      </w:r>
      <w:r>
        <w:rPr>
          <w:rFonts w:ascii="宋体" w:hAnsi="宋体" w:hint="eastAsia"/>
          <w:sz w:val="24"/>
        </w:rPr>
        <w:t>钱随事走、以岗定薪、多劳多得、优质优酬。</w:t>
      </w:r>
    </w:p>
    <w:p w:rsidR="004132B6" w:rsidRDefault="004132B6" w:rsidP="004132B6">
      <w:pPr>
        <w:spacing w:line="520" w:lineRule="exact"/>
        <w:ind w:rightChars="15" w:right="31" w:firstLineChars="200" w:firstLine="480"/>
        <w:rPr>
          <w:rFonts w:ascii="宋体"/>
          <w:sz w:val="24"/>
        </w:rPr>
      </w:pPr>
      <w:r>
        <w:rPr>
          <w:rFonts w:ascii="宋体" w:hAnsi="宋体" w:hint="eastAsia"/>
          <w:sz w:val="24"/>
        </w:rPr>
        <w:t>（三）</w:t>
      </w:r>
      <w:r>
        <w:rPr>
          <w:rFonts w:ascii="宋体" w:hAnsi="宋体"/>
          <w:sz w:val="24"/>
        </w:rPr>
        <w:t xml:space="preserve"> </w:t>
      </w:r>
      <w:r>
        <w:rPr>
          <w:rFonts w:ascii="宋体" w:hAnsi="宋体" w:hint="eastAsia"/>
          <w:sz w:val="24"/>
        </w:rPr>
        <w:t>量入为出，构建和谐的收入分配体系。</w:t>
      </w:r>
    </w:p>
    <w:p w:rsidR="004132B6" w:rsidRDefault="004132B6" w:rsidP="004132B6">
      <w:pPr>
        <w:spacing w:line="360" w:lineRule="auto"/>
        <w:rPr>
          <w:b/>
          <w:sz w:val="32"/>
          <w:szCs w:val="32"/>
        </w:rPr>
      </w:pPr>
      <w:r>
        <w:rPr>
          <w:rFonts w:hint="eastAsia"/>
          <w:b/>
          <w:sz w:val="32"/>
          <w:szCs w:val="32"/>
        </w:rPr>
        <w:t>二、奖励绩效的经费来源</w:t>
      </w:r>
    </w:p>
    <w:p w:rsidR="004132B6" w:rsidRDefault="004132B6" w:rsidP="004132B6">
      <w:pPr>
        <w:spacing w:line="520" w:lineRule="exact"/>
        <w:ind w:rightChars="15" w:right="31" w:firstLineChars="200" w:firstLine="480"/>
        <w:rPr>
          <w:rFonts w:ascii="宋体"/>
          <w:sz w:val="24"/>
        </w:rPr>
      </w:pPr>
      <w:r>
        <w:rPr>
          <w:rFonts w:ascii="宋体" w:hAnsi="宋体" w:hint="eastAsia"/>
          <w:sz w:val="24"/>
        </w:rPr>
        <w:t>（一）学校对学院的年度目标考核奖；</w:t>
      </w:r>
    </w:p>
    <w:p w:rsidR="004132B6" w:rsidRDefault="004132B6" w:rsidP="004132B6">
      <w:pPr>
        <w:spacing w:line="520" w:lineRule="exact"/>
        <w:ind w:rightChars="15" w:right="31" w:firstLineChars="200" w:firstLine="480"/>
        <w:rPr>
          <w:rFonts w:ascii="宋体"/>
          <w:sz w:val="24"/>
        </w:rPr>
      </w:pPr>
      <w:r>
        <w:rPr>
          <w:rFonts w:ascii="宋体" w:hAnsi="宋体" w:hint="eastAsia"/>
          <w:sz w:val="24"/>
        </w:rPr>
        <w:t>（二）根据学费由学校按比例统一拨款的经费；</w:t>
      </w:r>
    </w:p>
    <w:p w:rsidR="004132B6" w:rsidRDefault="004132B6" w:rsidP="004132B6">
      <w:pPr>
        <w:spacing w:line="520" w:lineRule="exact"/>
        <w:ind w:rightChars="15" w:right="31" w:firstLineChars="200" w:firstLine="480"/>
        <w:rPr>
          <w:rFonts w:ascii="宋体"/>
          <w:sz w:val="24"/>
        </w:rPr>
      </w:pPr>
      <w:r>
        <w:rPr>
          <w:rFonts w:ascii="宋体" w:hAnsi="宋体" w:hint="eastAsia"/>
          <w:sz w:val="24"/>
        </w:rPr>
        <w:t>（三）教务处划拨的经费；</w:t>
      </w:r>
    </w:p>
    <w:p w:rsidR="004132B6" w:rsidRDefault="004132B6" w:rsidP="004132B6">
      <w:pPr>
        <w:spacing w:line="520" w:lineRule="exact"/>
        <w:ind w:rightChars="15" w:right="31" w:firstLineChars="200" w:firstLine="480"/>
        <w:rPr>
          <w:rFonts w:ascii="宋体"/>
          <w:sz w:val="24"/>
        </w:rPr>
      </w:pPr>
      <w:r>
        <w:rPr>
          <w:rFonts w:ascii="宋体" w:hAnsi="宋体" w:hint="eastAsia"/>
          <w:sz w:val="24"/>
        </w:rPr>
        <w:t>（四）学校对学院教学、科研、学科建设、人才队伍、学生工作等方面的奖励；</w:t>
      </w:r>
    </w:p>
    <w:p w:rsidR="004132B6" w:rsidRDefault="004132B6" w:rsidP="004132B6">
      <w:pPr>
        <w:pStyle w:val="aa"/>
        <w:spacing w:line="360" w:lineRule="auto"/>
        <w:ind w:firstLine="480"/>
        <w:rPr>
          <w:rFonts w:ascii="宋体"/>
          <w:sz w:val="24"/>
        </w:rPr>
      </w:pPr>
      <w:r>
        <w:rPr>
          <w:rFonts w:ascii="宋体" w:hAnsi="宋体" w:hint="eastAsia"/>
          <w:sz w:val="24"/>
        </w:rPr>
        <w:t>（五）班主任经费；</w:t>
      </w:r>
    </w:p>
    <w:p w:rsidR="004132B6" w:rsidRDefault="004132B6" w:rsidP="004132B6">
      <w:pPr>
        <w:pStyle w:val="aa"/>
        <w:spacing w:line="360" w:lineRule="auto"/>
        <w:ind w:firstLine="480"/>
        <w:rPr>
          <w:rFonts w:ascii="宋体"/>
          <w:sz w:val="24"/>
        </w:rPr>
      </w:pPr>
      <w:r>
        <w:rPr>
          <w:rFonts w:ascii="宋体" w:hAnsi="宋体" w:hint="eastAsia"/>
          <w:sz w:val="24"/>
        </w:rPr>
        <w:t>（六）研究生处拨款经费；</w:t>
      </w:r>
    </w:p>
    <w:p w:rsidR="004132B6" w:rsidRDefault="004132B6" w:rsidP="004132B6">
      <w:pPr>
        <w:spacing w:line="360" w:lineRule="auto"/>
        <w:ind w:firstLineChars="200" w:firstLine="480"/>
        <w:rPr>
          <w:rFonts w:ascii="宋体"/>
          <w:sz w:val="24"/>
        </w:rPr>
      </w:pPr>
      <w:r>
        <w:rPr>
          <w:rFonts w:ascii="宋体" w:hAnsi="宋体" w:hint="eastAsia"/>
          <w:sz w:val="24"/>
        </w:rPr>
        <w:t>（七）学院创收经费。</w:t>
      </w:r>
    </w:p>
    <w:p w:rsidR="004132B6" w:rsidRDefault="004132B6" w:rsidP="004132B6">
      <w:pPr>
        <w:spacing w:line="360" w:lineRule="auto"/>
        <w:rPr>
          <w:b/>
          <w:sz w:val="32"/>
          <w:szCs w:val="32"/>
        </w:rPr>
      </w:pPr>
      <w:r>
        <w:rPr>
          <w:rFonts w:hint="eastAsia"/>
          <w:b/>
          <w:sz w:val="32"/>
          <w:szCs w:val="32"/>
        </w:rPr>
        <w:t>三、奖励绩效基本要件</w:t>
      </w:r>
    </w:p>
    <w:p w:rsidR="004132B6" w:rsidRDefault="004132B6" w:rsidP="004132B6">
      <w:pPr>
        <w:spacing w:line="360" w:lineRule="auto"/>
        <w:ind w:firstLineChars="200" w:firstLine="480"/>
        <w:rPr>
          <w:rFonts w:ascii="宋体"/>
          <w:sz w:val="24"/>
        </w:rPr>
      </w:pPr>
      <w:r>
        <w:rPr>
          <w:rFonts w:ascii="宋体" w:hAnsi="宋体" w:hint="eastAsia"/>
          <w:sz w:val="24"/>
        </w:rPr>
        <w:t>（一）学院调控金：学院总绩效的</w:t>
      </w:r>
      <w:r>
        <w:rPr>
          <w:rFonts w:ascii="宋体" w:hAnsi="宋体"/>
          <w:sz w:val="24"/>
        </w:rPr>
        <w:t>15%</w:t>
      </w:r>
      <w:r>
        <w:rPr>
          <w:rFonts w:ascii="宋体" w:hAnsi="宋体" w:hint="eastAsia"/>
          <w:sz w:val="24"/>
        </w:rPr>
        <w:t>；</w:t>
      </w:r>
    </w:p>
    <w:p w:rsidR="004132B6" w:rsidRDefault="004132B6" w:rsidP="004132B6">
      <w:pPr>
        <w:spacing w:line="360" w:lineRule="auto"/>
        <w:ind w:firstLineChars="200" w:firstLine="480"/>
        <w:rPr>
          <w:rFonts w:ascii="宋体"/>
          <w:sz w:val="24"/>
        </w:rPr>
      </w:pPr>
      <w:r>
        <w:rPr>
          <w:rFonts w:ascii="宋体" w:hAnsi="宋体" w:hint="eastAsia"/>
          <w:sz w:val="24"/>
        </w:rPr>
        <w:t>（二）管理人员奖励绩效：专任教师奖励绩效的</w:t>
      </w:r>
      <w:r>
        <w:rPr>
          <w:rFonts w:ascii="宋体" w:hAnsi="宋体"/>
          <w:sz w:val="24"/>
        </w:rPr>
        <w:t>80%</w:t>
      </w:r>
      <w:r>
        <w:rPr>
          <w:rFonts w:ascii="宋体" w:hAnsi="宋体" w:hint="eastAsia"/>
          <w:sz w:val="24"/>
        </w:rPr>
        <w:t>；</w:t>
      </w:r>
    </w:p>
    <w:p w:rsidR="004132B6" w:rsidRDefault="004132B6" w:rsidP="004132B6">
      <w:pPr>
        <w:spacing w:line="360" w:lineRule="auto"/>
        <w:ind w:firstLineChars="200" w:firstLine="480"/>
        <w:rPr>
          <w:rFonts w:ascii="宋体"/>
          <w:sz w:val="24"/>
        </w:rPr>
      </w:pPr>
      <w:r>
        <w:rPr>
          <w:rFonts w:ascii="宋体" w:hAnsi="宋体" w:hint="eastAsia"/>
          <w:sz w:val="24"/>
        </w:rPr>
        <w:t>（三）年终一次性奖励绩效：根据学院总收入，由党政联席会研究决定；</w:t>
      </w:r>
    </w:p>
    <w:p w:rsidR="004132B6" w:rsidRDefault="004132B6" w:rsidP="004132B6">
      <w:pPr>
        <w:spacing w:line="360" w:lineRule="auto"/>
        <w:ind w:firstLineChars="200" w:firstLine="480"/>
        <w:rPr>
          <w:rFonts w:ascii="宋体"/>
          <w:sz w:val="24"/>
        </w:rPr>
      </w:pPr>
      <w:r>
        <w:rPr>
          <w:rFonts w:ascii="宋体" w:hAnsi="宋体" w:hint="eastAsia"/>
          <w:sz w:val="24"/>
        </w:rPr>
        <w:t>（四）单项奖励绩效</w:t>
      </w:r>
    </w:p>
    <w:p w:rsidR="004132B6" w:rsidRDefault="004132B6" w:rsidP="004132B6">
      <w:pPr>
        <w:spacing w:line="360" w:lineRule="auto"/>
        <w:ind w:firstLineChars="200" w:firstLine="480"/>
        <w:rPr>
          <w:rFonts w:ascii="宋体"/>
          <w:sz w:val="24"/>
        </w:rPr>
      </w:pPr>
      <w:r>
        <w:rPr>
          <w:rFonts w:ascii="宋体" w:hAnsi="宋体"/>
          <w:sz w:val="24"/>
        </w:rPr>
        <w:t>1.</w:t>
      </w:r>
      <w:r w:rsidRPr="00C1349B">
        <w:rPr>
          <w:rFonts w:ascii="宋体" w:hAnsi="宋体"/>
          <w:sz w:val="24"/>
        </w:rPr>
        <w:t xml:space="preserve"> </w:t>
      </w:r>
      <w:r>
        <w:rPr>
          <w:rFonts w:ascii="宋体" w:hAnsi="宋体" w:hint="eastAsia"/>
          <w:sz w:val="24"/>
        </w:rPr>
        <w:t>监考费：按学校规定标准执行；</w:t>
      </w:r>
    </w:p>
    <w:p w:rsidR="004132B6" w:rsidRDefault="004132B6" w:rsidP="004132B6">
      <w:pPr>
        <w:spacing w:line="360" w:lineRule="auto"/>
        <w:ind w:firstLineChars="200" w:firstLine="480"/>
        <w:rPr>
          <w:rFonts w:ascii="宋体"/>
          <w:sz w:val="24"/>
        </w:rPr>
      </w:pPr>
      <w:r>
        <w:rPr>
          <w:rFonts w:ascii="宋体" w:hAnsi="宋体"/>
          <w:sz w:val="24"/>
        </w:rPr>
        <w:t>2.</w:t>
      </w:r>
      <w:r w:rsidRPr="00C1349B">
        <w:rPr>
          <w:rFonts w:ascii="宋体" w:hAnsi="宋体"/>
          <w:sz w:val="24"/>
        </w:rPr>
        <w:t xml:space="preserve"> </w:t>
      </w:r>
      <w:r>
        <w:rPr>
          <w:rFonts w:ascii="宋体" w:hAnsi="宋体" w:hint="eastAsia"/>
          <w:sz w:val="24"/>
        </w:rPr>
        <w:t>毕业实习奖励绩效</w:t>
      </w:r>
    </w:p>
    <w:p w:rsidR="004132B6" w:rsidRDefault="004132B6" w:rsidP="004132B6">
      <w:pPr>
        <w:spacing w:line="360" w:lineRule="auto"/>
        <w:ind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）集中实习奖励绩效：（</w:t>
      </w:r>
      <w:r>
        <w:rPr>
          <w:rFonts w:ascii="宋体" w:hAnsi="宋体"/>
          <w:sz w:val="24"/>
        </w:rPr>
        <w:t xml:space="preserve"> 400</w:t>
      </w:r>
      <w:r>
        <w:rPr>
          <w:rFonts w:ascii="宋体" w:hAnsi="宋体" w:hint="eastAsia"/>
          <w:sz w:val="24"/>
        </w:rPr>
        <w:t>元</w:t>
      </w:r>
      <w:r>
        <w:rPr>
          <w:rFonts w:ascii="宋体" w:hAnsi="宋体"/>
          <w:sz w:val="24"/>
        </w:rPr>
        <w:t>+10</w:t>
      </w:r>
      <w:r>
        <w:rPr>
          <w:rFonts w:ascii="宋体" w:hAnsi="宋体" w:hint="eastAsia"/>
          <w:sz w:val="24"/>
        </w:rPr>
        <w:t>元</w:t>
      </w:r>
      <w:r>
        <w:rPr>
          <w:rFonts w:ascii="宋体" w:hAnsi="宋体"/>
          <w:sz w:val="24"/>
        </w:rPr>
        <w:t>/</w:t>
      </w:r>
      <w:r>
        <w:rPr>
          <w:rFonts w:ascii="宋体" w:hAnsi="宋体" w:hint="eastAsia"/>
          <w:sz w:val="24"/>
        </w:rPr>
        <w:t>人）×（计划周数÷</w:t>
      </w:r>
      <w:r>
        <w:rPr>
          <w:rFonts w:ascii="宋体" w:hAnsi="宋体"/>
          <w:sz w:val="24"/>
        </w:rPr>
        <w:t>8</w:t>
      </w:r>
      <w:r>
        <w:rPr>
          <w:rFonts w:ascii="宋体" w:hAnsi="宋体" w:hint="eastAsia"/>
          <w:sz w:val="24"/>
        </w:rPr>
        <w:t>）</w:t>
      </w:r>
    </w:p>
    <w:p w:rsidR="004132B6" w:rsidRDefault="004132B6" w:rsidP="004132B6">
      <w:pPr>
        <w:spacing w:line="360" w:lineRule="auto"/>
        <w:ind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）分散实习奖励绩效：（</w:t>
      </w:r>
      <w:r>
        <w:rPr>
          <w:rFonts w:ascii="宋体" w:hAnsi="宋体"/>
          <w:sz w:val="24"/>
        </w:rPr>
        <w:t xml:space="preserve"> 100</w:t>
      </w:r>
      <w:r>
        <w:rPr>
          <w:rFonts w:ascii="宋体" w:hAnsi="宋体" w:hint="eastAsia"/>
          <w:sz w:val="24"/>
        </w:rPr>
        <w:t>元</w:t>
      </w:r>
      <w:r>
        <w:rPr>
          <w:rFonts w:ascii="宋体" w:hAnsi="宋体"/>
          <w:sz w:val="24"/>
        </w:rPr>
        <w:t>+5</w:t>
      </w:r>
      <w:r>
        <w:rPr>
          <w:rFonts w:ascii="宋体" w:hAnsi="宋体" w:hint="eastAsia"/>
          <w:sz w:val="24"/>
        </w:rPr>
        <w:t>元</w:t>
      </w:r>
      <w:r>
        <w:rPr>
          <w:rFonts w:ascii="宋体" w:hAnsi="宋体"/>
          <w:sz w:val="24"/>
        </w:rPr>
        <w:t>/</w:t>
      </w:r>
      <w:r>
        <w:rPr>
          <w:rFonts w:ascii="宋体" w:hAnsi="宋体" w:hint="eastAsia"/>
          <w:sz w:val="24"/>
        </w:rPr>
        <w:t>人）×（计划周数÷</w:t>
      </w:r>
      <w:r>
        <w:rPr>
          <w:rFonts w:ascii="宋体" w:hAnsi="宋体"/>
          <w:sz w:val="24"/>
        </w:rPr>
        <w:t>8</w:t>
      </w:r>
      <w:r>
        <w:rPr>
          <w:rFonts w:ascii="宋体" w:hAnsi="宋体" w:hint="eastAsia"/>
          <w:sz w:val="24"/>
        </w:rPr>
        <w:t>）</w:t>
      </w:r>
    </w:p>
    <w:p w:rsidR="004132B6" w:rsidRDefault="004132B6" w:rsidP="004132B6">
      <w:pPr>
        <w:spacing w:line="360" w:lineRule="auto"/>
        <w:ind w:firstLineChars="200" w:firstLine="480"/>
        <w:rPr>
          <w:rFonts w:ascii="宋体"/>
          <w:sz w:val="24"/>
        </w:rPr>
      </w:pPr>
      <w:r>
        <w:rPr>
          <w:rFonts w:ascii="宋体" w:hAnsi="宋体"/>
          <w:sz w:val="24"/>
        </w:rPr>
        <w:lastRenderedPageBreak/>
        <w:t>3.</w:t>
      </w:r>
      <w:r w:rsidRPr="00C1349B">
        <w:rPr>
          <w:rFonts w:ascii="宋体" w:hAnsi="宋体"/>
          <w:sz w:val="24"/>
        </w:rPr>
        <w:t xml:space="preserve"> </w:t>
      </w:r>
      <w:r>
        <w:rPr>
          <w:rFonts w:ascii="宋体" w:hAnsi="宋体" w:hint="eastAsia"/>
          <w:sz w:val="24"/>
        </w:rPr>
        <w:t>毕业论文（设计）奖励绩效：</w:t>
      </w:r>
      <w:r>
        <w:rPr>
          <w:rFonts w:ascii="宋体" w:hAnsi="宋体"/>
          <w:sz w:val="24"/>
        </w:rPr>
        <w:t>240</w:t>
      </w:r>
      <w:r>
        <w:rPr>
          <w:rFonts w:ascii="宋体" w:hAnsi="宋体" w:hint="eastAsia"/>
          <w:sz w:val="24"/>
        </w:rPr>
        <w:t>元</w:t>
      </w:r>
      <w:r>
        <w:rPr>
          <w:rFonts w:ascii="宋体" w:hAnsi="宋体"/>
          <w:sz w:val="24"/>
        </w:rPr>
        <w:t>/</w:t>
      </w:r>
      <w:r>
        <w:rPr>
          <w:rFonts w:ascii="宋体" w:hAnsi="宋体" w:hint="eastAsia"/>
          <w:sz w:val="24"/>
        </w:rPr>
        <w:t>人（含指导、评阅、答辩费）</w:t>
      </w:r>
    </w:p>
    <w:p w:rsidR="004132B6" w:rsidRPr="00C1349B" w:rsidRDefault="004132B6" w:rsidP="004132B6">
      <w:pPr>
        <w:spacing w:line="360" w:lineRule="auto"/>
        <w:ind w:firstLineChars="200" w:firstLine="480"/>
        <w:rPr>
          <w:rFonts w:ascii="宋体"/>
          <w:sz w:val="24"/>
        </w:rPr>
      </w:pPr>
      <w:r>
        <w:rPr>
          <w:rFonts w:ascii="宋体" w:hAnsi="宋体"/>
          <w:sz w:val="24"/>
        </w:rPr>
        <w:t>4.</w:t>
      </w:r>
      <w:r w:rsidRPr="00812D3C">
        <w:rPr>
          <w:rFonts w:ascii="宋体" w:hAnsi="宋体"/>
          <w:sz w:val="24"/>
        </w:rPr>
        <w:t xml:space="preserve"> </w:t>
      </w:r>
      <w:r>
        <w:rPr>
          <w:rFonts w:ascii="宋体" w:hAnsi="宋体" w:hint="eastAsia"/>
          <w:sz w:val="24"/>
        </w:rPr>
        <w:t>双学位奖励绩效：课程学分×人数×</w:t>
      </w:r>
      <w:r>
        <w:rPr>
          <w:rFonts w:ascii="宋体" w:hAnsi="宋体"/>
          <w:sz w:val="24"/>
        </w:rPr>
        <w:t>50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5.</w:t>
      </w:r>
      <w:r>
        <w:rPr>
          <w:rFonts w:ascii="宋体" w:hAnsi="宋体" w:hint="eastAsia"/>
          <w:sz w:val="24"/>
        </w:rPr>
        <w:t>重修辅导答疑奖励绩效：</w:t>
      </w:r>
      <w:r>
        <w:rPr>
          <w:rFonts w:ascii="宋体" w:hAnsi="宋体"/>
          <w:sz w:val="24"/>
        </w:rPr>
        <w:t xml:space="preserve"> 150</w:t>
      </w:r>
      <w:r>
        <w:rPr>
          <w:rFonts w:ascii="宋体" w:hAnsi="宋体" w:hint="eastAsia"/>
          <w:sz w:val="24"/>
        </w:rPr>
        <w:t>元＋</w:t>
      </w:r>
      <w:r>
        <w:rPr>
          <w:rFonts w:ascii="宋体" w:hAnsi="宋体"/>
          <w:sz w:val="24"/>
        </w:rPr>
        <w:t>10</w:t>
      </w:r>
      <w:r>
        <w:rPr>
          <w:rFonts w:ascii="宋体" w:hAnsi="宋体" w:hint="eastAsia"/>
          <w:sz w:val="24"/>
        </w:rPr>
        <w:t>元</w:t>
      </w:r>
      <w:r>
        <w:rPr>
          <w:rFonts w:ascii="宋体" w:hAnsi="宋体"/>
          <w:sz w:val="24"/>
        </w:rPr>
        <w:t>/</w:t>
      </w:r>
      <w:r>
        <w:rPr>
          <w:rFonts w:ascii="宋体" w:hAnsi="宋体" w:hint="eastAsia"/>
          <w:sz w:val="24"/>
        </w:rPr>
        <w:t>生；</w:t>
      </w:r>
    </w:p>
    <w:p w:rsidR="004132B6" w:rsidRDefault="004132B6" w:rsidP="004132B6">
      <w:pPr>
        <w:spacing w:line="360" w:lineRule="auto"/>
        <w:ind w:firstLineChars="200" w:firstLine="480"/>
        <w:rPr>
          <w:rFonts w:ascii="宋体"/>
          <w:sz w:val="24"/>
        </w:rPr>
      </w:pPr>
      <w:r>
        <w:rPr>
          <w:rFonts w:ascii="宋体" w:hAnsi="宋体"/>
          <w:sz w:val="24"/>
        </w:rPr>
        <w:t>6.</w:t>
      </w:r>
      <w:r w:rsidRPr="00744AD3">
        <w:rPr>
          <w:rFonts w:ascii="宋体" w:hAnsi="宋体"/>
          <w:sz w:val="24"/>
        </w:rPr>
        <w:t xml:space="preserve"> </w:t>
      </w:r>
      <w:r>
        <w:rPr>
          <w:rFonts w:ascii="宋体" w:hAnsi="宋体" w:hint="eastAsia"/>
          <w:sz w:val="24"/>
        </w:rPr>
        <w:t>外聘、返聘教师奖励绩效：正高</w:t>
      </w:r>
      <w:r>
        <w:rPr>
          <w:rFonts w:ascii="宋体" w:hAnsi="宋体"/>
          <w:sz w:val="24"/>
        </w:rPr>
        <w:t>100</w:t>
      </w:r>
      <w:r>
        <w:rPr>
          <w:rFonts w:ascii="宋体" w:hAnsi="宋体" w:hint="eastAsia"/>
          <w:sz w:val="24"/>
        </w:rPr>
        <w:t>元</w:t>
      </w:r>
      <w:r>
        <w:rPr>
          <w:rFonts w:ascii="宋体" w:hAnsi="宋体"/>
          <w:sz w:val="24"/>
        </w:rPr>
        <w:t>/</w:t>
      </w:r>
      <w:r>
        <w:rPr>
          <w:rFonts w:ascii="宋体" w:hAnsi="宋体" w:hint="eastAsia"/>
          <w:sz w:val="24"/>
        </w:rPr>
        <w:t>教分，副高</w:t>
      </w:r>
      <w:r>
        <w:rPr>
          <w:rFonts w:ascii="宋体" w:hAnsi="宋体"/>
          <w:sz w:val="24"/>
        </w:rPr>
        <w:t>80</w:t>
      </w:r>
      <w:r>
        <w:rPr>
          <w:rFonts w:ascii="宋体" w:hAnsi="宋体" w:hint="eastAsia"/>
          <w:sz w:val="24"/>
        </w:rPr>
        <w:t>元</w:t>
      </w:r>
      <w:r>
        <w:rPr>
          <w:rFonts w:ascii="宋体" w:hAnsi="宋体"/>
          <w:sz w:val="24"/>
        </w:rPr>
        <w:t>/</w:t>
      </w:r>
      <w:r>
        <w:rPr>
          <w:rFonts w:ascii="宋体" w:hAnsi="宋体" w:hint="eastAsia"/>
          <w:sz w:val="24"/>
        </w:rPr>
        <w:t>教分，中级</w:t>
      </w:r>
      <w:r>
        <w:rPr>
          <w:rFonts w:ascii="宋体" w:hAnsi="宋体"/>
          <w:sz w:val="24"/>
        </w:rPr>
        <w:t>60</w:t>
      </w:r>
      <w:r>
        <w:rPr>
          <w:rFonts w:ascii="宋体" w:hAnsi="宋体" w:hint="eastAsia"/>
          <w:sz w:val="24"/>
        </w:rPr>
        <w:t>元</w:t>
      </w:r>
      <w:r>
        <w:rPr>
          <w:rFonts w:ascii="宋体" w:hAnsi="宋体"/>
          <w:sz w:val="24"/>
        </w:rPr>
        <w:t>/</w:t>
      </w:r>
      <w:r>
        <w:rPr>
          <w:rFonts w:ascii="宋体" w:hAnsi="宋体" w:hint="eastAsia"/>
          <w:sz w:val="24"/>
        </w:rPr>
        <w:t>教分；</w:t>
      </w:r>
    </w:p>
    <w:p w:rsidR="004132B6" w:rsidRDefault="004132B6" w:rsidP="004132B6">
      <w:pPr>
        <w:spacing w:line="360" w:lineRule="auto"/>
        <w:ind w:firstLineChars="200" w:firstLine="480"/>
        <w:rPr>
          <w:rFonts w:ascii="宋体"/>
          <w:sz w:val="24"/>
        </w:rPr>
      </w:pPr>
      <w:r>
        <w:rPr>
          <w:rFonts w:ascii="宋体" w:hAnsi="宋体"/>
          <w:sz w:val="24"/>
        </w:rPr>
        <w:t>7.</w:t>
      </w:r>
      <w:r>
        <w:rPr>
          <w:rFonts w:ascii="宋体" w:hAnsi="宋体" w:hint="eastAsia"/>
          <w:sz w:val="24"/>
        </w:rPr>
        <w:t>导师奖励绩奖：</w:t>
      </w:r>
      <w:r>
        <w:rPr>
          <w:rFonts w:ascii="宋体" w:hAnsi="宋体"/>
          <w:sz w:val="24"/>
        </w:rPr>
        <w:t>10</w:t>
      </w:r>
      <w:r>
        <w:rPr>
          <w:rFonts w:ascii="宋体" w:hAnsi="宋体" w:hint="eastAsia"/>
          <w:sz w:val="24"/>
        </w:rPr>
        <w:t>元</w:t>
      </w:r>
      <w:r>
        <w:rPr>
          <w:rFonts w:ascii="宋体" w:hAnsi="宋体"/>
          <w:sz w:val="24"/>
        </w:rPr>
        <w:t>/</w:t>
      </w:r>
      <w:r>
        <w:rPr>
          <w:rFonts w:ascii="宋体" w:hAnsi="宋体" w:hint="eastAsia"/>
          <w:sz w:val="24"/>
        </w:rPr>
        <w:t>生</w:t>
      </w:r>
      <w:r>
        <w:rPr>
          <w:rFonts w:ascii="宋体" w:hAnsi="宋体"/>
          <w:sz w:val="24"/>
        </w:rPr>
        <w:t>/</w:t>
      </w:r>
      <w:r>
        <w:rPr>
          <w:rFonts w:ascii="宋体" w:hAnsi="宋体" w:hint="eastAsia"/>
          <w:sz w:val="24"/>
        </w:rPr>
        <w:t>年。</w:t>
      </w:r>
    </w:p>
    <w:p w:rsidR="004132B6" w:rsidRDefault="004132B6" w:rsidP="004132B6">
      <w:pPr>
        <w:spacing w:line="360" w:lineRule="auto"/>
        <w:ind w:firstLineChars="200" w:firstLine="480"/>
        <w:rPr>
          <w:rFonts w:ascii="宋体"/>
          <w:sz w:val="24"/>
        </w:rPr>
      </w:pPr>
      <w:r>
        <w:rPr>
          <w:rFonts w:ascii="宋体" w:hAnsi="宋体" w:hint="eastAsia"/>
          <w:sz w:val="24"/>
        </w:rPr>
        <w:t>（五）科研奖励绩效：按教育与心理科学学院教学科研奖励办法执行。</w:t>
      </w:r>
    </w:p>
    <w:p w:rsidR="004132B6" w:rsidRDefault="004132B6" w:rsidP="004132B6">
      <w:pPr>
        <w:spacing w:line="360" w:lineRule="auto"/>
        <w:ind w:firstLineChars="200" w:firstLine="480"/>
        <w:rPr>
          <w:rFonts w:ascii="宋体"/>
          <w:sz w:val="24"/>
        </w:rPr>
      </w:pPr>
      <w:r>
        <w:rPr>
          <w:rFonts w:ascii="宋体" w:hAnsi="宋体" w:hint="eastAsia"/>
          <w:sz w:val="24"/>
        </w:rPr>
        <w:t>（六）专项奖励绩效：专项工作奖励绩效由学院党政联席会议研究决定。</w:t>
      </w:r>
    </w:p>
    <w:p w:rsidR="004132B6" w:rsidRPr="00744AD3" w:rsidRDefault="004132B6" w:rsidP="004132B6">
      <w:pPr>
        <w:spacing w:line="360" w:lineRule="auto"/>
        <w:ind w:firstLineChars="200" w:firstLine="480"/>
        <w:rPr>
          <w:rFonts w:ascii="宋体"/>
          <w:sz w:val="24"/>
        </w:rPr>
      </w:pPr>
      <w:r>
        <w:rPr>
          <w:rFonts w:ascii="宋体" w:hAnsi="宋体" w:hint="eastAsia"/>
          <w:sz w:val="24"/>
        </w:rPr>
        <w:t>（七）教学奖励绩效：学院总绩效</w:t>
      </w:r>
      <w:r>
        <w:rPr>
          <w:rFonts w:ascii="宋体"/>
          <w:sz w:val="24"/>
        </w:rPr>
        <w:t>-</w:t>
      </w:r>
      <w:r>
        <w:rPr>
          <w:rFonts w:ascii="宋体" w:hAnsi="宋体" w:hint="eastAsia"/>
          <w:sz w:val="24"/>
        </w:rPr>
        <w:t>（一）</w:t>
      </w:r>
      <w:r>
        <w:rPr>
          <w:rFonts w:ascii="宋体"/>
          <w:sz w:val="24"/>
        </w:rPr>
        <w:t>-</w:t>
      </w:r>
      <w:r>
        <w:rPr>
          <w:rFonts w:ascii="宋体" w:hAnsi="宋体" w:hint="eastAsia"/>
          <w:sz w:val="24"/>
        </w:rPr>
        <w:t>（二）</w:t>
      </w:r>
      <w:r>
        <w:rPr>
          <w:rFonts w:ascii="宋体"/>
          <w:sz w:val="24"/>
        </w:rPr>
        <w:t>-</w:t>
      </w:r>
      <w:r>
        <w:rPr>
          <w:rFonts w:ascii="宋体" w:hAnsi="宋体" w:hint="eastAsia"/>
          <w:sz w:val="24"/>
        </w:rPr>
        <w:t>（三）</w:t>
      </w:r>
      <w:r>
        <w:rPr>
          <w:rFonts w:ascii="宋体"/>
          <w:sz w:val="24"/>
        </w:rPr>
        <w:t>-</w:t>
      </w:r>
      <w:r>
        <w:rPr>
          <w:rFonts w:ascii="宋体" w:hAnsi="宋体" w:hint="eastAsia"/>
          <w:sz w:val="24"/>
        </w:rPr>
        <w:t>（四）</w:t>
      </w:r>
      <w:r>
        <w:rPr>
          <w:rFonts w:ascii="宋体"/>
          <w:sz w:val="24"/>
        </w:rPr>
        <w:t>-</w:t>
      </w:r>
      <w:r>
        <w:rPr>
          <w:rFonts w:ascii="宋体" w:hAnsi="宋体" w:hint="eastAsia"/>
          <w:sz w:val="24"/>
        </w:rPr>
        <w:t>（五）</w:t>
      </w:r>
      <w:r>
        <w:rPr>
          <w:rFonts w:ascii="宋体"/>
          <w:sz w:val="24"/>
        </w:rPr>
        <w:t>-</w:t>
      </w:r>
      <w:r>
        <w:rPr>
          <w:rFonts w:ascii="宋体" w:hAnsi="宋体" w:hint="eastAsia"/>
          <w:sz w:val="24"/>
        </w:rPr>
        <w:t>（六）。</w:t>
      </w:r>
    </w:p>
    <w:p w:rsidR="004132B6" w:rsidRDefault="004132B6" w:rsidP="004132B6">
      <w:pPr>
        <w:spacing w:line="360" w:lineRule="auto"/>
        <w:ind w:firstLineChars="200" w:firstLine="643"/>
        <w:rPr>
          <w:b/>
          <w:sz w:val="32"/>
          <w:szCs w:val="32"/>
        </w:rPr>
      </w:pPr>
      <w:r w:rsidRPr="00492C97">
        <w:rPr>
          <w:rFonts w:hint="eastAsia"/>
          <w:b/>
          <w:sz w:val="32"/>
          <w:szCs w:val="32"/>
        </w:rPr>
        <w:t>四、</w:t>
      </w:r>
      <w:r>
        <w:rPr>
          <w:rFonts w:hint="eastAsia"/>
          <w:b/>
          <w:sz w:val="32"/>
          <w:szCs w:val="32"/>
        </w:rPr>
        <w:t>奖励性绩效发放规则与程序</w:t>
      </w:r>
    </w:p>
    <w:p w:rsidR="004132B6" w:rsidRDefault="004132B6" w:rsidP="004132B6">
      <w:pPr>
        <w:spacing w:line="360" w:lineRule="auto"/>
        <w:ind w:firstLineChars="200" w:firstLine="480"/>
        <w:rPr>
          <w:rFonts w:ascii="宋体"/>
          <w:sz w:val="24"/>
        </w:rPr>
      </w:pPr>
      <w:r>
        <w:rPr>
          <w:rFonts w:ascii="宋体" w:hAnsi="宋体" w:hint="eastAsia"/>
          <w:sz w:val="24"/>
        </w:rPr>
        <w:t>（一）奖励绩效发放按年度进行；</w:t>
      </w:r>
    </w:p>
    <w:p w:rsidR="004132B6" w:rsidRPr="006637FA" w:rsidRDefault="004132B6" w:rsidP="004132B6">
      <w:pPr>
        <w:spacing w:line="360" w:lineRule="auto"/>
        <w:ind w:firstLineChars="200" w:firstLine="480"/>
        <w:rPr>
          <w:rFonts w:ascii="宋体"/>
          <w:sz w:val="24"/>
        </w:rPr>
      </w:pPr>
      <w:r w:rsidRPr="006637FA">
        <w:rPr>
          <w:rFonts w:ascii="宋体" w:hAnsi="宋体" w:hint="eastAsia"/>
          <w:sz w:val="24"/>
        </w:rPr>
        <w:t>（二）教师教学基本工作量为</w:t>
      </w:r>
      <w:r w:rsidRPr="006637FA">
        <w:rPr>
          <w:rFonts w:ascii="宋体" w:hAnsi="宋体"/>
          <w:sz w:val="24"/>
        </w:rPr>
        <w:t>260</w:t>
      </w:r>
      <w:proofErr w:type="gramStart"/>
      <w:r w:rsidRPr="006637FA">
        <w:rPr>
          <w:rFonts w:ascii="宋体" w:hAnsi="宋体" w:hint="eastAsia"/>
          <w:sz w:val="24"/>
        </w:rPr>
        <w:t>教分</w:t>
      </w:r>
      <w:proofErr w:type="gramEnd"/>
      <w:r w:rsidRPr="006637FA">
        <w:rPr>
          <w:rFonts w:ascii="宋体" w:hAnsi="宋体"/>
          <w:sz w:val="24"/>
        </w:rPr>
        <w:t>/</w:t>
      </w:r>
      <w:r w:rsidRPr="006637FA">
        <w:rPr>
          <w:rFonts w:ascii="宋体" w:hAnsi="宋体" w:hint="eastAsia"/>
          <w:sz w:val="24"/>
        </w:rPr>
        <w:t>年，科研工作量标准根据学校每年下达的科研任务按职称、学历分别计算；系主任减半计算教学基本工作量，支部书记教学基本工作量减少</w:t>
      </w:r>
      <w:r w:rsidRPr="006637FA">
        <w:rPr>
          <w:rFonts w:ascii="宋体" w:hAnsi="宋体"/>
          <w:sz w:val="24"/>
        </w:rPr>
        <w:t>100</w:t>
      </w:r>
      <w:r w:rsidRPr="006637FA">
        <w:rPr>
          <w:rFonts w:ascii="宋体" w:hAnsi="宋体" w:hint="eastAsia"/>
          <w:sz w:val="24"/>
        </w:rPr>
        <w:t>教分，教授委员会主任减半计算教学基本工作量。实验中心工作人员不计算教学基本工作量。行政人员、专职科研岗、实验中心工作人员每学年承担教学工作量不得超过</w:t>
      </w:r>
      <w:r w:rsidRPr="006637FA">
        <w:rPr>
          <w:rFonts w:ascii="宋体" w:hAnsi="宋体"/>
          <w:sz w:val="24"/>
        </w:rPr>
        <w:t>130</w:t>
      </w:r>
      <w:r w:rsidRPr="006637FA">
        <w:rPr>
          <w:rFonts w:ascii="宋体" w:hAnsi="宋体" w:hint="eastAsia"/>
          <w:sz w:val="24"/>
        </w:rPr>
        <w:t>教分。</w:t>
      </w:r>
    </w:p>
    <w:p w:rsidR="004132B6" w:rsidRDefault="004132B6" w:rsidP="004132B6">
      <w:pPr>
        <w:spacing w:line="360" w:lineRule="auto"/>
        <w:ind w:firstLineChars="200" w:firstLine="480"/>
        <w:rPr>
          <w:rFonts w:ascii="宋体" w:hAnsi="宋体"/>
          <w:sz w:val="24"/>
        </w:rPr>
      </w:pPr>
      <w:r>
        <w:rPr>
          <w:rFonts w:ascii="宋体" w:hAnsi="宋体" w:hint="eastAsia"/>
          <w:sz w:val="24"/>
        </w:rPr>
        <w:t>（三）教职工在外脱产培训进修、学习、访学等期间，原则上不享受奖励绩效，但可享受人均年终一次性奖励绩效的</w:t>
      </w:r>
      <w:r>
        <w:rPr>
          <w:rFonts w:ascii="宋体" w:hAnsi="宋体"/>
          <w:sz w:val="24"/>
        </w:rPr>
        <w:t>80%</w:t>
      </w:r>
      <w:r>
        <w:rPr>
          <w:rFonts w:ascii="宋体" w:hAnsi="宋体" w:hint="eastAsia"/>
          <w:sz w:val="24"/>
        </w:rPr>
        <w:t>（按月计算）；若在外脱产进修（培训）、学习、访学等期间，完成了教学、科研等任务，则全额享受奖励绩效。</w:t>
      </w:r>
      <w:r>
        <w:rPr>
          <w:rFonts w:ascii="宋体" w:hAnsi="宋体"/>
          <w:sz w:val="24"/>
        </w:rPr>
        <w:t xml:space="preserve"> </w:t>
      </w:r>
    </w:p>
    <w:p w:rsidR="004132B6" w:rsidRDefault="004132B6" w:rsidP="004132B6">
      <w:pPr>
        <w:spacing w:line="360" w:lineRule="auto"/>
        <w:ind w:firstLineChars="200" w:firstLine="480"/>
        <w:rPr>
          <w:rFonts w:ascii="宋体"/>
          <w:sz w:val="24"/>
        </w:rPr>
      </w:pPr>
      <w:r>
        <w:rPr>
          <w:rFonts w:ascii="宋体" w:hAnsi="宋体" w:hint="eastAsia"/>
          <w:sz w:val="24"/>
        </w:rPr>
        <w:t>（四）科研岗位和兼职教师承担教学工作，按超课时计算，奖励绩效同在岗教师。</w:t>
      </w:r>
    </w:p>
    <w:p w:rsidR="004132B6" w:rsidRDefault="004132B6" w:rsidP="004132B6">
      <w:pPr>
        <w:spacing w:line="360" w:lineRule="auto"/>
        <w:ind w:firstLineChars="200" w:firstLine="480"/>
        <w:rPr>
          <w:rFonts w:ascii="宋体"/>
          <w:sz w:val="24"/>
        </w:rPr>
      </w:pPr>
      <w:r>
        <w:rPr>
          <w:rFonts w:ascii="宋体" w:hAnsi="宋体" w:hint="eastAsia"/>
          <w:sz w:val="24"/>
        </w:rPr>
        <w:t>（五）管理岗奖励绩效权重</w:t>
      </w:r>
    </w:p>
    <w:p w:rsidR="004132B6" w:rsidRDefault="004132B6" w:rsidP="004132B6">
      <w:pPr>
        <w:spacing w:line="360" w:lineRule="auto"/>
        <w:ind w:firstLineChars="300" w:firstLine="720"/>
        <w:jc w:val="center"/>
        <w:rPr>
          <w:rFonts w:ascii="宋体"/>
          <w:sz w:val="24"/>
        </w:rPr>
      </w:pPr>
      <w:r>
        <w:rPr>
          <w:rFonts w:ascii="宋体" w:hAnsi="宋体" w:hint="eastAsia"/>
          <w:sz w:val="24"/>
        </w:rPr>
        <w:t>管理岗权重系数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120"/>
      </w:tblGrid>
      <w:tr w:rsidR="004132B6" w:rsidTr="00F868F7">
        <w:trPr>
          <w:trHeight w:val="420"/>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权重系数</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管理岗位</w:t>
            </w:r>
          </w:p>
        </w:tc>
      </w:tr>
      <w:tr w:rsidR="004132B6" w:rsidTr="00F868F7">
        <w:trPr>
          <w:trHeight w:val="435"/>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sz w:val="24"/>
              </w:rPr>
              <w:t>1.5</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处级（</w:t>
            </w:r>
            <w:proofErr w:type="gramStart"/>
            <w:r>
              <w:rPr>
                <w:rFonts w:ascii="宋体" w:hAnsi="宋体" w:hint="eastAsia"/>
                <w:sz w:val="24"/>
              </w:rPr>
              <w:t>含主持</w:t>
            </w:r>
            <w:proofErr w:type="gramEnd"/>
            <w:r>
              <w:rPr>
                <w:rFonts w:ascii="宋体" w:hAnsi="宋体" w:hint="eastAsia"/>
                <w:sz w:val="24"/>
              </w:rPr>
              <w:t>工作的副处级）</w:t>
            </w:r>
          </w:p>
        </w:tc>
      </w:tr>
      <w:tr w:rsidR="004132B6" w:rsidTr="00F868F7">
        <w:trPr>
          <w:trHeight w:val="420"/>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sz w:val="24"/>
              </w:rPr>
              <w:t>1.3</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副处级、五级职员、正高级</w:t>
            </w:r>
          </w:p>
        </w:tc>
      </w:tr>
      <w:tr w:rsidR="004132B6" w:rsidTr="00F868F7">
        <w:trPr>
          <w:trHeight w:val="420"/>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sz w:val="24"/>
              </w:rPr>
              <w:t>1.2</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正科级（</w:t>
            </w:r>
            <w:proofErr w:type="gramStart"/>
            <w:r>
              <w:rPr>
                <w:rFonts w:ascii="宋体" w:hAnsi="宋体" w:hint="eastAsia"/>
                <w:sz w:val="24"/>
              </w:rPr>
              <w:t>含主持</w:t>
            </w:r>
            <w:proofErr w:type="gramEnd"/>
            <w:r>
              <w:rPr>
                <w:rFonts w:ascii="宋体" w:hAnsi="宋体" w:hint="eastAsia"/>
                <w:sz w:val="24"/>
              </w:rPr>
              <w:t>工作的副科级）、六级职员、副高级</w:t>
            </w:r>
          </w:p>
        </w:tc>
      </w:tr>
      <w:tr w:rsidR="004132B6" w:rsidTr="00F868F7">
        <w:trPr>
          <w:trHeight w:val="435"/>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sz w:val="24"/>
              </w:rPr>
              <w:t>1.1</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副科级、七级职员、中级</w:t>
            </w:r>
          </w:p>
        </w:tc>
      </w:tr>
      <w:tr w:rsidR="004132B6" w:rsidTr="00F868F7">
        <w:trPr>
          <w:trHeight w:val="420"/>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sz w:val="24"/>
              </w:rPr>
              <w:lastRenderedPageBreak/>
              <w:t>1.0</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八级职员、助教</w:t>
            </w:r>
          </w:p>
        </w:tc>
      </w:tr>
      <w:tr w:rsidR="004132B6" w:rsidTr="00F868F7">
        <w:trPr>
          <w:trHeight w:val="420"/>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sz w:val="24"/>
              </w:rPr>
              <w:t>0.9</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九级职员、十级职员、编外人员</w:t>
            </w:r>
          </w:p>
        </w:tc>
      </w:tr>
      <w:tr w:rsidR="004132B6" w:rsidTr="00F868F7">
        <w:trPr>
          <w:trHeight w:val="420"/>
        </w:trPr>
        <w:tc>
          <w:tcPr>
            <w:tcW w:w="1908" w:type="dxa"/>
            <w:vAlign w:val="bottom"/>
          </w:tcPr>
          <w:p w:rsidR="004132B6" w:rsidRDefault="004132B6" w:rsidP="00F868F7">
            <w:pPr>
              <w:spacing w:line="360" w:lineRule="auto"/>
              <w:ind w:firstLineChars="200" w:firstLine="480"/>
              <w:rPr>
                <w:rFonts w:ascii="宋体"/>
                <w:sz w:val="24"/>
              </w:rPr>
            </w:pPr>
            <w:r>
              <w:rPr>
                <w:rFonts w:ascii="宋体" w:hAnsi="宋体"/>
                <w:sz w:val="24"/>
              </w:rPr>
              <w:t>0.8</w:t>
            </w:r>
          </w:p>
        </w:tc>
        <w:tc>
          <w:tcPr>
            <w:tcW w:w="6120" w:type="dxa"/>
            <w:vAlign w:val="bottom"/>
          </w:tcPr>
          <w:p w:rsidR="004132B6" w:rsidRDefault="004132B6" w:rsidP="00F868F7">
            <w:pPr>
              <w:spacing w:line="360" w:lineRule="auto"/>
              <w:ind w:firstLineChars="200" w:firstLine="480"/>
              <w:rPr>
                <w:rFonts w:ascii="宋体"/>
                <w:sz w:val="24"/>
              </w:rPr>
            </w:pPr>
            <w:r>
              <w:rPr>
                <w:rFonts w:ascii="宋体" w:hAnsi="宋体" w:hint="eastAsia"/>
                <w:sz w:val="24"/>
              </w:rPr>
              <w:t>见习期人员</w:t>
            </w:r>
          </w:p>
        </w:tc>
      </w:tr>
    </w:tbl>
    <w:p w:rsidR="004132B6" w:rsidRDefault="004132B6" w:rsidP="004132B6">
      <w:pPr>
        <w:spacing w:line="360" w:lineRule="auto"/>
        <w:ind w:firstLineChars="200" w:firstLine="480"/>
        <w:rPr>
          <w:rFonts w:ascii="宋体"/>
          <w:sz w:val="24"/>
        </w:rPr>
      </w:pPr>
      <w:r w:rsidRPr="0063334A">
        <w:rPr>
          <w:rFonts w:ascii="宋体" w:hAnsi="宋体" w:hint="eastAsia"/>
          <w:sz w:val="24"/>
        </w:rPr>
        <w:t>（</w:t>
      </w:r>
      <w:r>
        <w:rPr>
          <w:rFonts w:ascii="宋体" w:hAnsi="宋体" w:hint="eastAsia"/>
          <w:sz w:val="24"/>
        </w:rPr>
        <w:t>六</w:t>
      </w:r>
      <w:r w:rsidRPr="0063334A">
        <w:rPr>
          <w:rFonts w:ascii="宋体" w:hAnsi="宋体" w:hint="eastAsia"/>
          <w:sz w:val="24"/>
        </w:rPr>
        <w:t>）</w:t>
      </w:r>
      <w:r>
        <w:rPr>
          <w:rFonts w:ascii="宋体" w:hAnsi="宋体" w:hint="eastAsia"/>
          <w:sz w:val="24"/>
        </w:rPr>
        <w:t>学院教职工年度考核为基本称职的扣除基础绩效的</w:t>
      </w:r>
      <w:r>
        <w:rPr>
          <w:rFonts w:ascii="宋体" w:hAnsi="宋体"/>
          <w:sz w:val="24"/>
        </w:rPr>
        <w:t>50%</w:t>
      </w:r>
      <w:r>
        <w:rPr>
          <w:rFonts w:ascii="宋体" w:hAnsi="宋体" w:hint="eastAsia"/>
          <w:sz w:val="24"/>
        </w:rPr>
        <w:t>，不称职的扣除基础绩效的</w:t>
      </w:r>
      <w:r>
        <w:rPr>
          <w:rFonts w:ascii="宋体" w:hAnsi="宋体"/>
          <w:sz w:val="24"/>
        </w:rPr>
        <w:t>80%</w:t>
      </w:r>
      <w:r>
        <w:rPr>
          <w:rFonts w:ascii="宋体" w:hAnsi="宋体" w:hint="eastAsia"/>
          <w:sz w:val="24"/>
        </w:rPr>
        <w:t>。考核结果以学校人事处公布的考核结果为准。</w:t>
      </w:r>
    </w:p>
    <w:p w:rsidR="004132B6" w:rsidRDefault="004132B6" w:rsidP="004132B6">
      <w:pPr>
        <w:spacing w:line="360" w:lineRule="auto"/>
        <w:ind w:firstLineChars="200" w:firstLine="480"/>
        <w:rPr>
          <w:rFonts w:ascii="宋体"/>
          <w:sz w:val="24"/>
        </w:rPr>
      </w:pPr>
      <w:r>
        <w:rPr>
          <w:rFonts w:ascii="宋体" w:hAnsi="宋体" w:hint="eastAsia"/>
          <w:sz w:val="24"/>
        </w:rPr>
        <w:t>（七）</w:t>
      </w:r>
      <w:r>
        <w:rPr>
          <w:rFonts w:ascii="宋体" w:hAnsi="宋体"/>
          <w:sz w:val="24"/>
        </w:rPr>
        <w:t xml:space="preserve"> </w:t>
      </w:r>
      <w:r>
        <w:rPr>
          <w:rFonts w:ascii="宋体" w:hAnsi="宋体" w:hint="eastAsia"/>
          <w:sz w:val="24"/>
        </w:rPr>
        <w:t>有下列情形之一者，由教授委员会根据实际情况研究扣减奖励性绩效</w:t>
      </w:r>
    </w:p>
    <w:p w:rsidR="004132B6" w:rsidRDefault="004132B6" w:rsidP="004132B6">
      <w:pPr>
        <w:spacing w:line="360" w:lineRule="auto"/>
        <w:ind w:firstLineChars="200" w:firstLine="480"/>
        <w:rPr>
          <w:rFonts w:ascii="宋体"/>
          <w:sz w:val="24"/>
        </w:rPr>
      </w:pPr>
      <w:r>
        <w:rPr>
          <w:rFonts w:ascii="宋体" w:hAnsi="宋体"/>
          <w:sz w:val="24"/>
        </w:rPr>
        <w:t xml:space="preserve">(1) </w:t>
      </w:r>
      <w:r>
        <w:rPr>
          <w:rFonts w:ascii="宋体" w:hAnsi="宋体" w:hint="eastAsia"/>
          <w:sz w:val="24"/>
        </w:rPr>
        <w:t>受到学校处分的（包括教学事故、师德师风问题）；</w:t>
      </w:r>
    </w:p>
    <w:p w:rsidR="004132B6" w:rsidRDefault="004132B6" w:rsidP="004132B6">
      <w:pPr>
        <w:spacing w:line="360" w:lineRule="auto"/>
        <w:ind w:firstLineChars="200" w:firstLine="480"/>
        <w:rPr>
          <w:rFonts w:ascii="宋体"/>
          <w:sz w:val="24"/>
        </w:rPr>
      </w:pPr>
      <w:r>
        <w:rPr>
          <w:rFonts w:ascii="宋体" w:hAnsi="宋体"/>
          <w:sz w:val="24"/>
        </w:rPr>
        <w:t xml:space="preserve">(2)  </w:t>
      </w:r>
      <w:r>
        <w:rPr>
          <w:rFonts w:ascii="宋体" w:hAnsi="宋体" w:hint="eastAsia"/>
          <w:sz w:val="24"/>
        </w:rPr>
        <w:t>发生管理事故、造成严重影响的当事人或因领导责任不到位的管理干部；</w:t>
      </w:r>
    </w:p>
    <w:p w:rsidR="004132B6" w:rsidRDefault="004132B6" w:rsidP="004132B6">
      <w:pPr>
        <w:spacing w:line="360" w:lineRule="auto"/>
        <w:ind w:firstLineChars="200" w:firstLine="480"/>
        <w:rPr>
          <w:rFonts w:ascii="宋体"/>
          <w:sz w:val="24"/>
        </w:rPr>
      </w:pPr>
      <w:r>
        <w:rPr>
          <w:rFonts w:ascii="宋体" w:hAnsi="宋体"/>
          <w:sz w:val="24"/>
        </w:rPr>
        <w:t xml:space="preserve">(3) </w:t>
      </w:r>
      <w:r>
        <w:rPr>
          <w:rFonts w:ascii="宋体" w:hAnsi="宋体" w:hint="eastAsia"/>
          <w:sz w:val="24"/>
        </w:rPr>
        <w:t>不服从学院合理的工作安排；</w:t>
      </w:r>
    </w:p>
    <w:p w:rsidR="004132B6" w:rsidRDefault="004132B6" w:rsidP="004132B6">
      <w:pPr>
        <w:spacing w:line="360" w:lineRule="auto"/>
        <w:ind w:firstLineChars="200" w:firstLine="480"/>
        <w:rPr>
          <w:rFonts w:ascii="宋体"/>
          <w:sz w:val="24"/>
        </w:rPr>
      </w:pPr>
      <w:r>
        <w:rPr>
          <w:rFonts w:ascii="宋体" w:hAnsi="宋体"/>
          <w:sz w:val="24"/>
        </w:rPr>
        <w:t xml:space="preserve">(4) </w:t>
      </w:r>
      <w:r>
        <w:rPr>
          <w:rFonts w:ascii="宋体" w:hAnsi="宋体" w:hint="eastAsia"/>
          <w:sz w:val="24"/>
        </w:rPr>
        <w:t>本年度无正当理由无故不参加学院各类会议与集体活动达</w:t>
      </w:r>
      <w:r>
        <w:rPr>
          <w:rFonts w:ascii="宋体" w:hAnsi="宋体"/>
          <w:sz w:val="24"/>
        </w:rPr>
        <w:t>40%</w:t>
      </w:r>
      <w:r>
        <w:rPr>
          <w:rFonts w:ascii="宋体" w:hAnsi="宋体" w:hint="eastAsia"/>
          <w:sz w:val="24"/>
        </w:rPr>
        <w:t>；（由学院二级部门提供材料）；</w:t>
      </w:r>
    </w:p>
    <w:p w:rsidR="004132B6" w:rsidRDefault="004132B6" w:rsidP="004132B6">
      <w:pPr>
        <w:spacing w:line="360" w:lineRule="auto"/>
        <w:ind w:firstLineChars="200" w:firstLine="480"/>
        <w:rPr>
          <w:rFonts w:ascii="宋体"/>
          <w:sz w:val="24"/>
        </w:rPr>
      </w:pPr>
      <w:r>
        <w:rPr>
          <w:rFonts w:ascii="宋体" w:hAnsi="宋体"/>
          <w:sz w:val="24"/>
        </w:rPr>
        <w:t xml:space="preserve">(5) </w:t>
      </w:r>
      <w:r>
        <w:rPr>
          <w:rFonts w:ascii="宋体" w:hAnsi="宋体" w:hint="eastAsia"/>
          <w:sz w:val="24"/>
        </w:rPr>
        <w:t>违反学校或学院劳动纪律、造成严重影响；</w:t>
      </w:r>
    </w:p>
    <w:p w:rsidR="004132B6" w:rsidRDefault="004132B6" w:rsidP="004132B6">
      <w:pPr>
        <w:spacing w:line="360" w:lineRule="auto"/>
        <w:ind w:firstLineChars="200" w:firstLine="480"/>
        <w:rPr>
          <w:rFonts w:ascii="宋体"/>
          <w:sz w:val="24"/>
        </w:rPr>
      </w:pPr>
      <w:r>
        <w:rPr>
          <w:rFonts w:ascii="宋体" w:hAnsi="宋体"/>
          <w:sz w:val="24"/>
        </w:rPr>
        <w:t xml:space="preserve">(6) </w:t>
      </w:r>
      <w:r>
        <w:rPr>
          <w:rFonts w:ascii="宋体" w:hAnsi="宋体" w:hint="eastAsia"/>
          <w:sz w:val="24"/>
        </w:rPr>
        <w:t>教职工年度考核结果为基本称职或不称职。</w:t>
      </w:r>
    </w:p>
    <w:p w:rsidR="004132B6" w:rsidRDefault="004132B6" w:rsidP="004132B6">
      <w:pPr>
        <w:spacing w:line="360" w:lineRule="auto"/>
        <w:ind w:firstLineChars="196" w:firstLine="630"/>
        <w:rPr>
          <w:rFonts w:ascii="宋体"/>
          <w:sz w:val="24"/>
        </w:rPr>
      </w:pPr>
      <w:r>
        <w:rPr>
          <w:rFonts w:hint="eastAsia"/>
          <w:b/>
          <w:sz w:val="32"/>
          <w:szCs w:val="32"/>
        </w:rPr>
        <w:t>五、</w:t>
      </w:r>
      <w:r>
        <w:rPr>
          <w:rFonts w:ascii="宋体" w:hAnsi="宋体" w:hint="eastAsia"/>
          <w:sz w:val="24"/>
        </w:rPr>
        <w:t>本办法由教育与心理科学学院负责解释。</w:t>
      </w:r>
    </w:p>
    <w:p w:rsidR="004132B6" w:rsidRDefault="004132B6" w:rsidP="004132B6">
      <w:pPr>
        <w:spacing w:line="360" w:lineRule="auto"/>
        <w:rPr>
          <w:sz w:val="24"/>
        </w:rPr>
      </w:pPr>
      <w:r>
        <w:rPr>
          <w:sz w:val="24"/>
        </w:rPr>
        <w:t xml:space="preserve">                                              </w:t>
      </w:r>
    </w:p>
    <w:p w:rsidR="004132B6" w:rsidRDefault="004132B6" w:rsidP="004132B6">
      <w:pPr>
        <w:widowControl/>
        <w:jc w:val="left"/>
        <w:rPr>
          <w:rFonts w:ascii="黑体" w:eastAsia="黑体" w:hAnsi="黑体"/>
          <w:sz w:val="30"/>
          <w:szCs w:val="30"/>
        </w:rPr>
      </w:pPr>
      <w:r>
        <w:rPr>
          <w:rFonts w:ascii="黑体" w:eastAsia="黑体" w:hAnsi="黑体"/>
          <w:sz w:val="30"/>
          <w:szCs w:val="30"/>
        </w:rPr>
        <w:br w:type="page"/>
      </w:r>
    </w:p>
    <w:p w:rsidR="004132B6" w:rsidRPr="00B82C7B" w:rsidRDefault="004132B6" w:rsidP="004132B6">
      <w:pPr>
        <w:jc w:val="center"/>
        <w:rPr>
          <w:rFonts w:ascii="黑体" w:eastAsia="黑体" w:hAnsi="黑体"/>
          <w:b/>
          <w:sz w:val="36"/>
          <w:szCs w:val="36"/>
        </w:rPr>
      </w:pPr>
      <w:r>
        <w:rPr>
          <w:rFonts w:ascii="黑体" w:eastAsia="黑体" w:hAnsi="黑体" w:hint="eastAsia"/>
          <w:b/>
          <w:sz w:val="36"/>
          <w:szCs w:val="36"/>
        </w:rPr>
        <w:lastRenderedPageBreak/>
        <w:t>附件</w:t>
      </w:r>
      <w:r>
        <w:rPr>
          <w:rFonts w:ascii="黑体" w:eastAsia="黑体" w:hAnsi="黑体"/>
          <w:b/>
          <w:sz w:val="36"/>
          <w:szCs w:val="36"/>
        </w:rPr>
        <w:t>2</w:t>
      </w:r>
      <w:r>
        <w:rPr>
          <w:rFonts w:ascii="黑体" w:eastAsia="黑体" w:hAnsi="黑体" w:hint="eastAsia"/>
          <w:b/>
          <w:sz w:val="36"/>
          <w:szCs w:val="36"/>
        </w:rPr>
        <w:t>：《</w:t>
      </w:r>
      <w:r w:rsidRPr="00B82C7B">
        <w:rPr>
          <w:rFonts w:ascii="黑体" w:eastAsia="黑体" w:hAnsi="黑体" w:hint="eastAsia"/>
          <w:b/>
          <w:sz w:val="36"/>
          <w:szCs w:val="36"/>
        </w:rPr>
        <w:t>教育与心理科学学院教学工作量计算办法</w:t>
      </w:r>
      <w:r>
        <w:rPr>
          <w:rFonts w:ascii="黑体" w:eastAsia="黑体" w:hAnsi="黑体" w:hint="eastAsia"/>
          <w:b/>
          <w:sz w:val="36"/>
          <w:szCs w:val="36"/>
        </w:rPr>
        <w:t>》</w:t>
      </w:r>
    </w:p>
    <w:p w:rsidR="004132B6" w:rsidRDefault="004132B6" w:rsidP="004132B6">
      <w:pPr>
        <w:spacing w:line="360" w:lineRule="auto"/>
        <w:rPr>
          <w:b/>
          <w:sz w:val="32"/>
          <w:szCs w:val="32"/>
        </w:rPr>
      </w:pPr>
    </w:p>
    <w:p w:rsidR="004132B6" w:rsidRDefault="004132B6" w:rsidP="004132B6">
      <w:pPr>
        <w:spacing w:line="420" w:lineRule="exact"/>
        <w:rPr>
          <w:b/>
          <w:sz w:val="32"/>
          <w:szCs w:val="32"/>
        </w:rPr>
      </w:pPr>
      <w:r>
        <w:rPr>
          <w:b/>
          <w:sz w:val="32"/>
          <w:szCs w:val="32"/>
        </w:rPr>
        <w:t xml:space="preserve">    </w:t>
      </w:r>
      <w:r>
        <w:rPr>
          <w:rFonts w:hint="eastAsia"/>
          <w:b/>
          <w:sz w:val="32"/>
          <w:szCs w:val="32"/>
        </w:rPr>
        <w:t>一、理论教学工作量计算方法</w:t>
      </w:r>
    </w:p>
    <w:p w:rsidR="004132B6" w:rsidRDefault="004132B6" w:rsidP="004132B6">
      <w:pPr>
        <w:spacing w:line="420" w:lineRule="exact"/>
        <w:ind w:firstLineChars="200" w:firstLine="480"/>
        <w:rPr>
          <w:rFonts w:ascii="宋体"/>
          <w:sz w:val="24"/>
        </w:rPr>
      </w:pPr>
      <w:r>
        <w:rPr>
          <w:rFonts w:ascii="宋体" w:hAnsi="宋体" w:hint="eastAsia"/>
          <w:sz w:val="24"/>
        </w:rPr>
        <w:t>教学工作量</w:t>
      </w:r>
      <w:r>
        <w:rPr>
          <w:rFonts w:ascii="宋体" w:hAnsi="宋体"/>
          <w:sz w:val="24"/>
        </w:rPr>
        <w:t xml:space="preserve">= </w:t>
      </w:r>
      <w:r>
        <w:rPr>
          <w:rFonts w:ascii="宋体" w:hAnsi="宋体" w:hint="eastAsia"/>
          <w:sz w:val="24"/>
        </w:rPr>
        <w:t>课时数×合班系数</w:t>
      </w:r>
    </w:p>
    <w:p w:rsidR="004132B6" w:rsidRDefault="004132B6" w:rsidP="004132B6">
      <w:pPr>
        <w:spacing w:line="420" w:lineRule="exact"/>
        <w:ind w:firstLineChars="49" w:firstLine="118"/>
        <w:jc w:val="center"/>
        <w:rPr>
          <w:rFonts w:ascii="宋体"/>
          <w:b/>
          <w:sz w:val="24"/>
        </w:rPr>
      </w:pPr>
      <w:r>
        <w:rPr>
          <w:rFonts w:ascii="宋体" w:hAnsi="宋体" w:hint="eastAsia"/>
          <w:b/>
          <w:sz w:val="24"/>
        </w:rPr>
        <w:t>合班系数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1625"/>
        <w:gridCol w:w="1809"/>
        <w:gridCol w:w="1600"/>
        <w:gridCol w:w="1600"/>
      </w:tblGrid>
      <w:tr w:rsidR="004132B6" w:rsidTr="00F868F7">
        <w:trPr>
          <w:trHeight w:val="554"/>
          <w:jc w:val="center"/>
        </w:trPr>
        <w:tc>
          <w:tcPr>
            <w:tcW w:w="1075" w:type="dxa"/>
            <w:vAlign w:val="center"/>
          </w:tcPr>
          <w:p w:rsidR="004132B6" w:rsidRDefault="004132B6" w:rsidP="00F868F7">
            <w:pPr>
              <w:spacing w:line="420" w:lineRule="exact"/>
              <w:jc w:val="center"/>
              <w:rPr>
                <w:rFonts w:ascii="宋体"/>
                <w:sz w:val="24"/>
              </w:rPr>
            </w:pPr>
            <w:r>
              <w:rPr>
                <w:rFonts w:ascii="宋体" w:hAnsi="宋体" w:hint="eastAsia"/>
                <w:sz w:val="24"/>
              </w:rPr>
              <w:t>人数</w:t>
            </w:r>
          </w:p>
        </w:tc>
        <w:tc>
          <w:tcPr>
            <w:tcW w:w="1625" w:type="dxa"/>
            <w:vAlign w:val="center"/>
          </w:tcPr>
          <w:p w:rsidR="004132B6" w:rsidRDefault="004132B6" w:rsidP="00F868F7">
            <w:pPr>
              <w:spacing w:line="420" w:lineRule="exact"/>
              <w:jc w:val="center"/>
              <w:rPr>
                <w:rFonts w:eastAsia="仿宋"/>
                <w:sz w:val="24"/>
              </w:rPr>
            </w:pPr>
            <w:r>
              <w:rPr>
                <w:rFonts w:eastAsia="仿宋"/>
                <w:sz w:val="24"/>
              </w:rPr>
              <w:t>30</w:t>
            </w:r>
            <w:r>
              <w:rPr>
                <w:rFonts w:eastAsia="仿宋" w:hint="eastAsia"/>
                <w:sz w:val="24"/>
              </w:rPr>
              <w:t>以内</w:t>
            </w:r>
          </w:p>
        </w:tc>
        <w:tc>
          <w:tcPr>
            <w:tcW w:w="1809" w:type="dxa"/>
            <w:vAlign w:val="center"/>
          </w:tcPr>
          <w:p w:rsidR="004132B6" w:rsidRDefault="004132B6" w:rsidP="00F868F7">
            <w:pPr>
              <w:autoSpaceDN w:val="0"/>
              <w:spacing w:line="420" w:lineRule="exact"/>
              <w:jc w:val="center"/>
              <w:textAlignment w:val="center"/>
              <w:rPr>
                <w:rFonts w:eastAsia="仿宋"/>
                <w:bCs/>
                <w:sz w:val="24"/>
              </w:rPr>
            </w:pPr>
            <w:r>
              <w:rPr>
                <w:rFonts w:eastAsia="仿宋"/>
                <w:bCs/>
                <w:sz w:val="24"/>
              </w:rPr>
              <w:t>31-45</w:t>
            </w:r>
          </w:p>
        </w:tc>
        <w:tc>
          <w:tcPr>
            <w:tcW w:w="1600" w:type="dxa"/>
            <w:vAlign w:val="center"/>
          </w:tcPr>
          <w:p w:rsidR="004132B6" w:rsidRDefault="004132B6" w:rsidP="00F868F7">
            <w:pPr>
              <w:autoSpaceDN w:val="0"/>
              <w:spacing w:line="420" w:lineRule="exact"/>
              <w:jc w:val="center"/>
              <w:textAlignment w:val="center"/>
              <w:rPr>
                <w:rFonts w:eastAsia="仿宋"/>
                <w:bCs/>
                <w:sz w:val="24"/>
              </w:rPr>
            </w:pPr>
            <w:r>
              <w:rPr>
                <w:rFonts w:eastAsia="仿宋"/>
                <w:bCs/>
                <w:sz w:val="24"/>
              </w:rPr>
              <w:t>46-60</w:t>
            </w:r>
          </w:p>
        </w:tc>
        <w:tc>
          <w:tcPr>
            <w:tcW w:w="1600" w:type="dxa"/>
            <w:vAlign w:val="center"/>
          </w:tcPr>
          <w:p w:rsidR="004132B6" w:rsidRDefault="004132B6" w:rsidP="00F868F7">
            <w:pPr>
              <w:autoSpaceDN w:val="0"/>
              <w:spacing w:line="420" w:lineRule="exact"/>
              <w:jc w:val="center"/>
              <w:textAlignment w:val="center"/>
              <w:rPr>
                <w:rFonts w:eastAsia="仿宋"/>
                <w:bCs/>
                <w:sz w:val="24"/>
              </w:rPr>
            </w:pPr>
            <w:r>
              <w:rPr>
                <w:rFonts w:eastAsia="仿宋"/>
                <w:bCs/>
                <w:sz w:val="24"/>
              </w:rPr>
              <w:t>61-90</w:t>
            </w:r>
          </w:p>
        </w:tc>
      </w:tr>
      <w:tr w:rsidR="004132B6" w:rsidTr="00F868F7">
        <w:trPr>
          <w:trHeight w:val="554"/>
          <w:jc w:val="center"/>
        </w:trPr>
        <w:tc>
          <w:tcPr>
            <w:tcW w:w="1075" w:type="dxa"/>
            <w:vAlign w:val="center"/>
          </w:tcPr>
          <w:p w:rsidR="004132B6" w:rsidRDefault="004132B6" w:rsidP="00F868F7">
            <w:pPr>
              <w:spacing w:line="420" w:lineRule="exact"/>
              <w:jc w:val="center"/>
              <w:rPr>
                <w:rFonts w:ascii="宋体"/>
                <w:sz w:val="24"/>
              </w:rPr>
            </w:pPr>
            <w:r>
              <w:rPr>
                <w:rFonts w:ascii="宋体" w:hAnsi="宋体" w:hint="eastAsia"/>
                <w:sz w:val="24"/>
              </w:rPr>
              <w:t>系数</w:t>
            </w:r>
          </w:p>
        </w:tc>
        <w:tc>
          <w:tcPr>
            <w:tcW w:w="1625" w:type="dxa"/>
            <w:vAlign w:val="center"/>
          </w:tcPr>
          <w:p w:rsidR="004132B6" w:rsidRDefault="004132B6" w:rsidP="00F868F7">
            <w:pPr>
              <w:spacing w:line="420" w:lineRule="exact"/>
              <w:jc w:val="center"/>
              <w:rPr>
                <w:rFonts w:eastAsia="仿宋"/>
                <w:color w:val="000000"/>
                <w:sz w:val="24"/>
              </w:rPr>
            </w:pPr>
            <w:r>
              <w:rPr>
                <w:rFonts w:eastAsia="仿宋"/>
                <w:color w:val="000000"/>
                <w:sz w:val="24"/>
              </w:rPr>
              <w:t>1.2</w:t>
            </w:r>
          </w:p>
        </w:tc>
        <w:tc>
          <w:tcPr>
            <w:tcW w:w="1809" w:type="dxa"/>
            <w:vAlign w:val="center"/>
          </w:tcPr>
          <w:p w:rsidR="004132B6" w:rsidRDefault="004132B6" w:rsidP="00F868F7">
            <w:pPr>
              <w:autoSpaceDN w:val="0"/>
              <w:spacing w:line="420" w:lineRule="exact"/>
              <w:jc w:val="center"/>
              <w:textAlignment w:val="center"/>
              <w:rPr>
                <w:rFonts w:eastAsia="仿宋"/>
                <w:bCs/>
                <w:color w:val="000000"/>
                <w:sz w:val="24"/>
              </w:rPr>
            </w:pPr>
            <w:r>
              <w:rPr>
                <w:rFonts w:eastAsia="仿宋"/>
                <w:bCs/>
                <w:color w:val="000000"/>
                <w:sz w:val="24"/>
              </w:rPr>
              <w:t>1.3</w:t>
            </w:r>
          </w:p>
        </w:tc>
        <w:tc>
          <w:tcPr>
            <w:tcW w:w="1600" w:type="dxa"/>
            <w:vAlign w:val="center"/>
          </w:tcPr>
          <w:p w:rsidR="004132B6" w:rsidRDefault="004132B6" w:rsidP="00F868F7">
            <w:pPr>
              <w:autoSpaceDN w:val="0"/>
              <w:spacing w:line="420" w:lineRule="exact"/>
              <w:jc w:val="center"/>
              <w:textAlignment w:val="center"/>
              <w:rPr>
                <w:rFonts w:eastAsia="仿宋"/>
                <w:bCs/>
                <w:color w:val="000000"/>
                <w:sz w:val="24"/>
              </w:rPr>
            </w:pPr>
            <w:r>
              <w:rPr>
                <w:rFonts w:eastAsia="仿宋"/>
                <w:bCs/>
                <w:color w:val="000000"/>
                <w:sz w:val="24"/>
              </w:rPr>
              <w:t>1.5</w:t>
            </w:r>
          </w:p>
        </w:tc>
        <w:tc>
          <w:tcPr>
            <w:tcW w:w="1600" w:type="dxa"/>
            <w:vAlign w:val="center"/>
          </w:tcPr>
          <w:p w:rsidR="004132B6" w:rsidRDefault="004132B6" w:rsidP="00F868F7">
            <w:pPr>
              <w:autoSpaceDN w:val="0"/>
              <w:spacing w:line="420" w:lineRule="exact"/>
              <w:jc w:val="center"/>
              <w:textAlignment w:val="center"/>
              <w:rPr>
                <w:rFonts w:eastAsia="仿宋"/>
                <w:bCs/>
                <w:color w:val="000000"/>
                <w:sz w:val="24"/>
              </w:rPr>
            </w:pPr>
            <w:r>
              <w:rPr>
                <w:rFonts w:eastAsia="仿宋"/>
                <w:bCs/>
                <w:color w:val="000000"/>
                <w:sz w:val="24"/>
              </w:rPr>
              <w:t>1.7</w:t>
            </w:r>
          </w:p>
        </w:tc>
      </w:tr>
      <w:tr w:rsidR="004132B6" w:rsidTr="00F868F7">
        <w:trPr>
          <w:trHeight w:val="554"/>
          <w:jc w:val="center"/>
        </w:trPr>
        <w:tc>
          <w:tcPr>
            <w:tcW w:w="1075" w:type="dxa"/>
            <w:vAlign w:val="center"/>
          </w:tcPr>
          <w:p w:rsidR="004132B6" w:rsidRDefault="004132B6" w:rsidP="00F868F7">
            <w:pPr>
              <w:spacing w:line="420" w:lineRule="exact"/>
              <w:jc w:val="center"/>
              <w:rPr>
                <w:rFonts w:ascii="宋体"/>
                <w:sz w:val="24"/>
              </w:rPr>
            </w:pPr>
            <w:r>
              <w:rPr>
                <w:rFonts w:ascii="宋体" w:hAnsi="宋体" w:hint="eastAsia"/>
                <w:sz w:val="24"/>
              </w:rPr>
              <w:t>人数</w:t>
            </w:r>
          </w:p>
        </w:tc>
        <w:tc>
          <w:tcPr>
            <w:tcW w:w="1625" w:type="dxa"/>
            <w:vAlign w:val="center"/>
          </w:tcPr>
          <w:p w:rsidR="004132B6" w:rsidRDefault="004132B6" w:rsidP="00F868F7">
            <w:pPr>
              <w:autoSpaceDN w:val="0"/>
              <w:spacing w:line="420" w:lineRule="exact"/>
              <w:jc w:val="center"/>
              <w:textAlignment w:val="center"/>
              <w:rPr>
                <w:rFonts w:eastAsia="仿宋"/>
                <w:bCs/>
                <w:sz w:val="24"/>
              </w:rPr>
            </w:pPr>
            <w:r>
              <w:rPr>
                <w:rFonts w:eastAsia="仿宋"/>
                <w:bCs/>
                <w:sz w:val="24"/>
              </w:rPr>
              <w:t>91-120</w:t>
            </w:r>
          </w:p>
        </w:tc>
        <w:tc>
          <w:tcPr>
            <w:tcW w:w="1809" w:type="dxa"/>
            <w:vAlign w:val="center"/>
          </w:tcPr>
          <w:p w:rsidR="004132B6" w:rsidRDefault="004132B6" w:rsidP="00F868F7">
            <w:pPr>
              <w:spacing w:line="420" w:lineRule="exact"/>
              <w:jc w:val="center"/>
              <w:rPr>
                <w:rFonts w:eastAsia="仿宋"/>
                <w:bCs/>
                <w:sz w:val="24"/>
              </w:rPr>
            </w:pPr>
            <w:r>
              <w:rPr>
                <w:rFonts w:eastAsia="仿宋"/>
                <w:color w:val="000000"/>
                <w:sz w:val="24"/>
              </w:rPr>
              <w:t>121-150</w:t>
            </w:r>
          </w:p>
        </w:tc>
        <w:tc>
          <w:tcPr>
            <w:tcW w:w="1600" w:type="dxa"/>
            <w:vAlign w:val="center"/>
          </w:tcPr>
          <w:p w:rsidR="004132B6" w:rsidRDefault="004132B6" w:rsidP="00F868F7">
            <w:pPr>
              <w:spacing w:line="420" w:lineRule="exact"/>
              <w:jc w:val="center"/>
              <w:rPr>
                <w:rFonts w:eastAsia="仿宋"/>
                <w:color w:val="000000"/>
                <w:sz w:val="24"/>
              </w:rPr>
            </w:pPr>
            <w:r>
              <w:rPr>
                <w:rFonts w:eastAsia="仿宋"/>
                <w:color w:val="000000"/>
                <w:sz w:val="24"/>
              </w:rPr>
              <w:t>151-180</w:t>
            </w:r>
          </w:p>
        </w:tc>
        <w:tc>
          <w:tcPr>
            <w:tcW w:w="1600" w:type="dxa"/>
            <w:vAlign w:val="center"/>
          </w:tcPr>
          <w:p w:rsidR="004132B6" w:rsidRDefault="004132B6" w:rsidP="00F868F7">
            <w:pPr>
              <w:spacing w:line="420" w:lineRule="exact"/>
              <w:jc w:val="center"/>
              <w:rPr>
                <w:rFonts w:eastAsia="仿宋"/>
                <w:color w:val="000000"/>
                <w:sz w:val="24"/>
              </w:rPr>
            </w:pPr>
            <w:r>
              <w:rPr>
                <w:rFonts w:eastAsia="仿宋"/>
                <w:color w:val="000000"/>
                <w:sz w:val="24"/>
              </w:rPr>
              <w:t>181-210</w:t>
            </w:r>
          </w:p>
        </w:tc>
      </w:tr>
      <w:tr w:rsidR="004132B6" w:rsidTr="00F868F7">
        <w:trPr>
          <w:trHeight w:val="554"/>
          <w:jc w:val="center"/>
        </w:trPr>
        <w:tc>
          <w:tcPr>
            <w:tcW w:w="1075" w:type="dxa"/>
            <w:vAlign w:val="center"/>
          </w:tcPr>
          <w:p w:rsidR="004132B6" w:rsidRDefault="004132B6" w:rsidP="00F868F7">
            <w:pPr>
              <w:spacing w:line="420" w:lineRule="exact"/>
              <w:jc w:val="center"/>
              <w:rPr>
                <w:rFonts w:ascii="宋体"/>
                <w:sz w:val="24"/>
              </w:rPr>
            </w:pPr>
            <w:r>
              <w:rPr>
                <w:rFonts w:ascii="宋体" w:hAnsi="宋体" w:hint="eastAsia"/>
                <w:sz w:val="24"/>
              </w:rPr>
              <w:t>系数</w:t>
            </w:r>
          </w:p>
        </w:tc>
        <w:tc>
          <w:tcPr>
            <w:tcW w:w="1625" w:type="dxa"/>
            <w:vAlign w:val="center"/>
          </w:tcPr>
          <w:p w:rsidR="004132B6" w:rsidRDefault="004132B6" w:rsidP="00F868F7">
            <w:pPr>
              <w:autoSpaceDN w:val="0"/>
              <w:spacing w:line="420" w:lineRule="exact"/>
              <w:jc w:val="center"/>
              <w:textAlignment w:val="center"/>
              <w:rPr>
                <w:rFonts w:eastAsia="仿宋"/>
                <w:bCs/>
                <w:color w:val="000000"/>
                <w:sz w:val="24"/>
              </w:rPr>
            </w:pPr>
            <w:r>
              <w:rPr>
                <w:rFonts w:eastAsia="仿宋"/>
                <w:bCs/>
                <w:color w:val="000000"/>
                <w:sz w:val="24"/>
              </w:rPr>
              <w:t>1.9</w:t>
            </w:r>
          </w:p>
        </w:tc>
        <w:tc>
          <w:tcPr>
            <w:tcW w:w="1809" w:type="dxa"/>
            <w:vAlign w:val="center"/>
          </w:tcPr>
          <w:p w:rsidR="004132B6" w:rsidRDefault="004132B6" w:rsidP="00F868F7">
            <w:pPr>
              <w:spacing w:line="420" w:lineRule="exact"/>
              <w:jc w:val="center"/>
              <w:rPr>
                <w:rFonts w:eastAsia="仿宋"/>
                <w:bCs/>
                <w:color w:val="000000"/>
                <w:sz w:val="24"/>
              </w:rPr>
            </w:pPr>
            <w:r>
              <w:rPr>
                <w:rFonts w:eastAsia="仿宋"/>
                <w:color w:val="000000"/>
                <w:sz w:val="24"/>
              </w:rPr>
              <w:t>2.1</w:t>
            </w:r>
          </w:p>
        </w:tc>
        <w:tc>
          <w:tcPr>
            <w:tcW w:w="1600" w:type="dxa"/>
            <w:vAlign w:val="center"/>
          </w:tcPr>
          <w:p w:rsidR="004132B6" w:rsidRDefault="004132B6" w:rsidP="00F868F7">
            <w:pPr>
              <w:spacing w:line="420" w:lineRule="exact"/>
              <w:jc w:val="center"/>
              <w:rPr>
                <w:rFonts w:eastAsia="仿宋"/>
                <w:color w:val="000000"/>
                <w:sz w:val="24"/>
              </w:rPr>
            </w:pPr>
            <w:r>
              <w:rPr>
                <w:rFonts w:eastAsia="仿宋"/>
                <w:color w:val="000000"/>
                <w:sz w:val="24"/>
              </w:rPr>
              <w:t>2.3</w:t>
            </w:r>
          </w:p>
        </w:tc>
        <w:tc>
          <w:tcPr>
            <w:tcW w:w="1600" w:type="dxa"/>
            <w:vAlign w:val="center"/>
          </w:tcPr>
          <w:p w:rsidR="004132B6" w:rsidRDefault="004132B6" w:rsidP="00F868F7">
            <w:pPr>
              <w:spacing w:line="420" w:lineRule="exact"/>
              <w:jc w:val="center"/>
              <w:rPr>
                <w:rFonts w:eastAsia="仿宋"/>
                <w:color w:val="000000"/>
                <w:sz w:val="24"/>
              </w:rPr>
            </w:pPr>
            <w:r>
              <w:rPr>
                <w:rFonts w:eastAsia="仿宋"/>
                <w:color w:val="000000"/>
                <w:sz w:val="24"/>
              </w:rPr>
              <w:t>2.5</w:t>
            </w:r>
          </w:p>
        </w:tc>
      </w:tr>
    </w:tbl>
    <w:p w:rsidR="004132B6" w:rsidRPr="006C6C4B" w:rsidRDefault="004132B6" w:rsidP="004132B6">
      <w:pPr>
        <w:spacing w:line="420" w:lineRule="exact"/>
        <w:rPr>
          <w:rFonts w:ascii="宋体"/>
          <w:sz w:val="24"/>
        </w:rPr>
      </w:pPr>
      <w:r>
        <w:rPr>
          <w:b/>
          <w:sz w:val="32"/>
          <w:szCs w:val="32"/>
        </w:rPr>
        <w:t xml:space="preserve">  </w:t>
      </w:r>
      <w:r w:rsidRPr="006C6C4B">
        <w:rPr>
          <w:b/>
          <w:sz w:val="32"/>
          <w:szCs w:val="32"/>
        </w:rPr>
        <w:t xml:space="preserve"> </w:t>
      </w:r>
      <w:r w:rsidRPr="006C6C4B">
        <w:rPr>
          <w:rFonts w:ascii="宋体" w:hAnsi="宋体" w:hint="eastAsia"/>
          <w:sz w:val="24"/>
        </w:rPr>
        <w:t>专业课教学工作量</w:t>
      </w:r>
      <w:r w:rsidRPr="006C6C4B">
        <w:rPr>
          <w:rFonts w:ascii="宋体" w:hAnsi="宋体"/>
          <w:sz w:val="24"/>
        </w:rPr>
        <w:t>=</w:t>
      </w:r>
      <w:r w:rsidRPr="006C6C4B">
        <w:rPr>
          <w:rFonts w:ascii="宋体" w:hAnsi="宋体" w:hint="eastAsia"/>
          <w:sz w:val="24"/>
        </w:rPr>
        <w:t>合班系数</w:t>
      </w:r>
      <w:r w:rsidRPr="006C6C4B">
        <w:rPr>
          <w:rFonts w:ascii="宋体" w:hAnsi="宋体"/>
          <w:sz w:val="24"/>
        </w:rPr>
        <w:t xml:space="preserve">+0.1     </w:t>
      </w:r>
      <w:r w:rsidRPr="006C6C4B">
        <w:rPr>
          <w:rFonts w:ascii="宋体" w:hAnsi="宋体" w:hint="eastAsia"/>
          <w:sz w:val="24"/>
        </w:rPr>
        <w:t>考试课教学工作量</w:t>
      </w:r>
      <w:r w:rsidRPr="006C6C4B">
        <w:rPr>
          <w:rFonts w:ascii="宋体" w:hAnsi="宋体"/>
          <w:sz w:val="24"/>
        </w:rPr>
        <w:t>=</w:t>
      </w:r>
      <w:r w:rsidRPr="006C6C4B">
        <w:rPr>
          <w:rFonts w:ascii="宋体" w:hAnsi="宋体" w:hint="eastAsia"/>
          <w:sz w:val="24"/>
        </w:rPr>
        <w:t>合班系数</w:t>
      </w:r>
      <w:r w:rsidRPr="006C6C4B">
        <w:rPr>
          <w:rFonts w:ascii="宋体" w:hAnsi="宋体"/>
          <w:sz w:val="24"/>
        </w:rPr>
        <w:t>+0.</w:t>
      </w:r>
      <w:r w:rsidR="008F6280">
        <w:rPr>
          <w:rFonts w:ascii="宋体" w:hAnsi="宋体" w:hint="eastAsia"/>
          <w:sz w:val="24"/>
        </w:rPr>
        <w:t>3</w:t>
      </w:r>
    </w:p>
    <w:p w:rsidR="004132B6" w:rsidRPr="00D53344" w:rsidRDefault="004132B6" w:rsidP="004132B6">
      <w:pPr>
        <w:spacing w:line="420" w:lineRule="exact"/>
        <w:rPr>
          <w:b/>
          <w:sz w:val="32"/>
          <w:szCs w:val="32"/>
        </w:rPr>
      </w:pPr>
      <w:r>
        <w:rPr>
          <w:b/>
          <w:sz w:val="32"/>
          <w:szCs w:val="32"/>
        </w:rPr>
        <w:t xml:space="preserve">    </w:t>
      </w:r>
      <w:r w:rsidRPr="00D53344">
        <w:rPr>
          <w:rFonts w:hint="eastAsia"/>
          <w:b/>
          <w:sz w:val="32"/>
          <w:szCs w:val="32"/>
        </w:rPr>
        <w:t>二、实验教学工作量计算方法</w:t>
      </w:r>
    </w:p>
    <w:p w:rsidR="004132B6" w:rsidRDefault="004132B6" w:rsidP="004132B6">
      <w:pPr>
        <w:spacing w:line="420" w:lineRule="exact"/>
        <w:ind w:firstLineChars="200" w:firstLine="480"/>
        <w:rPr>
          <w:rFonts w:ascii="宋体"/>
          <w:sz w:val="24"/>
        </w:rPr>
      </w:pPr>
      <w:r>
        <w:rPr>
          <w:rFonts w:ascii="宋体" w:hAnsi="宋体" w:hint="eastAsia"/>
          <w:sz w:val="24"/>
        </w:rPr>
        <w:t>（一）单班实验教学工作量</w:t>
      </w:r>
      <w:r>
        <w:rPr>
          <w:rFonts w:ascii="宋体" w:hAnsi="宋体"/>
          <w:sz w:val="24"/>
        </w:rPr>
        <w:t xml:space="preserve"> =</w:t>
      </w:r>
      <w:r>
        <w:rPr>
          <w:rFonts w:ascii="宋体" w:hAnsi="宋体" w:hint="eastAsia"/>
          <w:sz w:val="24"/>
        </w:rPr>
        <w:t>课时×实验课系数</w:t>
      </w:r>
    </w:p>
    <w:p w:rsidR="004132B6" w:rsidRDefault="004132B6" w:rsidP="004132B6">
      <w:pPr>
        <w:spacing w:line="420" w:lineRule="exact"/>
        <w:ind w:firstLineChars="200" w:firstLine="482"/>
        <w:jc w:val="center"/>
        <w:rPr>
          <w:rFonts w:ascii="宋体"/>
          <w:b/>
          <w:bCs/>
          <w:sz w:val="24"/>
        </w:rPr>
      </w:pPr>
      <w:r>
        <w:rPr>
          <w:rFonts w:ascii="宋体" w:hAnsi="宋体" w:hint="eastAsia"/>
          <w:b/>
          <w:bCs/>
          <w:sz w:val="24"/>
        </w:rPr>
        <w:t>实验课系数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8"/>
        <w:gridCol w:w="1785"/>
        <w:gridCol w:w="1785"/>
        <w:gridCol w:w="2014"/>
      </w:tblGrid>
      <w:tr w:rsidR="004132B6" w:rsidTr="00F868F7">
        <w:trPr>
          <w:jc w:val="center"/>
        </w:trPr>
        <w:tc>
          <w:tcPr>
            <w:tcW w:w="2118" w:type="dxa"/>
          </w:tcPr>
          <w:p w:rsidR="004132B6" w:rsidRDefault="004132B6" w:rsidP="00F868F7">
            <w:pPr>
              <w:spacing w:line="420" w:lineRule="exact"/>
              <w:jc w:val="center"/>
              <w:rPr>
                <w:rFonts w:ascii="宋体"/>
                <w:bCs/>
                <w:sz w:val="24"/>
              </w:rPr>
            </w:pPr>
            <w:r>
              <w:rPr>
                <w:rFonts w:ascii="宋体" w:hAnsi="宋体" w:hint="eastAsia"/>
                <w:bCs/>
                <w:sz w:val="24"/>
              </w:rPr>
              <w:t>合班人数</w:t>
            </w:r>
          </w:p>
        </w:tc>
        <w:tc>
          <w:tcPr>
            <w:tcW w:w="1785" w:type="dxa"/>
          </w:tcPr>
          <w:p w:rsidR="004132B6" w:rsidRDefault="004132B6" w:rsidP="00F868F7">
            <w:pPr>
              <w:spacing w:line="420" w:lineRule="exact"/>
              <w:jc w:val="center"/>
              <w:rPr>
                <w:bCs/>
                <w:sz w:val="24"/>
              </w:rPr>
            </w:pPr>
            <w:r>
              <w:rPr>
                <w:bCs/>
                <w:sz w:val="24"/>
              </w:rPr>
              <w:t>14</w:t>
            </w:r>
            <w:r>
              <w:rPr>
                <w:rFonts w:hint="eastAsia"/>
                <w:bCs/>
                <w:sz w:val="24"/>
              </w:rPr>
              <w:t>以下</w:t>
            </w:r>
          </w:p>
        </w:tc>
        <w:tc>
          <w:tcPr>
            <w:tcW w:w="1785" w:type="dxa"/>
          </w:tcPr>
          <w:p w:rsidR="004132B6" w:rsidRDefault="004132B6" w:rsidP="00F868F7">
            <w:pPr>
              <w:spacing w:line="420" w:lineRule="exact"/>
              <w:jc w:val="center"/>
              <w:rPr>
                <w:bCs/>
                <w:sz w:val="24"/>
              </w:rPr>
            </w:pPr>
            <w:r>
              <w:rPr>
                <w:bCs/>
                <w:sz w:val="24"/>
              </w:rPr>
              <w:t>15-21</w:t>
            </w:r>
          </w:p>
        </w:tc>
        <w:tc>
          <w:tcPr>
            <w:tcW w:w="2014" w:type="dxa"/>
          </w:tcPr>
          <w:p w:rsidR="004132B6" w:rsidRDefault="004132B6" w:rsidP="00F868F7">
            <w:pPr>
              <w:spacing w:line="420" w:lineRule="exact"/>
              <w:jc w:val="center"/>
              <w:rPr>
                <w:bCs/>
                <w:sz w:val="24"/>
              </w:rPr>
            </w:pPr>
            <w:r>
              <w:rPr>
                <w:bCs/>
                <w:sz w:val="24"/>
              </w:rPr>
              <w:t>22-30</w:t>
            </w:r>
          </w:p>
        </w:tc>
      </w:tr>
      <w:tr w:rsidR="004132B6" w:rsidTr="00F868F7">
        <w:trPr>
          <w:jc w:val="center"/>
        </w:trPr>
        <w:tc>
          <w:tcPr>
            <w:tcW w:w="2118" w:type="dxa"/>
          </w:tcPr>
          <w:p w:rsidR="004132B6" w:rsidRDefault="004132B6" w:rsidP="00F868F7">
            <w:pPr>
              <w:spacing w:line="420" w:lineRule="exact"/>
              <w:jc w:val="center"/>
              <w:rPr>
                <w:rFonts w:ascii="宋体"/>
                <w:bCs/>
                <w:sz w:val="24"/>
              </w:rPr>
            </w:pPr>
            <w:r>
              <w:rPr>
                <w:rFonts w:ascii="宋体" w:hAnsi="宋体" w:hint="eastAsia"/>
                <w:bCs/>
                <w:sz w:val="24"/>
              </w:rPr>
              <w:t>合班系数</w:t>
            </w:r>
          </w:p>
        </w:tc>
        <w:tc>
          <w:tcPr>
            <w:tcW w:w="1785" w:type="dxa"/>
          </w:tcPr>
          <w:p w:rsidR="004132B6" w:rsidRDefault="004132B6" w:rsidP="00F868F7">
            <w:pPr>
              <w:spacing w:line="420" w:lineRule="exact"/>
              <w:jc w:val="center"/>
              <w:rPr>
                <w:bCs/>
                <w:sz w:val="24"/>
              </w:rPr>
            </w:pPr>
            <w:r>
              <w:rPr>
                <w:bCs/>
                <w:sz w:val="24"/>
              </w:rPr>
              <w:t>1.2</w:t>
            </w:r>
          </w:p>
        </w:tc>
        <w:tc>
          <w:tcPr>
            <w:tcW w:w="1785" w:type="dxa"/>
          </w:tcPr>
          <w:p w:rsidR="004132B6" w:rsidRDefault="004132B6" w:rsidP="00F868F7">
            <w:pPr>
              <w:spacing w:line="420" w:lineRule="exact"/>
              <w:jc w:val="center"/>
              <w:rPr>
                <w:bCs/>
                <w:sz w:val="24"/>
              </w:rPr>
            </w:pPr>
            <w:r>
              <w:rPr>
                <w:bCs/>
                <w:sz w:val="24"/>
              </w:rPr>
              <w:t>1.4</w:t>
            </w:r>
          </w:p>
        </w:tc>
        <w:tc>
          <w:tcPr>
            <w:tcW w:w="2014" w:type="dxa"/>
          </w:tcPr>
          <w:p w:rsidR="004132B6" w:rsidRDefault="004132B6" w:rsidP="00F868F7">
            <w:pPr>
              <w:spacing w:line="420" w:lineRule="exact"/>
              <w:jc w:val="center"/>
              <w:rPr>
                <w:bCs/>
                <w:sz w:val="24"/>
              </w:rPr>
            </w:pPr>
            <w:r>
              <w:rPr>
                <w:bCs/>
                <w:sz w:val="24"/>
              </w:rPr>
              <w:t>1.6</w:t>
            </w:r>
          </w:p>
        </w:tc>
      </w:tr>
      <w:tr w:rsidR="004132B6" w:rsidTr="00F868F7">
        <w:trPr>
          <w:jc w:val="center"/>
        </w:trPr>
        <w:tc>
          <w:tcPr>
            <w:tcW w:w="2118" w:type="dxa"/>
          </w:tcPr>
          <w:p w:rsidR="004132B6" w:rsidRDefault="004132B6" w:rsidP="00F868F7">
            <w:pPr>
              <w:spacing w:line="420" w:lineRule="exact"/>
              <w:jc w:val="center"/>
              <w:rPr>
                <w:rFonts w:ascii="宋体"/>
                <w:bCs/>
                <w:sz w:val="24"/>
              </w:rPr>
            </w:pPr>
            <w:r>
              <w:rPr>
                <w:rFonts w:ascii="宋体" w:hAnsi="宋体" w:hint="eastAsia"/>
                <w:bCs/>
                <w:sz w:val="24"/>
              </w:rPr>
              <w:t>合班人数</w:t>
            </w:r>
          </w:p>
        </w:tc>
        <w:tc>
          <w:tcPr>
            <w:tcW w:w="1785" w:type="dxa"/>
          </w:tcPr>
          <w:p w:rsidR="004132B6" w:rsidRDefault="004132B6" w:rsidP="00F868F7">
            <w:pPr>
              <w:spacing w:line="420" w:lineRule="exact"/>
              <w:jc w:val="center"/>
              <w:rPr>
                <w:bCs/>
                <w:sz w:val="24"/>
              </w:rPr>
            </w:pPr>
            <w:r>
              <w:rPr>
                <w:bCs/>
                <w:sz w:val="24"/>
              </w:rPr>
              <w:t>31-40</w:t>
            </w:r>
          </w:p>
        </w:tc>
        <w:tc>
          <w:tcPr>
            <w:tcW w:w="1785" w:type="dxa"/>
          </w:tcPr>
          <w:p w:rsidR="004132B6" w:rsidRDefault="004132B6" w:rsidP="00F868F7">
            <w:pPr>
              <w:spacing w:line="420" w:lineRule="exact"/>
              <w:jc w:val="center"/>
              <w:rPr>
                <w:bCs/>
                <w:sz w:val="24"/>
              </w:rPr>
            </w:pPr>
            <w:r>
              <w:rPr>
                <w:bCs/>
                <w:sz w:val="24"/>
              </w:rPr>
              <w:t>41</w:t>
            </w:r>
            <w:r>
              <w:rPr>
                <w:rFonts w:hint="eastAsia"/>
                <w:bCs/>
                <w:sz w:val="24"/>
              </w:rPr>
              <w:t>以上</w:t>
            </w:r>
          </w:p>
        </w:tc>
        <w:tc>
          <w:tcPr>
            <w:tcW w:w="2014" w:type="dxa"/>
          </w:tcPr>
          <w:p w:rsidR="004132B6" w:rsidRDefault="004132B6" w:rsidP="00F868F7">
            <w:pPr>
              <w:spacing w:line="420" w:lineRule="exact"/>
              <w:jc w:val="center"/>
              <w:rPr>
                <w:bCs/>
                <w:sz w:val="24"/>
              </w:rPr>
            </w:pPr>
          </w:p>
        </w:tc>
      </w:tr>
      <w:tr w:rsidR="004132B6" w:rsidTr="00F868F7">
        <w:trPr>
          <w:jc w:val="center"/>
        </w:trPr>
        <w:tc>
          <w:tcPr>
            <w:tcW w:w="2118" w:type="dxa"/>
          </w:tcPr>
          <w:p w:rsidR="004132B6" w:rsidRDefault="004132B6" w:rsidP="00F868F7">
            <w:pPr>
              <w:spacing w:line="420" w:lineRule="exact"/>
              <w:jc w:val="center"/>
              <w:rPr>
                <w:rFonts w:ascii="宋体"/>
                <w:bCs/>
                <w:sz w:val="24"/>
              </w:rPr>
            </w:pPr>
            <w:r>
              <w:rPr>
                <w:rFonts w:ascii="宋体" w:hAnsi="宋体" w:hint="eastAsia"/>
                <w:bCs/>
                <w:sz w:val="24"/>
              </w:rPr>
              <w:t>合班系数</w:t>
            </w:r>
          </w:p>
        </w:tc>
        <w:tc>
          <w:tcPr>
            <w:tcW w:w="1785" w:type="dxa"/>
          </w:tcPr>
          <w:p w:rsidR="004132B6" w:rsidRDefault="004132B6" w:rsidP="00F868F7">
            <w:pPr>
              <w:spacing w:line="420" w:lineRule="exact"/>
              <w:jc w:val="center"/>
              <w:rPr>
                <w:bCs/>
                <w:sz w:val="24"/>
              </w:rPr>
            </w:pPr>
            <w:r>
              <w:rPr>
                <w:bCs/>
                <w:sz w:val="24"/>
              </w:rPr>
              <w:t>1.8</w:t>
            </w:r>
          </w:p>
        </w:tc>
        <w:tc>
          <w:tcPr>
            <w:tcW w:w="1785" w:type="dxa"/>
          </w:tcPr>
          <w:p w:rsidR="004132B6" w:rsidRDefault="004132B6" w:rsidP="00F868F7">
            <w:pPr>
              <w:spacing w:line="420" w:lineRule="exact"/>
              <w:jc w:val="center"/>
              <w:rPr>
                <w:bCs/>
                <w:sz w:val="24"/>
              </w:rPr>
            </w:pPr>
            <w:r>
              <w:rPr>
                <w:bCs/>
                <w:sz w:val="24"/>
              </w:rPr>
              <w:t>2</w:t>
            </w:r>
          </w:p>
        </w:tc>
        <w:tc>
          <w:tcPr>
            <w:tcW w:w="2014" w:type="dxa"/>
          </w:tcPr>
          <w:p w:rsidR="004132B6" w:rsidRDefault="004132B6" w:rsidP="00F868F7">
            <w:pPr>
              <w:spacing w:line="420" w:lineRule="exact"/>
              <w:jc w:val="center"/>
              <w:rPr>
                <w:bCs/>
                <w:sz w:val="24"/>
              </w:rPr>
            </w:pPr>
          </w:p>
        </w:tc>
      </w:tr>
    </w:tbl>
    <w:p w:rsidR="004132B6" w:rsidRPr="008F6280" w:rsidRDefault="004132B6" w:rsidP="004132B6">
      <w:pPr>
        <w:spacing w:line="420" w:lineRule="exact"/>
        <w:ind w:firstLineChars="200" w:firstLine="482"/>
        <w:rPr>
          <w:rFonts w:ascii="宋体"/>
          <w:b/>
          <w:bCs/>
          <w:color w:val="000000"/>
          <w:sz w:val="24"/>
        </w:rPr>
      </w:pPr>
      <w:r>
        <w:rPr>
          <w:rFonts w:ascii="宋体" w:hint="eastAsia"/>
          <w:b/>
          <w:bCs/>
          <w:color w:val="000000"/>
          <w:sz w:val="24"/>
        </w:rPr>
        <w:t>（二）声乐、钢琴工作量</w:t>
      </w:r>
      <w:r>
        <w:rPr>
          <w:rFonts w:ascii="宋体" w:hAnsi="宋体" w:hint="eastAsia"/>
          <w:b/>
          <w:bCs/>
          <w:color w:val="000000"/>
          <w:sz w:val="24"/>
        </w:rPr>
        <w:t>计算方法：（</w:t>
      </w:r>
      <w:r>
        <w:rPr>
          <w:rFonts w:ascii="宋体" w:hAnsi="宋体"/>
          <w:b/>
          <w:bCs/>
          <w:color w:val="000000"/>
          <w:sz w:val="24"/>
        </w:rPr>
        <w:t>R</w:t>
      </w:r>
      <w:r>
        <w:rPr>
          <w:rFonts w:ascii="宋体" w:hAnsi="宋体" w:hint="eastAsia"/>
          <w:b/>
          <w:bCs/>
          <w:color w:val="000000"/>
          <w:sz w:val="24"/>
        </w:rPr>
        <w:t>为分组人数）</w:t>
      </w:r>
      <w:r w:rsidR="008F6280">
        <w:rPr>
          <w:rFonts w:ascii="宋体" w:hAnsi="宋体" w:hint="eastAsia"/>
          <w:b/>
          <w:bCs/>
          <w:color w:val="000000"/>
          <w:sz w:val="24"/>
        </w:rPr>
        <w:t>(7-9人为一组)</w:t>
      </w:r>
    </w:p>
    <w:p w:rsidR="004132B6" w:rsidRDefault="004132B6" w:rsidP="004132B6">
      <w:pPr>
        <w:spacing w:line="420" w:lineRule="exact"/>
        <w:ind w:firstLineChars="200" w:firstLine="480"/>
        <w:rPr>
          <w:rFonts w:ascii="宋体" w:hAnsi="宋体" w:hint="eastAsia"/>
          <w:sz w:val="24"/>
        </w:rPr>
      </w:pPr>
      <w:r>
        <w:rPr>
          <w:rFonts w:ascii="宋体" w:hAnsi="宋体" w:hint="eastAsia"/>
          <w:sz w:val="24"/>
        </w:rPr>
        <w:t>单班教学工作量</w:t>
      </w:r>
      <w:r>
        <w:rPr>
          <w:rFonts w:ascii="宋体" w:hAnsi="宋体"/>
          <w:sz w:val="24"/>
        </w:rPr>
        <w:t>=</w:t>
      </w:r>
      <w:r>
        <w:rPr>
          <w:rFonts w:ascii="宋体" w:hAnsi="宋体" w:hint="eastAsia"/>
          <w:sz w:val="24"/>
        </w:rPr>
        <w:t>学时数×</w:t>
      </w:r>
      <w:r>
        <w:rPr>
          <w:rFonts w:ascii="宋体" w:hAnsi="宋体"/>
          <w:sz w:val="24"/>
        </w:rPr>
        <w:t>[1+(</w:t>
      </w:r>
      <w:r>
        <w:rPr>
          <w:rFonts w:ascii="宋体" w:hAnsi="宋体" w:hint="eastAsia"/>
          <w:sz w:val="24"/>
        </w:rPr>
        <w:t>单班人数÷</w:t>
      </w:r>
      <w:r>
        <w:rPr>
          <w:rFonts w:ascii="宋体" w:hAnsi="宋体"/>
          <w:sz w:val="24"/>
        </w:rPr>
        <w:t xml:space="preserve">R-1) </w:t>
      </w:r>
      <w:r>
        <w:rPr>
          <w:rFonts w:ascii="宋体" w:hAnsi="宋体" w:hint="eastAsia"/>
          <w:sz w:val="24"/>
        </w:rPr>
        <w:t>×</w:t>
      </w:r>
      <w:r>
        <w:rPr>
          <w:rFonts w:ascii="宋体" w:hAnsi="宋体"/>
          <w:sz w:val="24"/>
        </w:rPr>
        <w:t>0.9]</w:t>
      </w:r>
    </w:p>
    <w:p w:rsidR="0081366F" w:rsidRPr="0081366F" w:rsidRDefault="0081366F" w:rsidP="0081366F">
      <w:pPr>
        <w:spacing w:line="420" w:lineRule="exact"/>
        <w:ind w:firstLineChars="200" w:firstLine="482"/>
        <w:rPr>
          <w:rFonts w:ascii="宋体"/>
          <w:b/>
          <w:sz w:val="24"/>
        </w:rPr>
      </w:pPr>
      <w:r w:rsidRPr="0081366F">
        <w:rPr>
          <w:rFonts w:ascii="宋体" w:hAnsi="宋体" w:hint="eastAsia"/>
          <w:b/>
          <w:sz w:val="24"/>
        </w:rPr>
        <w:t>（三）见习工作量计算方法：按照理论课程计算（不乘以系数）</w:t>
      </w:r>
    </w:p>
    <w:p w:rsidR="004132B6" w:rsidRPr="00D53344" w:rsidRDefault="004132B6" w:rsidP="004132B6">
      <w:pPr>
        <w:spacing w:line="420" w:lineRule="exact"/>
        <w:rPr>
          <w:b/>
          <w:sz w:val="32"/>
          <w:szCs w:val="32"/>
        </w:rPr>
      </w:pPr>
      <w:r>
        <w:rPr>
          <w:b/>
          <w:sz w:val="32"/>
          <w:szCs w:val="32"/>
        </w:rPr>
        <w:t xml:space="preserve">    </w:t>
      </w:r>
      <w:r>
        <w:rPr>
          <w:rFonts w:hint="eastAsia"/>
          <w:b/>
          <w:sz w:val="32"/>
          <w:szCs w:val="32"/>
        </w:rPr>
        <w:t>三、</w:t>
      </w:r>
      <w:r w:rsidRPr="00D53344">
        <w:rPr>
          <w:rFonts w:hint="eastAsia"/>
          <w:b/>
          <w:sz w:val="32"/>
          <w:szCs w:val="32"/>
        </w:rPr>
        <w:t>教学奖励绩效计算办法</w:t>
      </w:r>
    </w:p>
    <w:p w:rsidR="004132B6" w:rsidRDefault="004132B6" w:rsidP="004132B6">
      <w:pPr>
        <w:spacing w:line="420" w:lineRule="exact"/>
        <w:ind w:firstLineChars="200" w:firstLine="480"/>
        <w:rPr>
          <w:rFonts w:ascii="宋体"/>
          <w:sz w:val="24"/>
        </w:rPr>
      </w:pPr>
      <w:r>
        <w:rPr>
          <w:rFonts w:ascii="宋体" w:hAnsi="宋体" w:hint="eastAsia"/>
          <w:sz w:val="24"/>
        </w:rPr>
        <w:t>（一）</w:t>
      </w:r>
      <w:proofErr w:type="gramStart"/>
      <w:r>
        <w:rPr>
          <w:rFonts w:ascii="宋体" w:hAnsi="宋体" w:hint="eastAsia"/>
          <w:sz w:val="24"/>
        </w:rPr>
        <w:t>教分奖励</w:t>
      </w:r>
      <w:proofErr w:type="gramEnd"/>
      <w:r>
        <w:rPr>
          <w:rFonts w:ascii="宋体" w:hAnsi="宋体" w:hint="eastAsia"/>
          <w:sz w:val="24"/>
        </w:rPr>
        <w:t>绩效：教学奖励绩效</w:t>
      </w:r>
      <w:r>
        <w:rPr>
          <w:rFonts w:ascii="宋体" w:hAnsi="宋体"/>
          <w:sz w:val="24"/>
        </w:rPr>
        <w:t>/</w:t>
      </w:r>
      <w:r>
        <w:rPr>
          <w:rFonts w:ascii="宋体" w:hAnsi="宋体" w:hint="eastAsia"/>
          <w:sz w:val="24"/>
        </w:rPr>
        <w:t>超课时总教分</w:t>
      </w:r>
    </w:p>
    <w:p w:rsidR="004132B6" w:rsidRDefault="004132B6" w:rsidP="004132B6">
      <w:pPr>
        <w:spacing w:line="420" w:lineRule="exact"/>
        <w:ind w:firstLineChars="200" w:firstLine="480"/>
        <w:rPr>
          <w:rFonts w:ascii="宋体"/>
          <w:sz w:val="24"/>
        </w:rPr>
      </w:pPr>
      <w:r>
        <w:rPr>
          <w:rFonts w:ascii="宋体" w:hAnsi="宋体" w:hint="eastAsia"/>
          <w:sz w:val="24"/>
        </w:rPr>
        <w:t>（二）教师教学奖励绩效：超课时</w:t>
      </w:r>
      <w:proofErr w:type="gramStart"/>
      <w:r>
        <w:rPr>
          <w:rFonts w:ascii="宋体" w:hAnsi="宋体" w:hint="eastAsia"/>
          <w:sz w:val="24"/>
        </w:rPr>
        <w:t>教分</w:t>
      </w:r>
      <w:r>
        <w:rPr>
          <w:rFonts w:ascii="宋体" w:hAnsi="宋体"/>
          <w:sz w:val="24"/>
        </w:rPr>
        <w:t>*</w:t>
      </w:r>
      <w:r>
        <w:rPr>
          <w:rFonts w:ascii="宋体" w:hAnsi="宋体" w:hint="eastAsia"/>
          <w:sz w:val="24"/>
        </w:rPr>
        <w:t>教分</w:t>
      </w:r>
      <w:proofErr w:type="gramEnd"/>
      <w:r>
        <w:rPr>
          <w:rFonts w:ascii="宋体" w:hAnsi="宋体" w:hint="eastAsia"/>
          <w:sz w:val="24"/>
        </w:rPr>
        <w:t>奖励绩效</w:t>
      </w:r>
    </w:p>
    <w:p w:rsidR="004132B6" w:rsidRDefault="004132B6" w:rsidP="004132B6">
      <w:pPr>
        <w:spacing w:line="420" w:lineRule="exact"/>
        <w:ind w:firstLineChars="200" w:firstLine="480"/>
        <w:rPr>
          <w:rFonts w:ascii="宋体"/>
          <w:sz w:val="24"/>
        </w:rPr>
      </w:pPr>
      <w:r>
        <w:rPr>
          <w:rFonts w:ascii="宋体" w:hAnsi="宋体" w:hint="eastAsia"/>
          <w:sz w:val="24"/>
        </w:rPr>
        <w:t>（三）未完成基本工作量的教师扣发绩效，具体扣发公式：</w:t>
      </w:r>
    </w:p>
    <w:p w:rsidR="004132B6" w:rsidRDefault="004132B6" w:rsidP="004132B6">
      <w:pPr>
        <w:spacing w:line="420" w:lineRule="exact"/>
        <w:ind w:firstLineChars="200" w:firstLine="480"/>
        <w:rPr>
          <w:rFonts w:ascii="宋体"/>
          <w:sz w:val="24"/>
        </w:rPr>
      </w:pPr>
      <w:r>
        <w:rPr>
          <w:rFonts w:ascii="宋体" w:hAnsi="宋体" w:hint="eastAsia"/>
          <w:sz w:val="24"/>
        </w:rPr>
        <w:t>教师应扣发绩效金额</w:t>
      </w:r>
      <w:r>
        <w:rPr>
          <w:rFonts w:ascii="宋体" w:hAnsi="宋体"/>
          <w:sz w:val="24"/>
        </w:rPr>
        <w:t>=</w:t>
      </w:r>
      <w:r>
        <w:rPr>
          <w:rFonts w:ascii="宋体" w:hAnsi="宋体" w:hint="eastAsia"/>
          <w:sz w:val="24"/>
        </w:rPr>
        <w:t>（</w:t>
      </w:r>
      <w:r>
        <w:rPr>
          <w:rFonts w:ascii="宋体" w:hAnsi="宋体"/>
          <w:sz w:val="24"/>
        </w:rPr>
        <w:t>260-</w:t>
      </w:r>
      <w:r>
        <w:rPr>
          <w:rFonts w:ascii="宋体" w:hAnsi="宋体" w:hint="eastAsia"/>
          <w:sz w:val="24"/>
        </w:rPr>
        <w:t>实际教分）×</w:t>
      </w:r>
      <w:proofErr w:type="gramStart"/>
      <w:r>
        <w:rPr>
          <w:rFonts w:ascii="宋体" w:hAnsi="宋体" w:hint="eastAsia"/>
          <w:sz w:val="24"/>
        </w:rPr>
        <w:t>教分奖励</w:t>
      </w:r>
      <w:proofErr w:type="gramEnd"/>
      <w:r>
        <w:rPr>
          <w:rFonts w:ascii="宋体" w:hAnsi="宋体" w:hint="eastAsia"/>
          <w:sz w:val="24"/>
        </w:rPr>
        <w:t>绩效×</w:t>
      </w:r>
      <w:r>
        <w:rPr>
          <w:rFonts w:ascii="宋体" w:hAnsi="宋体"/>
          <w:sz w:val="24"/>
        </w:rPr>
        <w:t>2</w:t>
      </w:r>
    </w:p>
    <w:p w:rsidR="004132B6" w:rsidRDefault="004132B6" w:rsidP="004132B6">
      <w:pPr>
        <w:spacing w:line="420" w:lineRule="exact"/>
        <w:rPr>
          <w:rFonts w:ascii="宋体"/>
          <w:b/>
          <w:sz w:val="32"/>
          <w:szCs w:val="32"/>
        </w:rPr>
      </w:pPr>
      <w:r>
        <w:rPr>
          <w:rFonts w:ascii="宋体"/>
          <w:b/>
          <w:sz w:val="32"/>
          <w:szCs w:val="32"/>
        </w:rPr>
        <w:t xml:space="preserve">    </w:t>
      </w:r>
      <w:r>
        <w:rPr>
          <w:rFonts w:ascii="宋体" w:hint="eastAsia"/>
          <w:b/>
          <w:sz w:val="32"/>
          <w:szCs w:val="32"/>
        </w:rPr>
        <w:t>四、本办法由教育与心理科学学院负责解释。</w:t>
      </w:r>
    </w:p>
    <w:p w:rsidR="004132B6" w:rsidRDefault="004132B6" w:rsidP="004132B6">
      <w:pPr>
        <w:widowControl/>
        <w:jc w:val="left"/>
        <w:rPr>
          <w:rFonts w:ascii="宋体"/>
          <w:b/>
          <w:sz w:val="32"/>
          <w:szCs w:val="32"/>
        </w:rPr>
      </w:pPr>
    </w:p>
    <w:p w:rsidR="004132B6" w:rsidRDefault="004132B6" w:rsidP="004132B6">
      <w:pPr>
        <w:widowControl/>
        <w:jc w:val="left"/>
        <w:rPr>
          <w:rFonts w:ascii="黑体" w:eastAsia="黑体" w:hAnsi="黑体"/>
          <w:b/>
          <w:sz w:val="36"/>
          <w:szCs w:val="36"/>
        </w:rPr>
      </w:pPr>
      <w:r>
        <w:rPr>
          <w:rFonts w:ascii="黑体" w:eastAsia="黑体" w:hAnsi="黑体"/>
          <w:b/>
          <w:sz w:val="36"/>
          <w:szCs w:val="36"/>
        </w:rPr>
        <w:br w:type="page"/>
      </w:r>
    </w:p>
    <w:p w:rsidR="004132B6" w:rsidRPr="00B82C7B" w:rsidRDefault="004132B6" w:rsidP="004132B6">
      <w:pPr>
        <w:spacing w:line="360" w:lineRule="auto"/>
        <w:rPr>
          <w:rFonts w:ascii="黑体" w:eastAsia="黑体" w:hAnsi="黑体"/>
          <w:b/>
          <w:sz w:val="36"/>
          <w:szCs w:val="36"/>
        </w:rPr>
      </w:pPr>
      <w:r w:rsidRPr="00B82C7B">
        <w:rPr>
          <w:rFonts w:ascii="黑体" w:eastAsia="黑体" w:hAnsi="黑体" w:hint="eastAsia"/>
          <w:b/>
          <w:sz w:val="36"/>
          <w:szCs w:val="36"/>
        </w:rPr>
        <w:lastRenderedPageBreak/>
        <w:t>附件</w:t>
      </w:r>
      <w:r>
        <w:rPr>
          <w:rFonts w:ascii="黑体" w:eastAsia="黑体" w:hAnsi="黑体"/>
          <w:b/>
          <w:sz w:val="36"/>
          <w:szCs w:val="36"/>
        </w:rPr>
        <w:t>3</w:t>
      </w:r>
      <w:r w:rsidRPr="00B82C7B">
        <w:rPr>
          <w:rFonts w:ascii="黑体" w:eastAsia="黑体" w:hAnsi="黑体" w:hint="eastAsia"/>
          <w:b/>
          <w:sz w:val="36"/>
          <w:szCs w:val="36"/>
        </w:rPr>
        <w:t>：《教育与心理科学学院教学科研成果奖励办法》</w:t>
      </w:r>
    </w:p>
    <w:p w:rsidR="004132B6" w:rsidRDefault="004132B6" w:rsidP="004132B6">
      <w:pPr>
        <w:spacing w:line="400" w:lineRule="exact"/>
        <w:ind w:firstLineChars="200" w:firstLine="482"/>
        <w:rPr>
          <w:rFonts w:ascii="宋体"/>
          <w:b/>
          <w:sz w:val="24"/>
        </w:rPr>
      </w:pPr>
    </w:p>
    <w:p w:rsidR="004132B6" w:rsidRDefault="004132B6" w:rsidP="004132B6">
      <w:pPr>
        <w:spacing w:line="400" w:lineRule="exact"/>
        <w:ind w:firstLineChars="200" w:firstLine="480"/>
        <w:rPr>
          <w:color w:val="000000"/>
          <w:sz w:val="24"/>
        </w:rPr>
      </w:pPr>
      <w:r>
        <w:rPr>
          <w:rFonts w:ascii="宋体" w:hAnsi="宋体" w:hint="eastAsia"/>
          <w:sz w:val="24"/>
        </w:rPr>
        <w:t>为推进教学、科研和学科建设工作不断发展，形成浓厚的学术氛围，特制定本办法。</w:t>
      </w:r>
    </w:p>
    <w:p w:rsidR="004132B6" w:rsidRDefault="004132B6" w:rsidP="008F6280">
      <w:pPr>
        <w:spacing w:beforeLines="100" w:afterLines="100" w:line="400" w:lineRule="exact"/>
        <w:jc w:val="center"/>
        <w:rPr>
          <w:rFonts w:ascii="黑体" w:eastAsia="黑体" w:hAnsi="宋体"/>
          <w:b/>
          <w:sz w:val="32"/>
        </w:rPr>
      </w:pPr>
      <w:r>
        <w:rPr>
          <w:rFonts w:ascii="宋体" w:hAnsi="宋体"/>
          <w:sz w:val="24"/>
        </w:rPr>
        <w:t xml:space="preserve">  </w:t>
      </w:r>
      <w:r>
        <w:rPr>
          <w:rFonts w:ascii="黑体" w:eastAsia="黑体" w:hAnsi="宋体"/>
          <w:sz w:val="32"/>
        </w:rPr>
        <w:t xml:space="preserve"> </w:t>
      </w:r>
      <w:r>
        <w:rPr>
          <w:rFonts w:ascii="黑体" w:eastAsia="黑体" w:hAnsi="宋体" w:hint="eastAsia"/>
          <w:b/>
          <w:sz w:val="32"/>
        </w:rPr>
        <w:t>第一章</w:t>
      </w:r>
      <w:r>
        <w:rPr>
          <w:rFonts w:ascii="黑体" w:eastAsia="黑体" w:hAnsi="宋体"/>
          <w:b/>
          <w:sz w:val="32"/>
        </w:rPr>
        <w:t xml:space="preserve">  </w:t>
      </w:r>
      <w:r>
        <w:rPr>
          <w:rFonts w:ascii="黑体" w:eastAsia="黑体" w:hAnsi="宋体" w:hint="eastAsia"/>
          <w:b/>
          <w:sz w:val="32"/>
        </w:rPr>
        <w:t>奖励对象、范围、时限及经费来源</w:t>
      </w:r>
    </w:p>
    <w:p w:rsidR="004132B6" w:rsidRDefault="004132B6" w:rsidP="004132B6">
      <w:pPr>
        <w:spacing w:line="400" w:lineRule="exact"/>
        <w:ind w:firstLineChars="200" w:firstLine="482"/>
        <w:rPr>
          <w:rFonts w:ascii="宋体"/>
          <w:sz w:val="24"/>
        </w:rPr>
      </w:pPr>
      <w:r>
        <w:rPr>
          <w:rFonts w:ascii="宋体" w:hAnsi="宋体" w:hint="eastAsia"/>
          <w:b/>
          <w:sz w:val="24"/>
        </w:rPr>
        <w:t>第一条</w:t>
      </w:r>
      <w:r>
        <w:rPr>
          <w:rFonts w:ascii="宋体" w:hAnsi="宋体"/>
          <w:b/>
          <w:sz w:val="24"/>
        </w:rPr>
        <w:t xml:space="preserve"> </w:t>
      </w:r>
      <w:r>
        <w:rPr>
          <w:rFonts w:ascii="宋体" w:hAnsi="宋体"/>
          <w:sz w:val="24"/>
        </w:rPr>
        <w:t xml:space="preserve"> </w:t>
      </w:r>
      <w:r>
        <w:rPr>
          <w:rFonts w:ascii="宋体" w:hAnsi="宋体" w:hint="eastAsia"/>
          <w:sz w:val="24"/>
        </w:rPr>
        <w:t>奖励对象：学院在岗的教职员工。</w:t>
      </w:r>
    </w:p>
    <w:p w:rsidR="004132B6" w:rsidRDefault="004132B6" w:rsidP="004132B6">
      <w:pPr>
        <w:spacing w:line="360" w:lineRule="auto"/>
        <w:ind w:firstLineChars="200" w:firstLine="482"/>
        <w:rPr>
          <w:rFonts w:ascii="宋体"/>
          <w:sz w:val="24"/>
        </w:rPr>
      </w:pPr>
      <w:r>
        <w:rPr>
          <w:rFonts w:ascii="宋体" w:hAnsi="宋体" w:hint="eastAsia"/>
          <w:b/>
          <w:sz w:val="24"/>
        </w:rPr>
        <w:t>第二条</w:t>
      </w:r>
      <w:r>
        <w:rPr>
          <w:rFonts w:ascii="宋体" w:hAnsi="宋体"/>
          <w:b/>
          <w:sz w:val="24"/>
        </w:rPr>
        <w:t xml:space="preserve"> </w:t>
      </w:r>
      <w:r>
        <w:rPr>
          <w:rFonts w:ascii="宋体" w:hAnsi="宋体"/>
          <w:sz w:val="24"/>
        </w:rPr>
        <w:t xml:space="preserve"> </w:t>
      </w:r>
      <w:r>
        <w:rPr>
          <w:rFonts w:ascii="宋体" w:hAnsi="宋体" w:hint="eastAsia"/>
          <w:sz w:val="24"/>
        </w:rPr>
        <w:t>奖励项目及成果范围</w:t>
      </w:r>
    </w:p>
    <w:p w:rsidR="004132B6" w:rsidRDefault="004132B6" w:rsidP="004132B6">
      <w:pPr>
        <w:spacing w:line="360" w:lineRule="auto"/>
        <w:ind w:firstLineChars="200" w:firstLine="480"/>
        <w:rPr>
          <w:rFonts w:ascii="宋体"/>
          <w:sz w:val="24"/>
        </w:rPr>
      </w:pPr>
      <w:r>
        <w:rPr>
          <w:rFonts w:ascii="宋体" w:hAnsi="宋体" w:hint="eastAsia"/>
          <w:sz w:val="24"/>
        </w:rPr>
        <w:t>（一）负责人或第一署名人信息中有“四川理工学院教育与心理科学学院”的项目或成果。</w:t>
      </w:r>
    </w:p>
    <w:p w:rsidR="004132B6" w:rsidRDefault="004132B6" w:rsidP="004132B6">
      <w:pPr>
        <w:spacing w:line="360" w:lineRule="auto"/>
        <w:ind w:firstLineChars="200" w:firstLine="480"/>
        <w:rPr>
          <w:rFonts w:ascii="宋体"/>
          <w:sz w:val="24"/>
        </w:rPr>
      </w:pPr>
      <w:r>
        <w:rPr>
          <w:rFonts w:ascii="宋体" w:hAnsi="宋体" w:hint="eastAsia"/>
          <w:sz w:val="24"/>
        </w:rPr>
        <w:t>（二）公开出版发行、发表的各种学术专著、编著、译著、教材等。</w:t>
      </w:r>
    </w:p>
    <w:p w:rsidR="004132B6" w:rsidRDefault="004132B6" w:rsidP="004132B6">
      <w:pPr>
        <w:spacing w:line="360" w:lineRule="auto"/>
        <w:ind w:firstLineChars="200" w:firstLine="480"/>
        <w:rPr>
          <w:rFonts w:ascii="宋体"/>
          <w:sz w:val="24"/>
        </w:rPr>
      </w:pPr>
      <w:r>
        <w:rPr>
          <w:rFonts w:ascii="宋体" w:hAnsi="宋体" w:hint="eastAsia"/>
          <w:sz w:val="24"/>
        </w:rPr>
        <w:t>（三）公开发表在北京大学《中文核心期刊要目总览》和南京大学《中文社会科学引文索引》</w:t>
      </w:r>
      <w:r>
        <w:rPr>
          <w:rFonts w:ascii="宋体" w:hAnsi="宋体"/>
          <w:sz w:val="24"/>
        </w:rPr>
        <w:t>(CSSCI)</w:t>
      </w:r>
      <w:r>
        <w:rPr>
          <w:rFonts w:ascii="宋体" w:hAnsi="宋体" w:hint="eastAsia"/>
          <w:sz w:val="24"/>
        </w:rPr>
        <w:t>的学术论文。</w:t>
      </w:r>
    </w:p>
    <w:p w:rsidR="004132B6" w:rsidRDefault="004132B6" w:rsidP="004132B6">
      <w:pPr>
        <w:spacing w:line="360" w:lineRule="auto"/>
        <w:ind w:firstLineChars="200" w:firstLine="480"/>
        <w:rPr>
          <w:rFonts w:ascii="宋体"/>
          <w:sz w:val="24"/>
        </w:rPr>
      </w:pPr>
      <w:r>
        <w:rPr>
          <w:rFonts w:ascii="宋体" w:hAnsi="宋体" w:hint="eastAsia"/>
          <w:sz w:val="24"/>
        </w:rPr>
        <w:t>（四）被《新华文摘》、中国人民大学复印报刊资料中心出版的各专题二次文献、《高等学校文科学报文摘》、《社会科学文摘》收录的学术论文和被</w:t>
      </w:r>
      <w:r>
        <w:rPr>
          <w:rFonts w:ascii="宋体" w:hAnsi="宋体"/>
          <w:sz w:val="24"/>
        </w:rPr>
        <w:t>CSSCI</w:t>
      </w:r>
      <w:r>
        <w:rPr>
          <w:rFonts w:ascii="宋体" w:hAnsi="宋体" w:hint="eastAsia"/>
          <w:sz w:val="24"/>
        </w:rPr>
        <w:t>等检索的论文。</w:t>
      </w:r>
    </w:p>
    <w:p w:rsidR="004132B6" w:rsidRDefault="004132B6" w:rsidP="004132B6">
      <w:pPr>
        <w:spacing w:line="360" w:lineRule="auto"/>
        <w:ind w:firstLineChars="200" w:firstLine="480"/>
        <w:rPr>
          <w:rFonts w:ascii="宋体"/>
          <w:sz w:val="24"/>
        </w:rPr>
      </w:pPr>
      <w:r>
        <w:rPr>
          <w:rFonts w:ascii="宋体" w:hAnsi="宋体" w:hint="eastAsia"/>
          <w:sz w:val="24"/>
        </w:rPr>
        <w:t>（五）在国际学术会议上作大会交流或被收录成集的学术论文。</w:t>
      </w:r>
    </w:p>
    <w:p w:rsidR="004132B6" w:rsidRDefault="004132B6" w:rsidP="004132B6">
      <w:pPr>
        <w:spacing w:line="360" w:lineRule="auto"/>
        <w:ind w:firstLineChars="200" w:firstLine="480"/>
        <w:rPr>
          <w:rFonts w:ascii="宋体"/>
          <w:sz w:val="24"/>
        </w:rPr>
      </w:pPr>
      <w:r>
        <w:rPr>
          <w:rFonts w:ascii="宋体" w:hAnsi="宋体" w:hint="eastAsia"/>
          <w:sz w:val="24"/>
        </w:rPr>
        <w:t>（六）获市厅级及以上成果奖，市厅级及以上项目立项、结题。</w:t>
      </w:r>
    </w:p>
    <w:p w:rsidR="004132B6" w:rsidRDefault="004132B6" w:rsidP="004132B6">
      <w:pPr>
        <w:spacing w:line="360" w:lineRule="auto"/>
        <w:ind w:firstLineChars="200" w:firstLine="482"/>
        <w:rPr>
          <w:rFonts w:ascii="宋体"/>
          <w:sz w:val="24"/>
        </w:rPr>
      </w:pPr>
      <w:r>
        <w:rPr>
          <w:rFonts w:ascii="宋体" w:hAnsi="宋体" w:hint="eastAsia"/>
          <w:b/>
          <w:sz w:val="24"/>
        </w:rPr>
        <w:t>第三条</w:t>
      </w:r>
      <w:r>
        <w:rPr>
          <w:rFonts w:ascii="宋体" w:hAnsi="宋体"/>
          <w:sz w:val="24"/>
        </w:rPr>
        <w:t xml:space="preserve">  </w:t>
      </w:r>
      <w:r>
        <w:rPr>
          <w:rFonts w:ascii="宋体" w:hAnsi="宋体" w:hint="eastAsia"/>
          <w:sz w:val="24"/>
        </w:rPr>
        <w:t>奖励时限</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以自然年度为准，每年奖励一次。</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成果、收录检索、获奖和项目等以发表、收录检索、获奖或立项时间为准。</w:t>
      </w:r>
    </w:p>
    <w:p w:rsidR="004132B6" w:rsidRDefault="004132B6" w:rsidP="008F6280">
      <w:pPr>
        <w:spacing w:beforeLines="100" w:afterLines="100" w:line="400" w:lineRule="exact"/>
        <w:jc w:val="center"/>
        <w:rPr>
          <w:rFonts w:ascii="黑体" w:eastAsia="黑体" w:hAnsi="宋体"/>
          <w:b/>
          <w:sz w:val="32"/>
        </w:rPr>
      </w:pPr>
      <w:r>
        <w:rPr>
          <w:rFonts w:ascii="黑体" w:eastAsia="黑体" w:hAnsi="宋体" w:hint="eastAsia"/>
          <w:b/>
          <w:sz w:val="32"/>
        </w:rPr>
        <w:t>第二章</w:t>
      </w:r>
      <w:r>
        <w:rPr>
          <w:rFonts w:ascii="黑体" w:eastAsia="黑体" w:hAnsi="宋体"/>
          <w:b/>
          <w:sz w:val="32"/>
        </w:rPr>
        <w:t xml:space="preserve">  </w:t>
      </w:r>
      <w:r>
        <w:rPr>
          <w:rFonts w:ascii="黑体" w:eastAsia="黑体" w:hAnsi="宋体" w:hint="eastAsia"/>
          <w:b/>
          <w:sz w:val="32"/>
        </w:rPr>
        <w:t>奖励标准</w:t>
      </w:r>
    </w:p>
    <w:p w:rsidR="004132B6" w:rsidRDefault="004132B6" w:rsidP="004132B6">
      <w:pPr>
        <w:spacing w:line="400" w:lineRule="exact"/>
        <w:ind w:firstLineChars="200" w:firstLine="482"/>
        <w:rPr>
          <w:rFonts w:ascii="宋体"/>
          <w:sz w:val="24"/>
        </w:rPr>
      </w:pPr>
      <w:r>
        <w:rPr>
          <w:rFonts w:ascii="宋体" w:hAnsi="宋体" w:hint="eastAsia"/>
          <w:b/>
          <w:sz w:val="24"/>
        </w:rPr>
        <w:t>第四条</w:t>
      </w:r>
      <w:r>
        <w:rPr>
          <w:rFonts w:ascii="宋体" w:hAnsi="宋体"/>
          <w:b/>
          <w:sz w:val="24"/>
        </w:rPr>
        <w:t xml:space="preserve">  </w:t>
      </w:r>
      <w:r>
        <w:rPr>
          <w:rFonts w:ascii="宋体" w:hAnsi="宋体" w:hint="eastAsia"/>
          <w:sz w:val="24"/>
        </w:rPr>
        <w:t>获奖成果类</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国家级：一等奖</w:t>
      </w:r>
      <w:r>
        <w:rPr>
          <w:rFonts w:ascii="宋体" w:hAnsi="宋体"/>
          <w:sz w:val="24"/>
        </w:rPr>
        <w:t>10000</w:t>
      </w:r>
      <w:r>
        <w:rPr>
          <w:rFonts w:ascii="宋体" w:hAnsi="宋体" w:hint="eastAsia"/>
          <w:sz w:val="24"/>
        </w:rPr>
        <w:t>元，二等奖</w:t>
      </w:r>
      <w:r>
        <w:rPr>
          <w:rFonts w:ascii="宋体" w:hAnsi="宋体"/>
          <w:sz w:val="24"/>
        </w:rPr>
        <w:t>8000</w:t>
      </w:r>
      <w:r>
        <w:rPr>
          <w:rFonts w:ascii="宋体" w:hAnsi="宋体" w:hint="eastAsia"/>
          <w:sz w:val="24"/>
        </w:rPr>
        <w:t>元，三等奖</w:t>
      </w:r>
      <w:r>
        <w:rPr>
          <w:rFonts w:ascii="宋体" w:hAnsi="宋体"/>
          <w:sz w:val="24"/>
        </w:rPr>
        <w:t>6000</w:t>
      </w:r>
      <w:r>
        <w:rPr>
          <w:rFonts w:ascii="宋体" w:hAnsi="宋体" w:hint="eastAsia"/>
          <w:sz w:val="24"/>
        </w:rPr>
        <w:t>元，优秀奖</w:t>
      </w:r>
      <w:r>
        <w:rPr>
          <w:rFonts w:ascii="宋体" w:hAnsi="宋体"/>
          <w:sz w:val="24"/>
        </w:rPr>
        <w:t>4000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部级：一等奖</w:t>
      </w:r>
      <w:r>
        <w:rPr>
          <w:rFonts w:ascii="宋体" w:hAnsi="宋体"/>
          <w:sz w:val="24"/>
        </w:rPr>
        <w:t>6000</w:t>
      </w:r>
      <w:r>
        <w:rPr>
          <w:rFonts w:ascii="宋体" w:hAnsi="宋体" w:hint="eastAsia"/>
          <w:sz w:val="24"/>
        </w:rPr>
        <w:t>元，二等奖</w:t>
      </w:r>
      <w:r>
        <w:rPr>
          <w:rFonts w:ascii="宋体" w:hAnsi="宋体"/>
          <w:sz w:val="24"/>
        </w:rPr>
        <w:t>5000</w:t>
      </w:r>
      <w:r>
        <w:rPr>
          <w:rFonts w:ascii="宋体" w:hAnsi="宋体" w:hint="eastAsia"/>
          <w:sz w:val="24"/>
        </w:rPr>
        <w:t>元，三等奖</w:t>
      </w:r>
      <w:r>
        <w:rPr>
          <w:rFonts w:ascii="宋体" w:hAnsi="宋体"/>
          <w:sz w:val="24"/>
        </w:rPr>
        <w:t>3000</w:t>
      </w:r>
      <w:r>
        <w:rPr>
          <w:rFonts w:ascii="宋体" w:hAnsi="宋体" w:hint="eastAsia"/>
          <w:sz w:val="24"/>
        </w:rPr>
        <w:t>元，优秀奖</w:t>
      </w:r>
      <w:r>
        <w:rPr>
          <w:rFonts w:ascii="宋体" w:hAnsi="宋体"/>
          <w:sz w:val="24"/>
        </w:rPr>
        <w:t>2000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3.</w:t>
      </w:r>
      <w:r>
        <w:rPr>
          <w:rFonts w:ascii="宋体" w:hAnsi="宋体" w:hint="eastAsia"/>
          <w:sz w:val="24"/>
        </w:rPr>
        <w:t>省级：一等奖</w:t>
      </w:r>
      <w:r>
        <w:rPr>
          <w:rFonts w:ascii="宋体" w:hAnsi="宋体"/>
          <w:sz w:val="24"/>
        </w:rPr>
        <w:t>4000</w:t>
      </w:r>
      <w:r>
        <w:rPr>
          <w:rFonts w:ascii="宋体" w:hAnsi="宋体" w:hint="eastAsia"/>
          <w:sz w:val="24"/>
        </w:rPr>
        <w:t>元，二等奖</w:t>
      </w:r>
      <w:r>
        <w:rPr>
          <w:rFonts w:ascii="宋体" w:hAnsi="宋体"/>
          <w:sz w:val="24"/>
        </w:rPr>
        <w:t>3000</w:t>
      </w:r>
      <w:r>
        <w:rPr>
          <w:rFonts w:ascii="宋体" w:hAnsi="宋体" w:hint="eastAsia"/>
          <w:sz w:val="24"/>
        </w:rPr>
        <w:t>元，三等奖</w:t>
      </w:r>
      <w:r>
        <w:rPr>
          <w:rFonts w:ascii="宋体" w:hAnsi="宋体"/>
          <w:sz w:val="24"/>
        </w:rPr>
        <w:t>2000</w:t>
      </w:r>
      <w:r>
        <w:rPr>
          <w:rFonts w:ascii="宋体" w:hAnsi="宋体" w:hint="eastAsia"/>
          <w:sz w:val="24"/>
        </w:rPr>
        <w:t>元，优秀奖</w:t>
      </w:r>
      <w:r>
        <w:rPr>
          <w:rFonts w:ascii="宋体" w:hAnsi="宋体"/>
          <w:sz w:val="24"/>
        </w:rPr>
        <w:t>1000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lastRenderedPageBreak/>
        <w:t>4.</w:t>
      </w:r>
      <w:r>
        <w:rPr>
          <w:rFonts w:ascii="宋体" w:hAnsi="宋体" w:hint="eastAsia"/>
          <w:sz w:val="24"/>
        </w:rPr>
        <w:t>厅级：一等奖</w:t>
      </w:r>
      <w:r>
        <w:rPr>
          <w:rFonts w:ascii="宋体" w:hAnsi="宋体"/>
          <w:sz w:val="24"/>
        </w:rPr>
        <w:t>2000</w:t>
      </w:r>
      <w:r>
        <w:rPr>
          <w:rFonts w:ascii="宋体" w:hAnsi="宋体" w:hint="eastAsia"/>
          <w:sz w:val="24"/>
        </w:rPr>
        <w:t>元，二等奖</w:t>
      </w:r>
      <w:r>
        <w:rPr>
          <w:rFonts w:ascii="宋体" w:hAnsi="宋体"/>
          <w:sz w:val="24"/>
        </w:rPr>
        <w:t>1500</w:t>
      </w:r>
      <w:r>
        <w:rPr>
          <w:rFonts w:ascii="宋体" w:hAnsi="宋体" w:hint="eastAsia"/>
          <w:sz w:val="24"/>
        </w:rPr>
        <w:t>元，三等奖</w:t>
      </w:r>
      <w:r>
        <w:rPr>
          <w:rFonts w:ascii="宋体" w:hAnsi="宋体"/>
          <w:sz w:val="24"/>
        </w:rPr>
        <w:t>800</w:t>
      </w:r>
      <w:r>
        <w:rPr>
          <w:rFonts w:ascii="宋体" w:hAnsi="宋体" w:hint="eastAsia"/>
          <w:sz w:val="24"/>
        </w:rPr>
        <w:t>元，优秀奖</w:t>
      </w:r>
      <w:r>
        <w:rPr>
          <w:rFonts w:ascii="宋体" w:hAnsi="宋体"/>
          <w:sz w:val="24"/>
        </w:rPr>
        <w:t>300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5.</w:t>
      </w:r>
      <w:r>
        <w:rPr>
          <w:rFonts w:ascii="宋体" w:hAnsi="宋体" w:hint="eastAsia"/>
          <w:sz w:val="24"/>
        </w:rPr>
        <w:t>市级：一等奖</w:t>
      </w:r>
      <w:r>
        <w:rPr>
          <w:rFonts w:ascii="宋体" w:hAnsi="宋体"/>
          <w:sz w:val="24"/>
        </w:rPr>
        <w:t>1500</w:t>
      </w:r>
      <w:r>
        <w:rPr>
          <w:rFonts w:ascii="宋体" w:hAnsi="宋体" w:hint="eastAsia"/>
          <w:sz w:val="24"/>
        </w:rPr>
        <w:t>元，二等奖</w:t>
      </w:r>
      <w:r>
        <w:rPr>
          <w:rFonts w:ascii="宋体" w:hAnsi="宋体"/>
          <w:sz w:val="24"/>
        </w:rPr>
        <w:t>1000</w:t>
      </w:r>
      <w:r>
        <w:rPr>
          <w:rFonts w:ascii="宋体" w:hAnsi="宋体" w:hint="eastAsia"/>
          <w:sz w:val="24"/>
        </w:rPr>
        <w:t>元，三等奖</w:t>
      </w:r>
      <w:r>
        <w:rPr>
          <w:rFonts w:ascii="宋体" w:hAnsi="宋体"/>
          <w:sz w:val="24"/>
        </w:rPr>
        <w:t>300</w:t>
      </w:r>
      <w:r>
        <w:rPr>
          <w:rFonts w:ascii="宋体" w:hAnsi="宋体" w:hint="eastAsia"/>
          <w:sz w:val="24"/>
        </w:rPr>
        <w:t>元，优秀奖</w:t>
      </w:r>
      <w:r>
        <w:rPr>
          <w:rFonts w:ascii="宋体" w:hAnsi="宋体"/>
          <w:sz w:val="24"/>
        </w:rPr>
        <w:t>100</w:t>
      </w:r>
      <w:r>
        <w:rPr>
          <w:rFonts w:ascii="宋体" w:hAnsi="宋体" w:hint="eastAsia"/>
          <w:sz w:val="24"/>
        </w:rPr>
        <w:t>元</w:t>
      </w:r>
    </w:p>
    <w:p w:rsidR="004132B6" w:rsidRDefault="004132B6" w:rsidP="004132B6">
      <w:pPr>
        <w:spacing w:line="360" w:lineRule="auto"/>
        <w:ind w:firstLineChars="200" w:firstLine="482"/>
        <w:rPr>
          <w:rFonts w:ascii="宋体"/>
          <w:sz w:val="24"/>
        </w:rPr>
      </w:pPr>
      <w:r>
        <w:rPr>
          <w:rFonts w:ascii="宋体" w:hAnsi="宋体" w:hint="eastAsia"/>
          <w:b/>
          <w:sz w:val="24"/>
        </w:rPr>
        <w:t>第五条</w:t>
      </w:r>
      <w:r>
        <w:rPr>
          <w:rFonts w:ascii="宋体" w:hAnsi="宋体"/>
          <w:b/>
          <w:sz w:val="24"/>
        </w:rPr>
        <w:t xml:space="preserve">  </w:t>
      </w:r>
      <w:r>
        <w:rPr>
          <w:rFonts w:ascii="宋体" w:hAnsi="宋体" w:hint="eastAsia"/>
          <w:sz w:val="24"/>
        </w:rPr>
        <w:t>项目类</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国家级：立项奖励</w:t>
      </w:r>
      <w:r>
        <w:rPr>
          <w:rFonts w:ascii="宋体" w:hAnsi="宋体"/>
          <w:sz w:val="24"/>
        </w:rPr>
        <w:t>5000</w:t>
      </w:r>
      <w:r>
        <w:rPr>
          <w:rFonts w:ascii="宋体" w:hAnsi="宋体" w:hint="eastAsia"/>
          <w:sz w:val="24"/>
        </w:rPr>
        <w:t>元，结题奖励</w:t>
      </w:r>
      <w:r>
        <w:rPr>
          <w:rFonts w:ascii="宋体" w:hAnsi="宋体"/>
          <w:sz w:val="24"/>
        </w:rPr>
        <w:t>5000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部级：立项奖励</w:t>
      </w:r>
      <w:r>
        <w:rPr>
          <w:rFonts w:ascii="宋体" w:hAnsi="宋体"/>
          <w:sz w:val="24"/>
        </w:rPr>
        <w:t>3500</w:t>
      </w:r>
      <w:r>
        <w:rPr>
          <w:rFonts w:ascii="宋体" w:hAnsi="宋体" w:hint="eastAsia"/>
          <w:sz w:val="24"/>
        </w:rPr>
        <w:t>元，结题奖励</w:t>
      </w:r>
      <w:r>
        <w:rPr>
          <w:rFonts w:ascii="宋体" w:hAnsi="宋体"/>
          <w:sz w:val="24"/>
        </w:rPr>
        <w:t>3500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3.</w:t>
      </w:r>
      <w:r>
        <w:rPr>
          <w:rFonts w:ascii="宋体" w:hAnsi="宋体" w:hint="eastAsia"/>
          <w:sz w:val="24"/>
        </w:rPr>
        <w:t>省级：立项奖励</w:t>
      </w:r>
      <w:r>
        <w:rPr>
          <w:rFonts w:ascii="宋体" w:hAnsi="宋体"/>
          <w:sz w:val="24"/>
        </w:rPr>
        <w:t>2000</w:t>
      </w:r>
      <w:r>
        <w:rPr>
          <w:rFonts w:ascii="宋体" w:hAnsi="宋体" w:hint="eastAsia"/>
          <w:sz w:val="24"/>
        </w:rPr>
        <w:t>元，结题奖励</w:t>
      </w:r>
      <w:r>
        <w:rPr>
          <w:rFonts w:ascii="宋体" w:hAnsi="宋体"/>
          <w:sz w:val="24"/>
        </w:rPr>
        <w:t>2000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4.</w:t>
      </w:r>
      <w:r>
        <w:rPr>
          <w:rFonts w:ascii="宋体" w:hAnsi="宋体" w:hint="eastAsia"/>
          <w:sz w:val="24"/>
        </w:rPr>
        <w:t>厅级：立项奖励</w:t>
      </w:r>
      <w:r>
        <w:rPr>
          <w:rFonts w:ascii="宋体" w:hAnsi="宋体"/>
          <w:sz w:val="24"/>
        </w:rPr>
        <w:t>300</w:t>
      </w:r>
      <w:r>
        <w:rPr>
          <w:rFonts w:ascii="宋体" w:hAnsi="宋体" w:hint="eastAsia"/>
          <w:sz w:val="24"/>
        </w:rPr>
        <w:t>元，结题奖励</w:t>
      </w:r>
      <w:r>
        <w:rPr>
          <w:rFonts w:ascii="宋体" w:hAnsi="宋体"/>
          <w:sz w:val="24"/>
        </w:rPr>
        <w:t>300</w:t>
      </w:r>
      <w:r>
        <w:rPr>
          <w:rFonts w:ascii="宋体" w:hAnsi="宋体" w:hint="eastAsia"/>
          <w:sz w:val="24"/>
        </w:rPr>
        <w:t>元</w:t>
      </w:r>
    </w:p>
    <w:p w:rsidR="004132B6" w:rsidRDefault="004132B6" w:rsidP="004132B6">
      <w:pPr>
        <w:spacing w:line="360" w:lineRule="auto"/>
        <w:ind w:firstLineChars="200" w:firstLine="480"/>
        <w:rPr>
          <w:rFonts w:ascii="宋体"/>
          <w:sz w:val="24"/>
        </w:rPr>
      </w:pPr>
      <w:r>
        <w:rPr>
          <w:rFonts w:ascii="宋体" w:hAnsi="宋体"/>
          <w:sz w:val="24"/>
        </w:rPr>
        <w:t>5.</w:t>
      </w:r>
      <w:r>
        <w:rPr>
          <w:rFonts w:ascii="宋体" w:hAnsi="宋体" w:hint="eastAsia"/>
          <w:sz w:val="24"/>
        </w:rPr>
        <w:t>市级：立项奖励</w:t>
      </w:r>
      <w:r>
        <w:rPr>
          <w:rFonts w:ascii="宋体" w:hAnsi="宋体"/>
          <w:sz w:val="24"/>
        </w:rPr>
        <w:t>200</w:t>
      </w:r>
      <w:r>
        <w:rPr>
          <w:rFonts w:ascii="宋体" w:hAnsi="宋体" w:hint="eastAsia"/>
          <w:sz w:val="24"/>
        </w:rPr>
        <w:t>元，结题奖励</w:t>
      </w:r>
      <w:r>
        <w:rPr>
          <w:rFonts w:ascii="宋体" w:hAnsi="宋体"/>
          <w:sz w:val="24"/>
        </w:rPr>
        <w:t>200</w:t>
      </w:r>
      <w:r>
        <w:rPr>
          <w:rFonts w:ascii="宋体" w:hAnsi="宋体" w:hint="eastAsia"/>
          <w:sz w:val="24"/>
        </w:rPr>
        <w:t>元</w:t>
      </w:r>
    </w:p>
    <w:p w:rsidR="004132B6" w:rsidRDefault="004132B6" w:rsidP="004132B6">
      <w:pPr>
        <w:spacing w:line="360" w:lineRule="auto"/>
        <w:ind w:firstLineChars="200" w:firstLine="482"/>
        <w:rPr>
          <w:rFonts w:ascii="宋体"/>
          <w:sz w:val="24"/>
        </w:rPr>
      </w:pPr>
      <w:r>
        <w:rPr>
          <w:rFonts w:ascii="宋体" w:hAnsi="宋体" w:hint="eastAsia"/>
          <w:b/>
          <w:sz w:val="24"/>
        </w:rPr>
        <w:t>第六条</w:t>
      </w:r>
      <w:r>
        <w:rPr>
          <w:rFonts w:ascii="宋体" w:hAnsi="宋体"/>
          <w:b/>
          <w:sz w:val="24"/>
        </w:rPr>
        <w:t xml:space="preserve">  </w:t>
      </w:r>
      <w:r>
        <w:rPr>
          <w:rFonts w:ascii="宋体" w:hAnsi="宋体" w:hint="eastAsia"/>
          <w:sz w:val="24"/>
        </w:rPr>
        <w:t>著作（教材）类</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出版学术专著，国家一级出版社</w:t>
      </w:r>
      <w:r>
        <w:rPr>
          <w:rFonts w:ascii="宋体" w:hAnsi="宋体"/>
          <w:sz w:val="24"/>
        </w:rPr>
        <w:t>8000</w:t>
      </w:r>
      <w:r>
        <w:rPr>
          <w:rFonts w:ascii="宋体" w:hAnsi="宋体" w:hint="eastAsia"/>
          <w:sz w:val="24"/>
        </w:rPr>
        <w:t>元</w:t>
      </w:r>
      <w:r>
        <w:rPr>
          <w:rFonts w:ascii="宋体" w:hAnsi="宋体"/>
          <w:sz w:val="24"/>
        </w:rPr>
        <w:t>/</w:t>
      </w:r>
      <w:r>
        <w:rPr>
          <w:rFonts w:ascii="宋体" w:hAnsi="宋体" w:hint="eastAsia"/>
          <w:sz w:val="24"/>
        </w:rPr>
        <w:t>部，国家二级出版社</w:t>
      </w:r>
      <w:r>
        <w:rPr>
          <w:rFonts w:ascii="宋体" w:hAnsi="宋体"/>
          <w:sz w:val="24"/>
        </w:rPr>
        <w:t>3000</w:t>
      </w:r>
      <w:r>
        <w:rPr>
          <w:rFonts w:ascii="宋体" w:hAnsi="宋体" w:hint="eastAsia"/>
          <w:sz w:val="24"/>
        </w:rPr>
        <w:t>元</w:t>
      </w:r>
      <w:r>
        <w:rPr>
          <w:rFonts w:ascii="宋体" w:hAnsi="宋体"/>
          <w:sz w:val="24"/>
        </w:rPr>
        <w:t>/</w:t>
      </w:r>
      <w:r>
        <w:rPr>
          <w:rFonts w:ascii="宋体" w:hAnsi="宋体" w:hint="eastAsia"/>
          <w:sz w:val="24"/>
        </w:rPr>
        <w:t>部</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出版学术编著，国家一级出版社</w:t>
      </w:r>
      <w:r>
        <w:rPr>
          <w:rFonts w:ascii="宋体" w:hAnsi="宋体"/>
          <w:sz w:val="24"/>
        </w:rPr>
        <w:t>2000</w:t>
      </w:r>
      <w:r>
        <w:rPr>
          <w:rFonts w:ascii="宋体" w:hAnsi="宋体" w:hint="eastAsia"/>
          <w:sz w:val="24"/>
        </w:rPr>
        <w:t>元</w:t>
      </w:r>
      <w:r>
        <w:rPr>
          <w:rFonts w:ascii="宋体" w:hAnsi="宋体"/>
          <w:sz w:val="24"/>
        </w:rPr>
        <w:t>/</w:t>
      </w:r>
      <w:r>
        <w:rPr>
          <w:rFonts w:ascii="宋体" w:hAnsi="宋体" w:hint="eastAsia"/>
          <w:sz w:val="24"/>
        </w:rPr>
        <w:t>部，国家二级出版社</w:t>
      </w:r>
      <w:r>
        <w:rPr>
          <w:rFonts w:ascii="宋体" w:hAnsi="宋体"/>
          <w:sz w:val="24"/>
        </w:rPr>
        <w:t>1500</w:t>
      </w:r>
      <w:r>
        <w:rPr>
          <w:rFonts w:ascii="宋体" w:hAnsi="宋体" w:hint="eastAsia"/>
          <w:sz w:val="24"/>
        </w:rPr>
        <w:t>元</w:t>
      </w:r>
      <w:r>
        <w:rPr>
          <w:rFonts w:ascii="宋体" w:hAnsi="宋体"/>
          <w:sz w:val="24"/>
        </w:rPr>
        <w:t>/</w:t>
      </w:r>
      <w:r>
        <w:rPr>
          <w:rFonts w:ascii="宋体" w:hAnsi="宋体" w:hint="eastAsia"/>
          <w:sz w:val="24"/>
        </w:rPr>
        <w:t>部</w:t>
      </w:r>
    </w:p>
    <w:p w:rsidR="004132B6" w:rsidRDefault="004132B6" w:rsidP="004132B6">
      <w:pPr>
        <w:spacing w:line="360" w:lineRule="auto"/>
        <w:ind w:firstLineChars="200" w:firstLine="480"/>
        <w:rPr>
          <w:rFonts w:ascii="宋体"/>
          <w:sz w:val="24"/>
        </w:rPr>
      </w:pPr>
      <w:r>
        <w:rPr>
          <w:rFonts w:ascii="宋体" w:hAnsi="宋体"/>
          <w:sz w:val="24"/>
        </w:rPr>
        <w:t>3.</w:t>
      </w:r>
      <w:r>
        <w:rPr>
          <w:rFonts w:ascii="宋体" w:hAnsi="宋体" w:hint="eastAsia"/>
          <w:sz w:val="24"/>
        </w:rPr>
        <w:t>出版学术译著，国家一级出版社</w:t>
      </w:r>
      <w:r>
        <w:rPr>
          <w:rFonts w:ascii="宋体" w:hAnsi="宋体"/>
          <w:sz w:val="24"/>
        </w:rPr>
        <w:t>3000</w:t>
      </w:r>
      <w:r>
        <w:rPr>
          <w:rFonts w:ascii="宋体" w:hAnsi="宋体" w:hint="eastAsia"/>
          <w:sz w:val="24"/>
        </w:rPr>
        <w:t>元</w:t>
      </w:r>
      <w:r>
        <w:rPr>
          <w:rFonts w:ascii="宋体" w:hAnsi="宋体"/>
          <w:sz w:val="24"/>
        </w:rPr>
        <w:t>/</w:t>
      </w:r>
      <w:r>
        <w:rPr>
          <w:rFonts w:ascii="宋体" w:hAnsi="宋体" w:hint="eastAsia"/>
          <w:sz w:val="24"/>
        </w:rPr>
        <w:t>部，国家二级出版社</w:t>
      </w:r>
      <w:r>
        <w:rPr>
          <w:rFonts w:ascii="宋体" w:hAnsi="宋体"/>
          <w:sz w:val="24"/>
        </w:rPr>
        <w:t>2000</w:t>
      </w:r>
      <w:r>
        <w:rPr>
          <w:rFonts w:ascii="宋体" w:hAnsi="宋体" w:hint="eastAsia"/>
          <w:sz w:val="24"/>
        </w:rPr>
        <w:t>元</w:t>
      </w:r>
      <w:r>
        <w:rPr>
          <w:rFonts w:ascii="宋体" w:hAnsi="宋体"/>
          <w:sz w:val="24"/>
        </w:rPr>
        <w:t>/</w:t>
      </w:r>
      <w:r>
        <w:rPr>
          <w:rFonts w:ascii="宋体" w:hAnsi="宋体" w:hint="eastAsia"/>
          <w:sz w:val="24"/>
        </w:rPr>
        <w:t>部</w:t>
      </w:r>
    </w:p>
    <w:p w:rsidR="004132B6" w:rsidRDefault="004132B6" w:rsidP="004132B6">
      <w:pPr>
        <w:spacing w:line="360" w:lineRule="auto"/>
        <w:ind w:firstLineChars="200" w:firstLine="480"/>
        <w:rPr>
          <w:rFonts w:ascii="宋体"/>
          <w:sz w:val="24"/>
        </w:rPr>
      </w:pPr>
      <w:r>
        <w:rPr>
          <w:rFonts w:ascii="宋体" w:hAnsi="宋体"/>
          <w:sz w:val="24"/>
        </w:rPr>
        <w:t>4.</w:t>
      </w:r>
      <w:r>
        <w:rPr>
          <w:rFonts w:ascii="宋体" w:hAnsi="宋体" w:hint="eastAsia"/>
          <w:sz w:val="24"/>
        </w:rPr>
        <w:t>出版统编教材，国家一级出版社</w:t>
      </w:r>
      <w:r>
        <w:rPr>
          <w:rFonts w:ascii="宋体" w:hAnsi="宋体"/>
          <w:sz w:val="24"/>
        </w:rPr>
        <w:t>2000</w:t>
      </w:r>
      <w:r>
        <w:rPr>
          <w:rFonts w:ascii="宋体" w:hAnsi="宋体" w:hint="eastAsia"/>
          <w:sz w:val="24"/>
        </w:rPr>
        <w:t>元</w:t>
      </w:r>
      <w:r>
        <w:rPr>
          <w:rFonts w:ascii="宋体" w:hAnsi="宋体"/>
          <w:sz w:val="24"/>
        </w:rPr>
        <w:t>/</w:t>
      </w:r>
      <w:r>
        <w:rPr>
          <w:rFonts w:ascii="宋体" w:hAnsi="宋体" w:hint="eastAsia"/>
          <w:sz w:val="24"/>
        </w:rPr>
        <w:t>部，国家二级出版社</w:t>
      </w:r>
      <w:r>
        <w:rPr>
          <w:rFonts w:ascii="宋体" w:hAnsi="宋体"/>
          <w:sz w:val="24"/>
        </w:rPr>
        <w:t>1000</w:t>
      </w:r>
      <w:r>
        <w:rPr>
          <w:rFonts w:ascii="宋体" w:hAnsi="宋体" w:hint="eastAsia"/>
          <w:sz w:val="24"/>
        </w:rPr>
        <w:t>元</w:t>
      </w:r>
      <w:r>
        <w:rPr>
          <w:rFonts w:ascii="宋体" w:hAnsi="宋体"/>
          <w:sz w:val="24"/>
        </w:rPr>
        <w:t>/</w:t>
      </w:r>
      <w:r>
        <w:rPr>
          <w:rFonts w:ascii="宋体" w:hAnsi="宋体" w:hint="eastAsia"/>
          <w:sz w:val="24"/>
        </w:rPr>
        <w:t>部</w:t>
      </w:r>
    </w:p>
    <w:p w:rsidR="004132B6" w:rsidRDefault="004132B6" w:rsidP="004132B6">
      <w:pPr>
        <w:spacing w:line="360" w:lineRule="auto"/>
        <w:ind w:firstLineChars="200" w:firstLine="480"/>
        <w:rPr>
          <w:rFonts w:ascii="宋体"/>
          <w:sz w:val="24"/>
        </w:rPr>
      </w:pPr>
      <w:r>
        <w:rPr>
          <w:rFonts w:ascii="宋体" w:hAnsi="宋体"/>
          <w:sz w:val="24"/>
        </w:rPr>
        <w:t>5.</w:t>
      </w:r>
      <w:r>
        <w:rPr>
          <w:rFonts w:ascii="宋体" w:hAnsi="宋体" w:hint="eastAsia"/>
          <w:sz w:val="24"/>
        </w:rPr>
        <w:t>出版非统编教材，国家一级出版社</w:t>
      </w:r>
      <w:r>
        <w:rPr>
          <w:rFonts w:ascii="宋体" w:hAnsi="宋体"/>
          <w:sz w:val="24"/>
        </w:rPr>
        <w:t>1000</w:t>
      </w:r>
      <w:r>
        <w:rPr>
          <w:rFonts w:ascii="宋体" w:hAnsi="宋体" w:hint="eastAsia"/>
          <w:sz w:val="24"/>
        </w:rPr>
        <w:t>元</w:t>
      </w:r>
      <w:r>
        <w:rPr>
          <w:rFonts w:ascii="宋体" w:hAnsi="宋体"/>
          <w:sz w:val="24"/>
        </w:rPr>
        <w:t>/</w:t>
      </w:r>
      <w:r>
        <w:rPr>
          <w:rFonts w:ascii="宋体" w:hAnsi="宋体" w:hint="eastAsia"/>
          <w:sz w:val="24"/>
        </w:rPr>
        <w:t>部，国家二级出版社</w:t>
      </w:r>
      <w:r>
        <w:rPr>
          <w:rFonts w:ascii="宋体" w:hAnsi="宋体"/>
          <w:sz w:val="24"/>
        </w:rPr>
        <w:t>500</w:t>
      </w:r>
      <w:r>
        <w:rPr>
          <w:rFonts w:ascii="宋体" w:hAnsi="宋体" w:hint="eastAsia"/>
          <w:sz w:val="24"/>
        </w:rPr>
        <w:t>元</w:t>
      </w:r>
      <w:r>
        <w:rPr>
          <w:rFonts w:ascii="宋体" w:hAnsi="宋体"/>
          <w:sz w:val="24"/>
        </w:rPr>
        <w:t>/</w:t>
      </w:r>
      <w:r>
        <w:rPr>
          <w:rFonts w:ascii="宋体" w:hAnsi="宋体" w:hint="eastAsia"/>
          <w:sz w:val="24"/>
        </w:rPr>
        <w:t>部</w:t>
      </w:r>
    </w:p>
    <w:p w:rsidR="004132B6" w:rsidRDefault="004132B6" w:rsidP="004132B6">
      <w:pPr>
        <w:spacing w:line="360" w:lineRule="auto"/>
        <w:ind w:firstLineChars="200" w:firstLine="482"/>
        <w:rPr>
          <w:rFonts w:ascii="宋体"/>
          <w:sz w:val="24"/>
        </w:rPr>
      </w:pPr>
      <w:r>
        <w:rPr>
          <w:rFonts w:ascii="宋体" w:hAnsi="宋体" w:hint="eastAsia"/>
          <w:b/>
          <w:sz w:val="24"/>
        </w:rPr>
        <w:t>第七条</w:t>
      </w:r>
      <w:r>
        <w:rPr>
          <w:rFonts w:ascii="宋体" w:hAnsi="宋体"/>
          <w:b/>
          <w:sz w:val="24"/>
        </w:rPr>
        <w:t xml:space="preserve">  </w:t>
      </w:r>
      <w:r>
        <w:rPr>
          <w:rFonts w:ascii="宋体" w:hAnsi="宋体" w:hint="eastAsia"/>
          <w:sz w:val="24"/>
        </w:rPr>
        <w:t>论文类</w:t>
      </w:r>
    </w:p>
    <w:p w:rsidR="004132B6" w:rsidRDefault="004132B6" w:rsidP="004132B6">
      <w:pPr>
        <w:spacing w:line="360" w:lineRule="auto"/>
        <w:ind w:firstLineChars="200" w:firstLine="480"/>
        <w:rPr>
          <w:rFonts w:ascii="宋体"/>
          <w:sz w:val="24"/>
        </w:rPr>
      </w:pPr>
      <w:r>
        <w:rPr>
          <w:rFonts w:ascii="宋体" w:hAnsi="宋体"/>
          <w:sz w:val="24"/>
        </w:rPr>
        <w:t>1.CSSCI</w:t>
      </w:r>
      <w:r>
        <w:rPr>
          <w:rFonts w:ascii="宋体" w:hAnsi="宋体" w:hint="eastAsia"/>
          <w:sz w:val="24"/>
        </w:rPr>
        <w:t>（简称</w:t>
      </w:r>
      <w:r>
        <w:rPr>
          <w:rFonts w:ascii="宋体" w:hAnsi="宋体"/>
          <w:sz w:val="24"/>
        </w:rPr>
        <w:t>C</w:t>
      </w:r>
      <w:r>
        <w:rPr>
          <w:rFonts w:ascii="宋体" w:hAnsi="宋体" w:hint="eastAsia"/>
          <w:sz w:val="24"/>
        </w:rPr>
        <w:t>刊）</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来源期刊、集刊</w:t>
      </w:r>
    </w:p>
    <w:p w:rsidR="004132B6" w:rsidRDefault="004132B6" w:rsidP="004132B6">
      <w:pPr>
        <w:spacing w:line="360" w:lineRule="auto"/>
        <w:ind w:firstLineChars="200" w:firstLine="480"/>
        <w:rPr>
          <w:rFonts w:ascii="宋体"/>
          <w:sz w:val="24"/>
        </w:rPr>
      </w:pPr>
      <w:r>
        <w:rPr>
          <w:rFonts w:ascii="宋体" w:hAnsi="宋体"/>
          <w:sz w:val="24"/>
        </w:rPr>
        <w:t>A.</w:t>
      </w:r>
      <w:r>
        <w:rPr>
          <w:rFonts w:ascii="宋体" w:hAnsi="宋体" w:hint="eastAsia"/>
          <w:sz w:val="24"/>
        </w:rPr>
        <w:t>《中国社会科学》</w:t>
      </w:r>
      <w:r>
        <w:rPr>
          <w:rFonts w:ascii="宋体" w:hAnsi="宋体"/>
          <w:sz w:val="24"/>
        </w:rPr>
        <w:t>10000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B.</w:t>
      </w:r>
      <w:r>
        <w:rPr>
          <w:rFonts w:ascii="宋体" w:hAnsi="宋体" w:hint="eastAsia"/>
          <w:sz w:val="24"/>
        </w:rPr>
        <w:t>学科权威期刊</w:t>
      </w:r>
      <w:r>
        <w:rPr>
          <w:rFonts w:ascii="宋体" w:hAnsi="宋体"/>
          <w:sz w:val="24"/>
        </w:rPr>
        <w:t>8000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C.</w:t>
      </w:r>
      <w:r>
        <w:rPr>
          <w:rFonts w:ascii="宋体" w:hAnsi="宋体" w:hint="eastAsia"/>
          <w:sz w:val="24"/>
        </w:rPr>
        <w:t>学科重要期刊</w:t>
      </w:r>
      <w:r>
        <w:rPr>
          <w:rFonts w:ascii="宋体" w:hAnsi="宋体"/>
          <w:sz w:val="24"/>
        </w:rPr>
        <w:t>6000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D.</w:t>
      </w:r>
      <w:r>
        <w:rPr>
          <w:rFonts w:ascii="宋体" w:hAnsi="宋体" w:hint="eastAsia"/>
          <w:sz w:val="24"/>
        </w:rPr>
        <w:t>学科一般期刊</w:t>
      </w:r>
      <w:r>
        <w:rPr>
          <w:rFonts w:ascii="宋体" w:hAnsi="宋体"/>
          <w:sz w:val="24"/>
        </w:rPr>
        <w:t>4000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E.</w:t>
      </w:r>
      <w:r>
        <w:rPr>
          <w:rFonts w:ascii="宋体" w:hAnsi="宋体" w:hint="eastAsia"/>
          <w:sz w:val="24"/>
        </w:rPr>
        <w:t>其他期刊</w:t>
      </w:r>
      <w:r>
        <w:rPr>
          <w:rFonts w:ascii="宋体" w:hAnsi="宋体"/>
          <w:sz w:val="24"/>
        </w:rPr>
        <w:t>3000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hint="eastAsia"/>
          <w:sz w:val="24"/>
        </w:rPr>
        <w:t>说明：发表在北京大学学报、清华大学学报、南京大学学报、浙江大学学报、复旦学报、华中科技大学学报、山东大学学报、上海交通大学学报、西安交通大</w:t>
      </w:r>
      <w:r>
        <w:rPr>
          <w:rFonts w:ascii="宋体" w:hAnsi="宋体" w:hint="eastAsia"/>
          <w:sz w:val="24"/>
        </w:rPr>
        <w:lastRenderedPageBreak/>
        <w:t>学学报、武汉大学学报、中国人民大学学报、四川大学学报、西南大学学报、暨南学报、北京师范大学学报、华东师范大学学报、陕西师范大学学报、华中师范大学学报、东北师范大学学报、中国社会科学院研究生院学报等学报的论文按学科一般期刊对待，</w:t>
      </w:r>
      <w:r>
        <w:rPr>
          <w:rFonts w:ascii="宋体" w:hAnsi="宋体"/>
          <w:sz w:val="24"/>
        </w:rPr>
        <w:t>3000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扩展版期刊</w:t>
      </w:r>
      <w:r>
        <w:rPr>
          <w:rFonts w:ascii="宋体" w:hAnsi="宋体"/>
          <w:sz w:val="24"/>
        </w:rPr>
        <w:t xml:space="preserve">  1000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全国中文核心期刊（简称北大核心）</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理论类期刊</w:t>
      </w:r>
      <w:r>
        <w:rPr>
          <w:rFonts w:ascii="宋体" w:hAnsi="宋体"/>
          <w:sz w:val="24"/>
        </w:rPr>
        <w:t>1000</w:t>
      </w:r>
      <w:r>
        <w:rPr>
          <w:rFonts w:ascii="宋体" w:hAnsi="宋体" w:hint="eastAsia"/>
          <w:sz w:val="24"/>
        </w:rPr>
        <w:t>元</w:t>
      </w:r>
      <w:r>
        <w:rPr>
          <w:rFonts w:ascii="宋体" w:hAnsi="宋体"/>
          <w:sz w:val="24"/>
        </w:rPr>
        <w:t>/</w:t>
      </w:r>
      <w:r>
        <w:rPr>
          <w:rFonts w:ascii="宋体" w:hAnsi="宋体" w:hint="eastAsia"/>
          <w:sz w:val="24"/>
        </w:rPr>
        <w:t>篇</w:t>
      </w:r>
      <w:r>
        <w:rPr>
          <w:rFonts w:ascii="宋体" w:hAnsi="宋体"/>
          <w:sz w:val="24"/>
        </w:rPr>
        <w:t xml:space="preserve"> </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作品类期刊</w:t>
      </w:r>
      <w:r>
        <w:rPr>
          <w:rFonts w:ascii="宋体" w:hAnsi="宋体"/>
          <w:sz w:val="24"/>
        </w:rPr>
        <w:t>200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3.</w:t>
      </w:r>
      <w:r>
        <w:rPr>
          <w:rFonts w:ascii="宋体" w:hAnsi="宋体" w:hint="eastAsia"/>
          <w:sz w:val="24"/>
        </w:rPr>
        <w:t>国外学术刊物</w:t>
      </w:r>
      <w:r>
        <w:rPr>
          <w:rFonts w:ascii="宋体" w:hAnsi="宋体"/>
          <w:sz w:val="24"/>
        </w:rPr>
        <w:t xml:space="preserve">  2000</w:t>
      </w:r>
      <w:r>
        <w:rPr>
          <w:rFonts w:ascii="宋体" w:hAnsi="宋体" w:hint="eastAsia"/>
          <w:sz w:val="24"/>
        </w:rPr>
        <w:t>元</w:t>
      </w:r>
      <w:r>
        <w:rPr>
          <w:rFonts w:ascii="宋体" w:hAnsi="宋体"/>
          <w:sz w:val="24"/>
        </w:rPr>
        <w:t>/</w:t>
      </w:r>
      <w:r>
        <w:rPr>
          <w:rFonts w:ascii="宋体" w:hAnsi="宋体" w:hint="eastAsia"/>
          <w:sz w:val="24"/>
        </w:rPr>
        <w:t>篇</w:t>
      </w:r>
      <w:r>
        <w:rPr>
          <w:rFonts w:ascii="宋体"/>
          <w:sz w:val="24"/>
        </w:rPr>
        <w:tab/>
      </w:r>
    </w:p>
    <w:p w:rsidR="004132B6" w:rsidRDefault="004132B6" w:rsidP="004132B6">
      <w:pPr>
        <w:spacing w:line="360" w:lineRule="auto"/>
        <w:ind w:firstLineChars="200" w:firstLine="480"/>
        <w:rPr>
          <w:rFonts w:ascii="宋体"/>
          <w:sz w:val="24"/>
        </w:rPr>
      </w:pPr>
      <w:r>
        <w:rPr>
          <w:rFonts w:ascii="宋体" w:hAnsi="宋体"/>
          <w:sz w:val="24"/>
        </w:rPr>
        <w:t>4.</w:t>
      </w:r>
      <w:r>
        <w:rPr>
          <w:rFonts w:ascii="宋体" w:hAnsi="宋体" w:hint="eastAsia"/>
          <w:sz w:val="24"/>
        </w:rPr>
        <w:t>国际会议论文</w:t>
      </w:r>
      <w:r>
        <w:rPr>
          <w:rFonts w:ascii="宋体" w:hAnsi="宋体"/>
          <w:sz w:val="24"/>
        </w:rPr>
        <w:t xml:space="preserve">  500</w:t>
      </w:r>
      <w:r>
        <w:rPr>
          <w:rFonts w:ascii="宋体" w:hAnsi="宋体" w:hint="eastAsia"/>
          <w:sz w:val="24"/>
        </w:rPr>
        <w:t>元</w:t>
      </w:r>
      <w:r>
        <w:rPr>
          <w:rFonts w:ascii="宋体" w:hAnsi="宋体"/>
          <w:sz w:val="24"/>
        </w:rPr>
        <w:t>/</w:t>
      </w:r>
      <w:r>
        <w:rPr>
          <w:rFonts w:ascii="宋体" w:hAnsi="宋体" w:hint="eastAsia"/>
          <w:sz w:val="24"/>
        </w:rPr>
        <w:t>篇</w:t>
      </w:r>
      <w:r>
        <w:rPr>
          <w:rFonts w:ascii="宋体" w:hAnsi="宋体"/>
          <w:sz w:val="24"/>
        </w:rPr>
        <w:t xml:space="preserve"> </w:t>
      </w:r>
    </w:p>
    <w:p w:rsidR="004132B6" w:rsidRDefault="004132B6" w:rsidP="004132B6">
      <w:pPr>
        <w:spacing w:line="360" w:lineRule="auto"/>
        <w:ind w:firstLineChars="200" w:firstLine="480"/>
        <w:rPr>
          <w:rFonts w:ascii="宋体"/>
          <w:sz w:val="24"/>
        </w:rPr>
      </w:pPr>
      <w:r>
        <w:rPr>
          <w:rFonts w:ascii="宋体" w:hAnsi="宋体"/>
          <w:sz w:val="24"/>
        </w:rPr>
        <w:t>5.</w:t>
      </w:r>
      <w:r>
        <w:rPr>
          <w:rFonts w:ascii="宋体" w:hAnsi="宋体" w:hint="eastAsia"/>
          <w:sz w:val="24"/>
        </w:rPr>
        <w:t>国内重要报刊</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在《光明日报》《人民日报》发表的不低于三千字理论文章</w:t>
      </w:r>
      <w:r>
        <w:rPr>
          <w:rFonts w:ascii="宋体" w:hAnsi="宋体"/>
          <w:sz w:val="24"/>
        </w:rPr>
        <w:t xml:space="preserve"> 3000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《文艺报》《中国教育报》《中华读书报》《中国社会科学报》</w:t>
      </w:r>
      <w:r>
        <w:rPr>
          <w:rFonts w:ascii="宋体" w:hAnsi="宋体"/>
          <w:sz w:val="24"/>
        </w:rPr>
        <w:t>1500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hint="eastAsia"/>
          <w:sz w:val="24"/>
        </w:rPr>
        <w:t>注：</w:t>
      </w:r>
      <w:r>
        <w:rPr>
          <w:rFonts w:ascii="宋体" w:hAnsi="宋体"/>
          <w:sz w:val="24"/>
        </w:rPr>
        <w:t>1</w:t>
      </w:r>
      <w:r>
        <w:rPr>
          <w:rFonts w:ascii="宋体" w:hAnsi="宋体" w:hint="eastAsia"/>
          <w:sz w:val="24"/>
        </w:rPr>
        <w:t>、刊物既是</w:t>
      </w:r>
      <w:r>
        <w:rPr>
          <w:rFonts w:ascii="宋体" w:hAnsi="宋体"/>
          <w:sz w:val="24"/>
        </w:rPr>
        <w:t>CSSCI</w:t>
      </w:r>
      <w:r>
        <w:rPr>
          <w:rFonts w:ascii="宋体" w:hAnsi="宋体" w:hint="eastAsia"/>
          <w:sz w:val="24"/>
        </w:rPr>
        <w:t>（来源期刊、集刊、扩展），又是北大中文核心的，以</w:t>
      </w:r>
      <w:r>
        <w:rPr>
          <w:rFonts w:ascii="宋体" w:hAnsi="宋体"/>
          <w:sz w:val="24"/>
        </w:rPr>
        <w:t>CSSCI</w:t>
      </w:r>
      <w:r>
        <w:rPr>
          <w:rFonts w:ascii="宋体" w:hAnsi="宋体" w:hint="eastAsia"/>
          <w:sz w:val="24"/>
        </w:rPr>
        <w:t>为准。</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w:t>
      </w:r>
      <w:r w:rsidRPr="00DD3914">
        <w:rPr>
          <w:rFonts w:ascii="宋体" w:hAnsi="宋体" w:hint="eastAsia"/>
          <w:sz w:val="24"/>
        </w:rPr>
        <w:t>国外核心期刊</w:t>
      </w:r>
      <w:r w:rsidRPr="00DD3914">
        <w:rPr>
          <w:rFonts w:ascii="宋体" w:hAnsi="宋体"/>
          <w:sz w:val="24"/>
        </w:rPr>
        <w:t>SSCI</w:t>
      </w:r>
      <w:proofErr w:type="gramStart"/>
      <w:r w:rsidRPr="00DD3914">
        <w:rPr>
          <w:rFonts w:ascii="宋体" w:hAnsi="宋体" w:hint="eastAsia"/>
          <w:sz w:val="24"/>
        </w:rPr>
        <w:t>按照社</w:t>
      </w:r>
      <w:proofErr w:type="gramEnd"/>
      <w:r w:rsidRPr="00DD3914">
        <w:rPr>
          <w:rFonts w:ascii="宋体" w:hAnsi="宋体" w:hint="eastAsia"/>
          <w:sz w:val="24"/>
        </w:rPr>
        <w:t>科处认定结果并结合学院具体情况予以相应奖励。</w:t>
      </w:r>
    </w:p>
    <w:p w:rsidR="004132B6" w:rsidRDefault="004132B6" w:rsidP="004132B6">
      <w:pPr>
        <w:spacing w:line="360" w:lineRule="auto"/>
        <w:ind w:firstLineChars="200" w:firstLine="482"/>
        <w:rPr>
          <w:rFonts w:ascii="宋体"/>
          <w:sz w:val="24"/>
        </w:rPr>
      </w:pPr>
      <w:r>
        <w:rPr>
          <w:rFonts w:ascii="宋体" w:hAnsi="宋体" w:hint="eastAsia"/>
          <w:b/>
          <w:sz w:val="24"/>
        </w:rPr>
        <w:t>第八条</w:t>
      </w:r>
      <w:r>
        <w:rPr>
          <w:rFonts w:ascii="宋体" w:hAnsi="宋体"/>
          <w:sz w:val="24"/>
        </w:rPr>
        <w:t xml:space="preserve"> </w:t>
      </w:r>
      <w:r>
        <w:rPr>
          <w:rFonts w:ascii="宋体" w:hAnsi="宋体" w:hint="eastAsia"/>
          <w:sz w:val="24"/>
        </w:rPr>
        <w:t>收录类</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被《新华文摘》全文收录</w:t>
      </w:r>
      <w:r>
        <w:rPr>
          <w:rFonts w:ascii="宋体" w:hAnsi="宋体"/>
          <w:sz w:val="24"/>
        </w:rPr>
        <w:t>8000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被《新华文摘》摘编论点或介绍主要内容</w:t>
      </w:r>
      <w:r>
        <w:rPr>
          <w:rFonts w:ascii="宋体" w:hAnsi="宋体"/>
          <w:sz w:val="24"/>
        </w:rPr>
        <w:t>2000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3.</w:t>
      </w:r>
      <w:r>
        <w:rPr>
          <w:rFonts w:ascii="宋体" w:hAnsi="宋体" w:hint="eastAsia"/>
          <w:sz w:val="24"/>
        </w:rPr>
        <w:t>被中国人民大学复印报刊资料中心出版的各专题二次文献全文转载</w:t>
      </w:r>
      <w:r>
        <w:rPr>
          <w:rFonts w:ascii="宋体" w:hAnsi="宋体"/>
          <w:sz w:val="24"/>
        </w:rPr>
        <w:t>5000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4132B6">
      <w:pPr>
        <w:spacing w:line="360" w:lineRule="auto"/>
        <w:ind w:firstLineChars="200" w:firstLine="480"/>
        <w:rPr>
          <w:rFonts w:ascii="宋体"/>
          <w:sz w:val="24"/>
        </w:rPr>
      </w:pPr>
      <w:r>
        <w:rPr>
          <w:rFonts w:ascii="宋体" w:hAnsi="宋体"/>
          <w:sz w:val="24"/>
        </w:rPr>
        <w:t>4.</w:t>
      </w:r>
      <w:r>
        <w:rPr>
          <w:rFonts w:ascii="宋体" w:hAnsi="宋体" w:hint="eastAsia"/>
          <w:sz w:val="24"/>
        </w:rPr>
        <w:t>《高等学校文科学报文摘》《社会科学文摘》摘编论点或主要内容</w:t>
      </w:r>
      <w:r>
        <w:rPr>
          <w:rFonts w:ascii="宋体" w:hAnsi="宋体"/>
          <w:sz w:val="24"/>
        </w:rPr>
        <w:t>1500</w:t>
      </w:r>
      <w:r>
        <w:rPr>
          <w:rFonts w:ascii="宋体" w:hAnsi="宋体" w:hint="eastAsia"/>
          <w:sz w:val="24"/>
        </w:rPr>
        <w:t>元</w:t>
      </w:r>
      <w:r>
        <w:rPr>
          <w:rFonts w:ascii="宋体" w:hAnsi="宋体"/>
          <w:sz w:val="24"/>
        </w:rPr>
        <w:t>/</w:t>
      </w:r>
      <w:r>
        <w:rPr>
          <w:rFonts w:ascii="宋体" w:hAnsi="宋体" w:hint="eastAsia"/>
          <w:sz w:val="24"/>
        </w:rPr>
        <w:t>篇。</w:t>
      </w:r>
    </w:p>
    <w:p w:rsidR="004132B6" w:rsidRDefault="004132B6" w:rsidP="008F6280">
      <w:pPr>
        <w:spacing w:beforeLines="100" w:afterLines="100" w:line="400" w:lineRule="exact"/>
        <w:jc w:val="center"/>
        <w:rPr>
          <w:rFonts w:ascii="黑体" w:eastAsia="黑体" w:hAnsi="宋体"/>
          <w:b/>
          <w:sz w:val="32"/>
        </w:rPr>
      </w:pPr>
      <w:r>
        <w:rPr>
          <w:rFonts w:ascii="黑体" w:eastAsia="黑体" w:hAnsi="宋体" w:hint="eastAsia"/>
          <w:b/>
          <w:sz w:val="32"/>
        </w:rPr>
        <w:t>第三章</w:t>
      </w:r>
      <w:r>
        <w:rPr>
          <w:rFonts w:ascii="黑体" w:eastAsia="黑体" w:hAnsi="宋体"/>
          <w:b/>
          <w:sz w:val="32"/>
        </w:rPr>
        <w:t xml:space="preserve">  </w:t>
      </w:r>
      <w:r>
        <w:rPr>
          <w:rFonts w:ascii="黑体" w:eastAsia="黑体" w:hAnsi="宋体" w:hint="eastAsia"/>
          <w:b/>
          <w:sz w:val="32"/>
        </w:rPr>
        <w:t>奖励条件与原则</w:t>
      </w:r>
    </w:p>
    <w:p w:rsidR="004132B6" w:rsidRDefault="004132B6" w:rsidP="004132B6">
      <w:pPr>
        <w:spacing w:line="400" w:lineRule="exact"/>
        <w:ind w:firstLineChars="200" w:firstLine="482"/>
        <w:rPr>
          <w:sz w:val="24"/>
        </w:rPr>
      </w:pPr>
      <w:r>
        <w:rPr>
          <w:rFonts w:ascii="宋体" w:hAnsi="宋体" w:hint="eastAsia"/>
          <w:b/>
          <w:sz w:val="24"/>
        </w:rPr>
        <w:t>第九条</w:t>
      </w:r>
      <w:r>
        <w:rPr>
          <w:rFonts w:ascii="宋体" w:hAnsi="宋体"/>
          <w:b/>
          <w:sz w:val="24"/>
        </w:rPr>
        <w:t xml:space="preserve"> </w:t>
      </w:r>
      <w:r>
        <w:rPr>
          <w:rFonts w:ascii="宋体" w:hAnsi="宋体"/>
          <w:sz w:val="24"/>
        </w:rPr>
        <w:t xml:space="preserve"> </w:t>
      </w:r>
      <w:r>
        <w:rPr>
          <w:rFonts w:ascii="宋体" w:hAnsi="宋体" w:hint="eastAsia"/>
          <w:sz w:val="24"/>
        </w:rPr>
        <w:t>获奖成果的奖励以颁奖单位公告及获奖证书、授奖单位印章、奖金证明为学院奖励依据。</w:t>
      </w:r>
    </w:p>
    <w:p w:rsidR="004132B6" w:rsidRDefault="004132B6" w:rsidP="004132B6">
      <w:pPr>
        <w:spacing w:line="400" w:lineRule="exact"/>
        <w:ind w:firstLineChars="200" w:firstLine="482"/>
        <w:rPr>
          <w:color w:val="FF0000"/>
          <w:sz w:val="24"/>
        </w:rPr>
      </w:pPr>
      <w:r>
        <w:rPr>
          <w:rFonts w:ascii="宋体" w:hAnsi="宋体" w:hint="eastAsia"/>
          <w:b/>
          <w:sz w:val="24"/>
        </w:rPr>
        <w:t>第十条</w:t>
      </w:r>
      <w:r>
        <w:rPr>
          <w:rFonts w:ascii="宋体" w:hAnsi="宋体"/>
          <w:b/>
          <w:sz w:val="24"/>
        </w:rPr>
        <w:t xml:space="preserve"> </w:t>
      </w:r>
      <w:r>
        <w:rPr>
          <w:rFonts w:ascii="宋体" w:hAnsi="宋体"/>
          <w:sz w:val="24"/>
        </w:rPr>
        <w:t xml:space="preserve"> </w:t>
      </w:r>
      <w:r>
        <w:rPr>
          <w:rFonts w:ascii="宋体" w:hAnsi="宋体" w:hint="eastAsia"/>
          <w:sz w:val="24"/>
        </w:rPr>
        <w:t>立项项目奖励，以项目管理单位立项通知和经费到位情况为奖励依据。</w:t>
      </w:r>
    </w:p>
    <w:p w:rsidR="004132B6" w:rsidRDefault="004132B6" w:rsidP="004132B6">
      <w:pPr>
        <w:spacing w:line="400" w:lineRule="exact"/>
        <w:ind w:firstLineChars="200" w:firstLine="482"/>
        <w:rPr>
          <w:sz w:val="24"/>
        </w:rPr>
      </w:pPr>
      <w:r>
        <w:rPr>
          <w:rFonts w:ascii="宋体" w:hAnsi="宋体" w:hint="eastAsia"/>
          <w:b/>
          <w:sz w:val="24"/>
        </w:rPr>
        <w:lastRenderedPageBreak/>
        <w:t>第十一条</w:t>
      </w:r>
      <w:r>
        <w:rPr>
          <w:rFonts w:ascii="宋体" w:hAnsi="宋体"/>
          <w:sz w:val="24"/>
        </w:rPr>
        <w:t xml:space="preserve">  </w:t>
      </w:r>
      <w:r>
        <w:rPr>
          <w:rFonts w:ascii="宋体" w:hAnsi="宋体" w:hint="eastAsia"/>
          <w:sz w:val="24"/>
        </w:rPr>
        <w:t>期刊的认定以论文刊发当年的《中文核心期刊要目总览》和《中文社会科学引文索引》（</w:t>
      </w:r>
      <w:r>
        <w:rPr>
          <w:rFonts w:ascii="宋体" w:hAnsi="宋体"/>
          <w:sz w:val="24"/>
        </w:rPr>
        <w:t>CSSCI</w:t>
      </w:r>
      <w:r>
        <w:rPr>
          <w:rFonts w:ascii="宋体" w:hAnsi="宋体" w:hint="eastAsia"/>
          <w:sz w:val="24"/>
        </w:rPr>
        <w:t>）为依据。</w:t>
      </w:r>
    </w:p>
    <w:p w:rsidR="004132B6" w:rsidRDefault="004132B6" w:rsidP="004132B6">
      <w:pPr>
        <w:spacing w:line="400" w:lineRule="exact"/>
        <w:ind w:firstLineChars="200" w:firstLine="482"/>
        <w:rPr>
          <w:sz w:val="24"/>
        </w:rPr>
      </w:pPr>
      <w:r>
        <w:rPr>
          <w:rFonts w:ascii="宋体" w:hAnsi="宋体" w:hint="eastAsia"/>
          <w:b/>
          <w:sz w:val="24"/>
        </w:rPr>
        <w:t>第十二条</w:t>
      </w:r>
      <w:r>
        <w:rPr>
          <w:rFonts w:ascii="宋体" w:hAnsi="宋体"/>
          <w:sz w:val="24"/>
        </w:rPr>
        <w:t xml:space="preserve">  </w:t>
      </w:r>
      <w:r>
        <w:rPr>
          <w:rFonts w:ascii="宋体" w:hAnsi="宋体" w:hint="eastAsia"/>
          <w:sz w:val="24"/>
        </w:rPr>
        <w:t>同一成果</w:t>
      </w:r>
      <w:proofErr w:type="gramStart"/>
      <w:r>
        <w:rPr>
          <w:rFonts w:ascii="宋体" w:hAnsi="宋体" w:hint="eastAsia"/>
          <w:sz w:val="24"/>
        </w:rPr>
        <w:t>获多种</w:t>
      </w:r>
      <w:proofErr w:type="gramEnd"/>
      <w:r>
        <w:rPr>
          <w:rFonts w:ascii="宋体" w:hAnsi="宋体" w:hint="eastAsia"/>
          <w:sz w:val="24"/>
        </w:rPr>
        <w:t>奖励、同一篇论文被多项（次）收录，选择最高奖项奖励，不重复计奖。</w:t>
      </w:r>
    </w:p>
    <w:p w:rsidR="004132B6" w:rsidRDefault="004132B6" w:rsidP="004132B6">
      <w:pPr>
        <w:spacing w:line="360" w:lineRule="auto"/>
        <w:ind w:firstLineChars="200" w:firstLine="482"/>
        <w:rPr>
          <w:rFonts w:ascii="宋体"/>
          <w:sz w:val="24"/>
        </w:rPr>
      </w:pPr>
      <w:r>
        <w:rPr>
          <w:rFonts w:ascii="宋体" w:hAnsi="宋体" w:hint="eastAsia"/>
          <w:b/>
          <w:sz w:val="24"/>
        </w:rPr>
        <w:t>第十三条</w:t>
      </w:r>
      <w:r>
        <w:rPr>
          <w:rFonts w:ascii="宋体" w:hAnsi="宋体"/>
          <w:sz w:val="24"/>
        </w:rPr>
        <w:t xml:space="preserve">  </w:t>
      </w:r>
      <w:r>
        <w:rPr>
          <w:rFonts w:ascii="宋体" w:hAnsi="宋体" w:hint="eastAsia"/>
          <w:sz w:val="24"/>
        </w:rPr>
        <w:t>合作成果及科研教研项目的奖励细则与分配</w:t>
      </w:r>
    </w:p>
    <w:p w:rsidR="004132B6" w:rsidRDefault="004132B6" w:rsidP="004132B6">
      <w:pPr>
        <w:spacing w:line="360" w:lineRule="auto"/>
        <w:ind w:firstLineChars="200" w:firstLine="480"/>
        <w:rPr>
          <w:rFonts w:ascii="宋体"/>
          <w:sz w:val="24"/>
        </w:rPr>
      </w:pPr>
      <w:r>
        <w:rPr>
          <w:rFonts w:ascii="宋体" w:hAnsi="宋体" w:hint="eastAsia"/>
          <w:sz w:val="24"/>
        </w:rPr>
        <w:t>本办法奖励的合作成果、项目、著作（教材）和论文的主持人或第一排名者为我院在岗教职工的，由主持人或第一排名者根据合作者贡献大小（可参照附录中《科研教研合作项目和合作成果积分分配标准》）或约定的分配办法进行合理分配。</w:t>
      </w:r>
    </w:p>
    <w:p w:rsidR="004132B6" w:rsidRDefault="004132B6" w:rsidP="008F6280">
      <w:pPr>
        <w:spacing w:beforeLines="100" w:afterLines="100" w:line="400" w:lineRule="exact"/>
        <w:jc w:val="center"/>
        <w:rPr>
          <w:rFonts w:ascii="黑体" w:eastAsia="黑体" w:hAnsi="宋体"/>
          <w:b/>
          <w:sz w:val="32"/>
        </w:rPr>
      </w:pPr>
      <w:r>
        <w:rPr>
          <w:rFonts w:ascii="黑体" w:eastAsia="黑体" w:hAnsi="宋体" w:hint="eastAsia"/>
          <w:b/>
          <w:sz w:val="32"/>
        </w:rPr>
        <w:t>第四章</w:t>
      </w:r>
      <w:r>
        <w:rPr>
          <w:rFonts w:ascii="黑体" w:eastAsia="黑体" w:hAnsi="宋体"/>
          <w:b/>
          <w:sz w:val="32"/>
        </w:rPr>
        <w:t xml:space="preserve">  </w:t>
      </w:r>
      <w:r>
        <w:rPr>
          <w:rFonts w:ascii="黑体" w:eastAsia="黑体" w:hAnsi="宋体" w:hint="eastAsia"/>
          <w:b/>
          <w:sz w:val="32"/>
        </w:rPr>
        <w:t>奖励申报与程序</w:t>
      </w:r>
    </w:p>
    <w:p w:rsidR="004132B6" w:rsidRDefault="004132B6" w:rsidP="004132B6">
      <w:pPr>
        <w:spacing w:line="360" w:lineRule="auto"/>
        <w:ind w:firstLineChars="200" w:firstLine="482"/>
        <w:rPr>
          <w:rFonts w:ascii="宋体"/>
          <w:sz w:val="24"/>
        </w:rPr>
      </w:pPr>
      <w:r>
        <w:rPr>
          <w:rFonts w:ascii="宋体" w:hAnsi="宋体" w:hint="eastAsia"/>
          <w:b/>
          <w:sz w:val="24"/>
        </w:rPr>
        <w:t>第十四条</w:t>
      </w:r>
      <w:r>
        <w:rPr>
          <w:rFonts w:ascii="宋体" w:hAnsi="宋体"/>
          <w:b/>
          <w:sz w:val="24"/>
        </w:rPr>
        <w:t xml:space="preserve"> </w:t>
      </w:r>
      <w:r>
        <w:rPr>
          <w:rFonts w:ascii="宋体" w:hAnsi="宋体"/>
          <w:sz w:val="24"/>
        </w:rPr>
        <w:t xml:space="preserve"> </w:t>
      </w:r>
      <w:r>
        <w:rPr>
          <w:rFonts w:ascii="宋体" w:hAnsi="宋体" w:hint="eastAsia"/>
          <w:sz w:val="24"/>
        </w:rPr>
        <w:t>每年</w:t>
      </w:r>
      <w:r>
        <w:rPr>
          <w:rFonts w:ascii="宋体" w:hAnsi="宋体"/>
          <w:sz w:val="24"/>
        </w:rPr>
        <w:t>3</w:t>
      </w:r>
      <w:r>
        <w:rPr>
          <w:rFonts w:ascii="宋体" w:hAnsi="宋体" w:hint="eastAsia"/>
          <w:sz w:val="24"/>
        </w:rPr>
        <w:t>月</w:t>
      </w:r>
      <w:r>
        <w:rPr>
          <w:rFonts w:ascii="宋体" w:hAnsi="宋体"/>
          <w:sz w:val="24"/>
        </w:rPr>
        <w:t>1</w:t>
      </w:r>
      <w:r>
        <w:rPr>
          <w:rFonts w:ascii="宋体" w:hAnsi="宋体" w:hint="eastAsia"/>
          <w:sz w:val="24"/>
        </w:rPr>
        <w:t>日前，项目、成果的负责人（或第一排名人）需提交以下相关奖励申报材料，由学院科研秘书负责收缴、统计和核实。</w:t>
      </w:r>
    </w:p>
    <w:p w:rsidR="004132B6" w:rsidRDefault="004132B6" w:rsidP="004132B6">
      <w:pPr>
        <w:spacing w:line="360" w:lineRule="auto"/>
        <w:ind w:firstLineChars="200" w:firstLine="480"/>
        <w:rPr>
          <w:rFonts w:ascii="宋体"/>
          <w:sz w:val="24"/>
        </w:rPr>
      </w:pPr>
      <w:r>
        <w:rPr>
          <w:rFonts w:ascii="宋体" w:hAnsi="宋体"/>
          <w:sz w:val="24"/>
        </w:rPr>
        <w:t>1.</w:t>
      </w:r>
      <w:r>
        <w:rPr>
          <w:rFonts w:ascii="宋体" w:hAnsi="宋体" w:hint="eastAsia"/>
          <w:sz w:val="24"/>
        </w:rPr>
        <w:t>论文：提交刊物的封面、目录、封底和文章的复印件；</w:t>
      </w:r>
    </w:p>
    <w:p w:rsidR="004132B6" w:rsidRDefault="004132B6" w:rsidP="004132B6">
      <w:pPr>
        <w:spacing w:line="360" w:lineRule="auto"/>
        <w:ind w:firstLineChars="200" w:firstLine="480"/>
        <w:rPr>
          <w:rFonts w:ascii="宋体"/>
          <w:sz w:val="24"/>
        </w:rPr>
      </w:pPr>
      <w:r>
        <w:rPr>
          <w:rFonts w:ascii="宋体" w:hAnsi="宋体"/>
          <w:sz w:val="24"/>
        </w:rPr>
        <w:t>2.</w:t>
      </w:r>
      <w:r>
        <w:rPr>
          <w:rFonts w:ascii="宋体" w:hAnsi="宋体" w:hint="eastAsia"/>
          <w:sz w:val="24"/>
        </w:rPr>
        <w:t>著作和教材：提交封面、扉页、前言或后记、目录和封底的复印件；</w:t>
      </w:r>
    </w:p>
    <w:p w:rsidR="004132B6" w:rsidRDefault="004132B6" w:rsidP="004132B6">
      <w:pPr>
        <w:spacing w:line="360" w:lineRule="auto"/>
        <w:ind w:firstLineChars="200" w:firstLine="480"/>
        <w:rPr>
          <w:rFonts w:ascii="宋体"/>
          <w:sz w:val="24"/>
        </w:rPr>
      </w:pPr>
      <w:r>
        <w:rPr>
          <w:rFonts w:ascii="宋体" w:hAnsi="宋体"/>
          <w:sz w:val="24"/>
        </w:rPr>
        <w:t>3.</w:t>
      </w:r>
      <w:r>
        <w:rPr>
          <w:rFonts w:ascii="宋体" w:hAnsi="宋体" w:hint="eastAsia"/>
          <w:sz w:val="24"/>
        </w:rPr>
        <w:t>科研教研项目：提交申报书和批准文件的复印件（经学院备案的，不再提交）；</w:t>
      </w:r>
    </w:p>
    <w:p w:rsidR="004132B6" w:rsidRDefault="004132B6" w:rsidP="004132B6">
      <w:pPr>
        <w:spacing w:line="360" w:lineRule="auto"/>
        <w:ind w:firstLineChars="200" w:firstLine="480"/>
        <w:rPr>
          <w:rFonts w:ascii="宋体"/>
          <w:sz w:val="24"/>
        </w:rPr>
      </w:pPr>
      <w:r>
        <w:rPr>
          <w:rFonts w:ascii="宋体" w:hAnsi="宋体"/>
          <w:sz w:val="24"/>
        </w:rPr>
        <w:t>4.</w:t>
      </w:r>
      <w:r>
        <w:rPr>
          <w:rFonts w:ascii="宋体" w:hAnsi="宋体" w:hint="eastAsia"/>
          <w:sz w:val="24"/>
        </w:rPr>
        <w:t>成果获奖：提交批准文件和获奖证书的复印件；</w:t>
      </w:r>
    </w:p>
    <w:p w:rsidR="004132B6" w:rsidRDefault="004132B6" w:rsidP="004132B6">
      <w:pPr>
        <w:spacing w:line="360" w:lineRule="auto"/>
        <w:ind w:firstLineChars="200" w:firstLine="480"/>
        <w:rPr>
          <w:rFonts w:ascii="宋体"/>
          <w:sz w:val="24"/>
        </w:rPr>
      </w:pPr>
      <w:r>
        <w:rPr>
          <w:rFonts w:ascii="宋体" w:hAnsi="宋体"/>
          <w:sz w:val="24"/>
        </w:rPr>
        <w:t>5.</w:t>
      </w:r>
      <w:r>
        <w:rPr>
          <w:rFonts w:ascii="宋体" w:hAnsi="宋体" w:hint="eastAsia"/>
          <w:sz w:val="24"/>
        </w:rPr>
        <w:t>收录检索和转载：需出具检索收录报告或转载证明材料；</w:t>
      </w:r>
    </w:p>
    <w:p w:rsidR="004132B6" w:rsidRDefault="004132B6" w:rsidP="004132B6">
      <w:pPr>
        <w:spacing w:line="360" w:lineRule="auto"/>
        <w:ind w:firstLineChars="200" w:firstLine="480"/>
        <w:rPr>
          <w:color w:val="000000"/>
          <w:sz w:val="24"/>
        </w:rPr>
      </w:pPr>
      <w:r>
        <w:rPr>
          <w:rFonts w:ascii="宋体" w:hAnsi="宋体"/>
          <w:sz w:val="24"/>
        </w:rPr>
        <w:t>6.</w:t>
      </w:r>
      <w:r>
        <w:rPr>
          <w:rFonts w:ascii="宋体" w:hAnsi="宋体" w:hint="eastAsia"/>
          <w:sz w:val="24"/>
        </w:rPr>
        <w:t>奖励项目的时限均以当年</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日前正式发表、出版、收录、立项和批准的日期为依据；完整资料不能及时提交的，根据实际情况予以后补。</w:t>
      </w:r>
    </w:p>
    <w:p w:rsidR="004132B6" w:rsidRPr="006C6C4B" w:rsidRDefault="004132B6" w:rsidP="004132B6">
      <w:pPr>
        <w:spacing w:line="360" w:lineRule="auto"/>
        <w:ind w:firstLineChars="200" w:firstLine="480"/>
        <w:rPr>
          <w:rFonts w:ascii="宋体"/>
          <w:sz w:val="24"/>
        </w:rPr>
      </w:pPr>
      <w:r w:rsidRPr="006C6C4B">
        <w:rPr>
          <w:rFonts w:ascii="宋体" w:hAnsi="宋体" w:hint="eastAsia"/>
          <w:sz w:val="24"/>
        </w:rPr>
        <w:t>第十五条</w:t>
      </w:r>
      <w:r w:rsidRPr="006C6C4B">
        <w:rPr>
          <w:rFonts w:ascii="宋体" w:hAnsi="宋体"/>
          <w:sz w:val="24"/>
        </w:rPr>
        <w:t xml:space="preserve">  </w:t>
      </w:r>
      <w:r w:rsidRPr="006C6C4B">
        <w:rPr>
          <w:rFonts w:ascii="宋体" w:hAnsi="宋体" w:hint="eastAsia"/>
          <w:sz w:val="24"/>
        </w:rPr>
        <w:t>奖金标准与发放时间：奖金标准根据学院每年的财力情况，由学院党政联席会决定下调或者上浮比例。次年</w:t>
      </w:r>
      <w:r w:rsidRPr="006C6C4B">
        <w:rPr>
          <w:rFonts w:ascii="宋体" w:hAnsi="宋体"/>
          <w:sz w:val="24"/>
        </w:rPr>
        <w:t>3</w:t>
      </w:r>
      <w:r w:rsidRPr="006C6C4B">
        <w:rPr>
          <w:rFonts w:ascii="宋体" w:hAnsi="宋体" w:hint="eastAsia"/>
          <w:sz w:val="24"/>
        </w:rPr>
        <w:t>月</w:t>
      </w:r>
      <w:r w:rsidRPr="006C6C4B">
        <w:rPr>
          <w:rFonts w:ascii="宋体" w:hAnsi="宋体"/>
          <w:sz w:val="24"/>
        </w:rPr>
        <w:t>31</w:t>
      </w:r>
      <w:r w:rsidRPr="006C6C4B">
        <w:rPr>
          <w:rFonts w:ascii="宋体" w:hAnsi="宋体" w:hint="eastAsia"/>
          <w:sz w:val="24"/>
        </w:rPr>
        <w:t>日前，由教育与心理科学学院统一发放。</w:t>
      </w:r>
    </w:p>
    <w:p w:rsidR="004132B6" w:rsidRDefault="004132B6" w:rsidP="004132B6">
      <w:pPr>
        <w:spacing w:line="400" w:lineRule="exact"/>
        <w:ind w:firstLineChars="200" w:firstLine="482"/>
        <w:jc w:val="left"/>
        <w:rPr>
          <w:rFonts w:ascii="宋体" w:hAnsi="宋体"/>
          <w:sz w:val="24"/>
        </w:rPr>
      </w:pPr>
      <w:r>
        <w:rPr>
          <w:rFonts w:ascii="宋体" w:hAnsi="宋体" w:hint="eastAsia"/>
          <w:b/>
          <w:sz w:val="24"/>
        </w:rPr>
        <w:t>第十六条</w:t>
      </w:r>
      <w:r>
        <w:rPr>
          <w:rFonts w:ascii="宋体" w:hAnsi="宋体"/>
          <w:sz w:val="24"/>
        </w:rPr>
        <w:t xml:space="preserve"> </w:t>
      </w:r>
      <w:r>
        <w:rPr>
          <w:rFonts w:ascii="宋体" w:hAnsi="宋体"/>
          <w:b/>
          <w:sz w:val="24"/>
        </w:rPr>
        <w:t xml:space="preserve"> </w:t>
      </w:r>
      <w:r>
        <w:rPr>
          <w:rFonts w:ascii="宋体" w:hAnsi="宋体" w:hint="eastAsia"/>
          <w:sz w:val="24"/>
        </w:rPr>
        <w:t>本奖励办法由教育与心理科学学院负责解释。</w:t>
      </w:r>
      <w:r>
        <w:rPr>
          <w:rFonts w:ascii="宋体" w:hAnsi="宋体"/>
          <w:sz w:val="24"/>
        </w:rPr>
        <w:t xml:space="preserve">                                                                                       </w:t>
      </w:r>
    </w:p>
    <w:p w:rsidR="004132B6" w:rsidRPr="00A45903" w:rsidRDefault="004132B6" w:rsidP="004132B6">
      <w:pPr>
        <w:spacing w:line="400" w:lineRule="exact"/>
        <w:rPr>
          <w:rFonts w:ascii="宋体"/>
          <w:b/>
          <w:kern w:val="0"/>
          <w:sz w:val="24"/>
        </w:rPr>
      </w:pPr>
      <w:r w:rsidRPr="00A45903">
        <w:rPr>
          <w:rFonts w:ascii="宋体" w:hAnsi="宋体" w:hint="eastAsia"/>
          <w:b/>
          <w:color w:val="000000"/>
          <w:sz w:val="24"/>
        </w:rPr>
        <w:t>附录：《科研教研合作项目和合作成果积分分配标准》</w:t>
      </w:r>
    </w:p>
    <w:p w:rsidR="004132B6" w:rsidRDefault="004132B6" w:rsidP="004132B6">
      <w:pPr>
        <w:spacing w:line="400" w:lineRule="exact"/>
        <w:jc w:val="center"/>
        <w:rPr>
          <w:rFonts w:ascii="宋体"/>
          <w:kern w:val="0"/>
          <w:sz w:val="24"/>
        </w:rPr>
      </w:pPr>
    </w:p>
    <w:tbl>
      <w:tblPr>
        <w:tblpPr w:leftFromText="180" w:rightFromText="180" w:vertAnchor="text"/>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8"/>
        <w:gridCol w:w="1061"/>
        <w:gridCol w:w="987"/>
        <w:gridCol w:w="1092"/>
        <w:gridCol w:w="1092"/>
        <w:gridCol w:w="1092"/>
        <w:gridCol w:w="1092"/>
        <w:gridCol w:w="928"/>
      </w:tblGrid>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hint="eastAsia"/>
                <w:kern w:val="0"/>
                <w:sz w:val="24"/>
              </w:rPr>
              <w:t>排序人数</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1st</w:t>
            </w:r>
          </w:p>
        </w:tc>
        <w:tc>
          <w:tcPr>
            <w:tcW w:w="987" w:type="dxa"/>
            <w:vAlign w:val="center"/>
          </w:tcPr>
          <w:p w:rsidR="004132B6" w:rsidRDefault="004132B6" w:rsidP="00F868F7">
            <w:pPr>
              <w:spacing w:line="400" w:lineRule="exact"/>
              <w:jc w:val="center"/>
              <w:rPr>
                <w:kern w:val="0"/>
                <w:sz w:val="24"/>
              </w:rPr>
            </w:pPr>
            <w:r>
              <w:rPr>
                <w:rFonts w:ascii="宋体" w:hAnsi="宋体"/>
                <w:kern w:val="0"/>
                <w:sz w:val="24"/>
              </w:rPr>
              <w:t>2nd</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3rd</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4th</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5th</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6th</w:t>
            </w:r>
          </w:p>
        </w:tc>
        <w:tc>
          <w:tcPr>
            <w:tcW w:w="928" w:type="dxa"/>
            <w:vAlign w:val="center"/>
          </w:tcPr>
          <w:p w:rsidR="004132B6" w:rsidRDefault="004132B6" w:rsidP="00F868F7">
            <w:pPr>
              <w:spacing w:line="400" w:lineRule="exact"/>
              <w:jc w:val="center"/>
              <w:rPr>
                <w:kern w:val="0"/>
                <w:sz w:val="24"/>
              </w:rPr>
            </w:pPr>
            <w:r>
              <w:rPr>
                <w:rFonts w:ascii="宋体" w:hAnsi="宋体"/>
                <w:kern w:val="0"/>
                <w:sz w:val="24"/>
              </w:rPr>
              <w:t>7th</w:t>
            </w:r>
          </w:p>
        </w:tc>
      </w:tr>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kern w:val="0"/>
                <w:sz w:val="24"/>
              </w:rPr>
              <w:t>1</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100</w:t>
            </w:r>
          </w:p>
        </w:tc>
        <w:tc>
          <w:tcPr>
            <w:tcW w:w="987"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928" w:type="dxa"/>
            <w:vAlign w:val="center"/>
          </w:tcPr>
          <w:p w:rsidR="004132B6" w:rsidRDefault="004132B6" w:rsidP="00F868F7">
            <w:pPr>
              <w:spacing w:line="400" w:lineRule="exact"/>
              <w:jc w:val="center"/>
              <w:rPr>
                <w:kern w:val="0"/>
                <w:sz w:val="24"/>
              </w:rPr>
            </w:pPr>
          </w:p>
        </w:tc>
      </w:tr>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kern w:val="0"/>
                <w:sz w:val="24"/>
              </w:rPr>
              <w:t>2</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70</w:t>
            </w:r>
          </w:p>
        </w:tc>
        <w:tc>
          <w:tcPr>
            <w:tcW w:w="987" w:type="dxa"/>
            <w:vAlign w:val="center"/>
          </w:tcPr>
          <w:p w:rsidR="004132B6" w:rsidRDefault="004132B6" w:rsidP="00F868F7">
            <w:pPr>
              <w:spacing w:line="400" w:lineRule="exact"/>
              <w:jc w:val="center"/>
              <w:rPr>
                <w:kern w:val="0"/>
                <w:sz w:val="24"/>
              </w:rPr>
            </w:pPr>
            <w:r>
              <w:rPr>
                <w:rFonts w:ascii="宋体" w:hAnsi="宋体"/>
                <w:kern w:val="0"/>
                <w:sz w:val="24"/>
              </w:rPr>
              <w:t>30</w:t>
            </w: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928" w:type="dxa"/>
            <w:vAlign w:val="center"/>
          </w:tcPr>
          <w:p w:rsidR="004132B6" w:rsidRDefault="004132B6" w:rsidP="00F868F7">
            <w:pPr>
              <w:spacing w:line="400" w:lineRule="exact"/>
              <w:jc w:val="center"/>
              <w:rPr>
                <w:kern w:val="0"/>
                <w:sz w:val="24"/>
              </w:rPr>
            </w:pPr>
          </w:p>
        </w:tc>
      </w:tr>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kern w:val="0"/>
                <w:sz w:val="24"/>
              </w:rPr>
              <w:t>3</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60</w:t>
            </w:r>
          </w:p>
        </w:tc>
        <w:tc>
          <w:tcPr>
            <w:tcW w:w="987" w:type="dxa"/>
            <w:vAlign w:val="center"/>
          </w:tcPr>
          <w:p w:rsidR="004132B6" w:rsidRDefault="004132B6" w:rsidP="00F868F7">
            <w:pPr>
              <w:spacing w:line="400" w:lineRule="exact"/>
              <w:jc w:val="center"/>
              <w:rPr>
                <w:kern w:val="0"/>
                <w:sz w:val="24"/>
              </w:rPr>
            </w:pPr>
            <w:r>
              <w:rPr>
                <w:rFonts w:ascii="宋体" w:hAnsi="宋体"/>
                <w:kern w:val="0"/>
                <w:sz w:val="24"/>
              </w:rPr>
              <w:t>30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928" w:type="dxa"/>
            <w:vAlign w:val="center"/>
          </w:tcPr>
          <w:p w:rsidR="004132B6" w:rsidRDefault="004132B6" w:rsidP="00F868F7">
            <w:pPr>
              <w:spacing w:line="400" w:lineRule="exact"/>
              <w:jc w:val="center"/>
              <w:rPr>
                <w:kern w:val="0"/>
                <w:sz w:val="24"/>
              </w:rPr>
            </w:pPr>
          </w:p>
        </w:tc>
      </w:tr>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kern w:val="0"/>
                <w:sz w:val="24"/>
              </w:rPr>
              <w:lastRenderedPageBreak/>
              <w:t>4</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50</w:t>
            </w:r>
          </w:p>
        </w:tc>
        <w:tc>
          <w:tcPr>
            <w:tcW w:w="987" w:type="dxa"/>
            <w:vAlign w:val="center"/>
          </w:tcPr>
          <w:p w:rsidR="004132B6" w:rsidRDefault="004132B6" w:rsidP="00F868F7">
            <w:pPr>
              <w:spacing w:line="400" w:lineRule="exact"/>
              <w:jc w:val="center"/>
              <w:rPr>
                <w:kern w:val="0"/>
                <w:sz w:val="24"/>
              </w:rPr>
            </w:pPr>
            <w:r>
              <w:rPr>
                <w:rFonts w:ascii="宋体" w:hAnsi="宋体"/>
                <w:kern w:val="0"/>
                <w:sz w:val="24"/>
              </w:rPr>
              <w:t>30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p>
        </w:tc>
        <w:tc>
          <w:tcPr>
            <w:tcW w:w="1092" w:type="dxa"/>
            <w:vAlign w:val="center"/>
          </w:tcPr>
          <w:p w:rsidR="004132B6" w:rsidRDefault="004132B6" w:rsidP="00F868F7">
            <w:pPr>
              <w:spacing w:line="400" w:lineRule="exact"/>
              <w:jc w:val="center"/>
              <w:rPr>
                <w:kern w:val="0"/>
                <w:sz w:val="24"/>
              </w:rPr>
            </w:pPr>
          </w:p>
        </w:tc>
        <w:tc>
          <w:tcPr>
            <w:tcW w:w="928" w:type="dxa"/>
            <w:vAlign w:val="center"/>
          </w:tcPr>
          <w:p w:rsidR="004132B6" w:rsidRDefault="004132B6" w:rsidP="00F868F7">
            <w:pPr>
              <w:spacing w:line="400" w:lineRule="exact"/>
              <w:jc w:val="center"/>
              <w:rPr>
                <w:kern w:val="0"/>
                <w:sz w:val="24"/>
              </w:rPr>
            </w:pPr>
          </w:p>
        </w:tc>
      </w:tr>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kern w:val="0"/>
                <w:sz w:val="24"/>
              </w:rPr>
              <w:t>5</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50</w:t>
            </w:r>
          </w:p>
        </w:tc>
        <w:tc>
          <w:tcPr>
            <w:tcW w:w="987" w:type="dxa"/>
            <w:vAlign w:val="center"/>
          </w:tcPr>
          <w:p w:rsidR="004132B6" w:rsidRDefault="004132B6" w:rsidP="00F868F7">
            <w:pPr>
              <w:spacing w:line="400" w:lineRule="exact"/>
              <w:jc w:val="center"/>
              <w:rPr>
                <w:kern w:val="0"/>
                <w:sz w:val="24"/>
              </w:rPr>
            </w:pPr>
            <w:r>
              <w:rPr>
                <w:rFonts w:ascii="宋体" w:hAnsi="宋体"/>
                <w:kern w:val="0"/>
                <w:sz w:val="24"/>
              </w:rPr>
              <w:t>25</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5</w:t>
            </w:r>
          </w:p>
        </w:tc>
        <w:tc>
          <w:tcPr>
            <w:tcW w:w="1092" w:type="dxa"/>
            <w:vAlign w:val="center"/>
          </w:tcPr>
          <w:p w:rsidR="004132B6" w:rsidRDefault="004132B6" w:rsidP="00F868F7">
            <w:pPr>
              <w:spacing w:line="400" w:lineRule="exact"/>
              <w:jc w:val="center"/>
              <w:rPr>
                <w:kern w:val="0"/>
                <w:sz w:val="24"/>
              </w:rPr>
            </w:pPr>
          </w:p>
        </w:tc>
        <w:tc>
          <w:tcPr>
            <w:tcW w:w="928" w:type="dxa"/>
            <w:vAlign w:val="center"/>
          </w:tcPr>
          <w:p w:rsidR="004132B6" w:rsidRDefault="004132B6" w:rsidP="00F868F7">
            <w:pPr>
              <w:spacing w:line="400" w:lineRule="exact"/>
              <w:jc w:val="center"/>
              <w:rPr>
                <w:kern w:val="0"/>
                <w:sz w:val="24"/>
              </w:rPr>
            </w:pPr>
          </w:p>
        </w:tc>
      </w:tr>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kern w:val="0"/>
                <w:sz w:val="24"/>
              </w:rPr>
              <w:t>6</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45</w:t>
            </w:r>
          </w:p>
        </w:tc>
        <w:tc>
          <w:tcPr>
            <w:tcW w:w="987" w:type="dxa"/>
            <w:vAlign w:val="center"/>
          </w:tcPr>
          <w:p w:rsidR="004132B6" w:rsidRDefault="004132B6" w:rsidP="00F868F7">
            <w:pPr>
              <w:spacing w:line="400" w:lineRule="exact"/>
              <w:jc w:val="center"/>
              <w:rPr>
                <w:kern w:val="0"/>
                <w:sz w:val="24"/>
              </w:rPr>
            </w:pPr>
            <w:r>
              <w:rPr>
                <w:rFonts w:ascii="宋体" w:hAnsi="宋体"/>
                <w:kern w:val="0"/>
                <w:sz w:val="24"/>
              </w:rPr>
              <w:t>25</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5</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5</w:t>
            </w:r>
          </w:p>
        </w:tc>
        <w:tc>
          <w:tcPr>
            <w:tcW w:w="928" w:type="dxa"/>
            <w:vAlign w:val="center"/>
          </w:tcPr>
          <w:p w:rsidR="004132B6" w:rsidRDefault="004132B6" w:rsidP="00F868F7">
            <w:pPr>
              <w:spacing w:line="400" w:lineRule="exact"/>
              <w:jc w:val="center"/>
              <w:rPr>
                <w:kern w:val="0"/>
                <w:sz w:val="24"/>
              </w:rPr>
            </w:pPr>
          </w:p>
        </w:tc>
      </w:tr>
      <w:tr w:rsidR="004132B6" w:rsidTr="00F868F7">
        <w:tc>
          <w:tcPr>
            <w:tcW w:w="1178" w:type="dxa"/>
            <w:vAlign w:val="center"/>
          </w:tcPr>
          <w:p w:rsidR="004132B6" w:rsidRDefault="004132B6" w:rsidP="00F868F7">
            <w:pPr>
              <w:spacing w:line="400" w:lineRule="exact"/>
              <w:jc w:val="center"/>
              <w:rPr>
                <w:kern w:val="0"/>
                <w:sz w:val="24"/>
              </w:rPr>
            </w:pPr>
            <w:r>
              <w:rPr>
                <w:rFonts w:ascii="宋体" w:hAnsi="宋体"/>
                <w:kern w:val="0"/>
                <w:sz w:val="24"/>
              </w:rPr>
              <w:t>7</w:t>
            </w:r>
          </w:p>
        </w:tc>
        <w:tc>
          <w:tcPr>
            <w:tcW w:w="1061" w:type="dxa"/>
            <w:vAlign w:val="center"/>
          </w:tcPr>
          <w:p w:rsidR="004132B6" w:rsidRDefault="004132B6" w:rsidP="00F868F7">
            <w:pPr>
              <w:spacing w:line="400" w:lineRule="exact"/>
              <w:jc w:val="center"/>
              <w:rPr>
                <w:kern w:val="0"/>
                <w:sz w:val="24"/>
              </w:rPr>
            </w:pPr>
            <w:r>
              <w:rPr>
                <w:rFonts w:ascii="宋体" w:hAnsi="宋体"/>
                <w:kern w:val="0"/>
                <w:sz w:val="24"/>
              </w:rPr>
              <w:t>45</w:t>
            </w:r>
          </w:p>
        </w:tc>
        <w:tc>
          <w:tcPr>
            <w:tcW w:w="987" w:type="dxa"/>
            <w:vAlign w:val="center"/>
          </w:tcPr>
          <w:p w:rsidR="004132B6" w:rsidRDefault="004132B6" w:rsidP="00F868F7">
            <w:pPr>
              <w:spacing w:line="400" w:lineRule="exact"/>
              <w:jc w:val="center"/>
              <w:rPr>
                <w:kern w:val="0"/>
                <w:sz w:val="24"/>
              </w:rPr>
            </w:pPr>
            <w:r>
              <w:rPr>
                <w:rFonts w:ascii="宋体" w:hAnsi="宋体"/>
                <w:kern w:val="0"/>
                <w:sz w:val="24"/>
              </w:rPr>
              <w:t>20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10</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5</w:t>
            </w:r>
          </w:p>
        </w:tc>
        <w:tc>
          <w:tcPr>
            <w:tcW w:w="1092" w:type="dxa"/>
            <w:vAlign w:val="center"/>
          </w:tcPr>
          <w:p w:rsidR="004132B6" w:rsidRDefault="004132B6" w:rsidP="00F868F7">
            <w:pPr>
              <w:spacing w:line="400" w:lineRule="exact"/>
              <w:jc w:val="center"/>
              <w:rPr>
                <w:kern w:val="0"/>
                <w:sz w:val="24"/>
              </w:rPr>
            </w:pPr>
            <w:r>
              <w:rPr>
                <w:rFonts w:ascii="宋体" w:hAnsi="宋体"/>
                <w:kern w:val="0"/>
                <w:sz w:val="24"/>
              </w:rPr>
              <w:t>5</w:t>
            </w:r>
          </w:p>
        </w:tc>
        <w:tc>
          <w:tcPr>
            <w:tcW w:w="928" w:type="dxa"/>
            <w:vAlign w:val="center"/>
          </w:tcPr>
          <w:p w:rsidR="004132B6" w:rsidRDefault="004132B6" w:rsidP="00F868F7">
            <w:pPr>
              <w:spacing w:line="400" w:lineRule="exact"/>
              <w:jc w:val="center"/>
              <w:rPr>
                <w:kern w:val="0"/>
                <w:sz w:val="24"/>
              </w:rPr>
            </w:pPr>
            <w:r>
              <w:rPr>
                <w:rFonts w:ascii="宋体" w:hAnsi="宋体"/>
                <w:kern w:val="0"/>
                <w:sz w:val="24"/>
              </w:rPr>
              <w:t>5</w:t>
            </w:r>
          </w:p>
        </w:tc>
      </w:tr>
    </w:tbl>
    <w:p w:rsidR="004132B6" w:rsidRDefault="004132B6" w:rsidP="004132B6">
      <w:pPr>
        <w:spacing w:line="400" w:lineRule="exact"/>
      </w:pPr>
    </w:p>
    <w:p w:rsidR="004132B6" w:rsidRDefault="004132B6" w:rsidP="004132B6">
      <w:pPr>
        <w:spacing w:line="520" w:lineRule="exact"/>
        <w:rPr>
          <w:rFonts w:ascii="宋体"/>
          <w:b/>
          <w:sz w:val="32"/>
          <w:szCs w:val="32"/>
        </w:rPr>
      </w:pPr>
    </w:p>
    <w:p w:rsidR="004132B6" w:rsidRDefault="004132B6" w:rsidP="004132B6">
      <w:pPr>
        <w:spacing w:line="520" w:lineRule="exact"/>
        <w:rPr>
          <w:rFonts w:ascii="宋体"/>
          <w:b/>
          <w:sz w:val="32"/>
          <w:szCs w:val="32"/>
        </w:rPr>
      </w:pPr>
    </w:p>
    <w:p w:rsidR="004132B6" w:rsidRDefault="004132B6" w:rsidP="004132B6">
      <w:pPr>
        <w:spacing w:line="520" w:lineRule="exact"/>
        <w:rPr>
          <w:rFonts w:ascii="宋体"/>
          <w:b/>
          <w:sz w:val="32"/>
          <w:szCs w:val="32"/>
        </w:rPr>
      </w:pPr>
    </w:p>
    <w:p w:rsidR="004132B6" w:rsidRDefault="004132B6" w:rsidP="004132B6">
      <w:pPr>
        <w:spacing w:line="520" w:lineRule="exact"/>
        <w:rPr>
          <w:rFonts w:ascii="宋体"/>
          <w:b/>
          <w:sz w:val="32"/>
          <w:szCs w:val="32"/>
        </w:rPr>
      </w:pPr>
    </w:p>
    <w:p w:rsidR="004132B6" w:rsidRPr="002300BF" w:rsidRDefault="004132B6" w:rsidP="004132B6">
      <w:pPr>
        <w:spacing w:line="440" w:lineRule="exact"/>
        <w:rPr>
          <w:rFonts w:asciiTheme="minorEastAsia" w:eastAsiaTheme="minorEastAsia" w:hAnsiTheme="minorEastAsia"/>
          <w:sz w:val="28"/>
          <w:szCs w:val="28"/>
        </w:rPr>
      </w:pPr>
      <w:r>
        <w:rPr>
          <w:sz w:val="24"/>
        </w:rPr>
        <w:br w:type="page"/>
      </w:r>
    </w:p>
    <w:sectPr w:rsidR="004132B6" w:rsidRPr="002300BF" w:rsidSect="002300BF">
      <w:footerReference w:type="first" r:id="rId20"/>
      <w:pgSz w:w="11906" w:h="16838"/>
      <w:pgMar w:top="1440" w:right="1800" w:bottom="1440" w:left="1800" w:header="851" w:footer="992" w:gutter="0"/>
      <w:pgNumType w:start="9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2E5" w:rsidRDefault="00F212E5" w:rsidP="00154F5F">
      <w:r>
        <w:separator/>
      </w:r>
    </w:p>
  </w:endnote>
  <w:endnote w:type="continuationSeparator" w:id="0">
    <w:p w:rsidR="00F212E5" w:rsidRDefault="00F212E5" w:rsidP="00154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TC Zapf Chancery">
    <w:panose1 w:val="00000000000000000000"/>
    <w:charset w:val="00"/>
    <w:family w:val="script"/>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18030">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1749"/>
      <w:docPartObj>
        <w:docPartGallery w:val="Page Numbers (Bottom of Page)"/>
        <w:docPartUnique/>
      </w:docPartObj>
    </w:sdtPr>
    <w:sdtContent>
      <w:p w:rsidR="0081366F" w:rsidRDefault="0081366F" w:rsidP="00E206ED">
        <w:pPr>
          <w:pStyle w:val="a4"/>
          <w:jc w:val="center"/>
        </w:pPr>
        <w:fldSimple w:instr=" PAGE   \* MERGEFORMAT ">
          <w:r w:rsidR="0054217A" w:rsidRPr="0054217A">
            <w:rPr>
              <w:noProof/>
              <w:lang w:val="zh-CN"/>
            </w:rPr>
            <w:t>105</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6F" w:rsidRDefault="0081366F">
    <w:pPr>
      <w:pStyle w:val="a4"/>
      <w:jc w:val="center"/>
    </w:pPr>
    <w:r>
      <w:rPr>
        <w:rFonts w:hint="eastAsia"/>
      </w:rPr>
      <w:t>1</w:t>
    </w:r>
  </w:p>
  <w:p w:rsidR="0081366F" w:rsidRDefault="0081366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2E5" w:rsidRDefault="00F212E5" w:rsidP="00154F5F">
      <w:r>
        <w:separator/>
      </w:r>
    </w:p>
  </w:footnote>
  <w:footnote w:type="continuationSeparator" w:id="0">
    <w:p w:rsidR="00F212E5" w:rsidRDefault="00F212E5" w:rsidP="00154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6F" w:rsidRDefault="0081366F" w:rsidP="00B51FB4">
    <w:pPr>
      <w:pStyle w:val="a3"/>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66F" w:rsidRDefault="0081366F">
    <w:pPr>
      <w:pStyle w:val="a3"/>
      <w:pBdr>
        <w:bottom w:val="none" w:sz="0" w:space="0" w:color="auto"/>
      </w:pBdr>
      <w:jc w:val="both"/>
      <w:rPr>
        <w:rFonts w:ascii="宋体"/>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A4C"/>
    <w:multiLevelType w:val="multilevel"/>
    <w:tmpl w:val="01D90A4C"/>
    <w:lvl w:ilvl="0">
      <w:start w:val="1"/>
      <w:numFmt w:val="japaneseCounting"/>
      <w:lvlText w:val="%1、"/>
      <w:lvlJc w:val="left"/>
      <w:pPr>
        <w:tabs>
          <w:tab w:val="num" w:pos="1395"/>
        </w:tabs>
        <w:ind w:left="1395" w:hanging="720"/>
      </w:pPr>
      <w:rPr>
        <w:rFonts w:hint="default"/>
      </w:rPr>
    </w:lvl>
    <w:lvl w:ilvl="1">
      <w:start w:val="1"/>
      <w:numFmt w:val="decimal"/>
      <w:lvlText w:val="%2、"/>
      <w:lvlJc w:val="left"/>
      <w:pPr>
        <w:tabs>
          <w:tab w:val="num" w:pos="1455"/>
        </w:tabs>
        <w:ind w:left="1455" w:hanging="360"/>
      </w:pPr>
      <w:rPr>
        <w:rFonts w:hint="default"/>
        <w:color w:val="333333"/>
        <w:sz w:val="27"/>
      </w:rPr>
    </w:lvl>
    <w:lvl w:ilvl="2">
      <w:start w:val="1"/>
      <w:numFmt w:val="lowerRoman"/>
      <w:lvlText w:val="%3."/>
      <w:lvlJc w:val="right"/>
      <w:pPr>
        <w:tabs>
          <w:tab w:val="num" w:pos="1935"/>
        </w:tabs>
        <w:ind w:left="1935" w:hanging="420"/>
      </w:pPr>
    </w:lvl>
    <w:lvl w:ilvl="3">
      <w:start w:val="1"/>
      <w:numFmt w:val="decimal"/>
      <w:lvlText w:val="%4."/>
      <w:lvlJc w:val="left"/>
      <w:pPr>
        <w:tabs>
          <w:tab w:val="num" w:pos="2355"/>
        </w:tabs>
        <w:ind w:left="2355" w:hanging="420"/>
      </w:pPr>
    </w:lvl>
    <w:lvl w:ilvl="4">
      <w:start w:val="1"/>
      <w:numFmt w:val="lowerLetter"/>
      <w:lvlText w:val="%5)"/>
      <w:lvlJc w:val="left"/>
      <w:pPr>
        <w:tabs>
          <w:tab w:val="num" w:pos="2775"/>
        </w:tabs>
        <w:ind w:left="2775" w:hanging="420"/>
      </w:pPr>
    </w:lvl>
    <w:lvl w:ilvl="5">
      <w:start w:val="1"/>
      <w:numFmt w:val="lowerRoman"/>
      <w:lvlText w:val="%6."/>
      <w:lvlJc w:val="right"/>
      <w:pPr>
        <w:tabs>
          <w:tab w:val="num" w:pos="3195"/>
        </w:tabs>
        <w:ind w:left="3195" w:hanging="420"/>
      </w:pPr>
    </w:lvl>
    <w:lvl w:ilvl="6">
      <w:start w:val="1"/>
      <w:numFmt w:val="decimal"/>
      <w:lvlText w:val="%7."/>
      <w:lvlJc w:val="left"/>
      <w:pPr>
        <w:tabs>
          <w:tab w:val="num" w:pos="3615"/>
        </w:tabs>
        <w:ind w:left="3615" w:hanging="420"/>
      </w:pPr>
    </w:lvl>
    <w:lvl w:ilvl="7">
      <w:start w:val="1"/>
      <w:numFmt w:val="lowerLetter"/>
      <w:lvlText w:val="%8)"/>
      <w:lvlJc w:val="left"/>
      <w:pPr>
        <w:tabs>
          <w:tab w:val="num" w:pos="4035"/>
        </w:tabs>
        <w:ind w:left="4035" w:hanging="420"/>
      </w:pPr>
    </w:lvl>
    <w:lvl w:ilvl="8">
      <w:start w:val="1"/>
      <w:numFmt w:val="lowerRoman"/>
      <w:lvlText w:val="%9."/>
      <w:lvlJc w:val="right"/>
      <w:pPr>
        <w:tabs>
          <w:tab w:val="num" w:pos="4455"/>
        </w:tabs>
        <w:ind w:left="4455" w:hanging="420"/>
      </w:pPr>
    </w:lvl>
  </w:abstractNum>
  <w:abstractNum w:abstractNumId="1">
    <w:nsid w:val="0231506D"/>
    <w:multiLevelType w:val="hybridMultilevel"/>
    <w:tmpl w:val="E8B858FC"/>
    <w:lvl w:ilvl="0" w:tplc="45A675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3534002"/>
    <w:multiLevelType w:val="hybridMultilevel"/>
    <w:tmpl w:val="AB183DA2"/>
    <w:lvl w:ilvl="0" w:tplc="BA2EFC10">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069A6D30"/>
    <w:multiLevelType w:val="singleLevel"/>
    <w:tmpl w:val="558A1E98"/>
    <w:lvl w:ilvl="0">
      <w:start w:val="1"/>
      <w:numFmt w:val="decimalEnclosedCircle"/>
      <w:lvlText w:val="%1"/>
      <w:lvlJc w:val="left"/>
      <w:pPr>
        <w:tabs>
          <w:tab w:val="num" w:pos="630"/>
        </w:tabs>
        <w:ind w:left="630" w:hanging="210"/>
      </w:pPr>
      <w:rPr>
        <w:rFonts w:cs="Times New Roman" w:hint="eastAsia"/>
      </w:rPr>
    </w:lvl>
  </w:abstractNum>
  <w:abstractNum w:abstractNumId="4">
    <w:nsid w:val="164A4410"/>
    <w:multiLevelType w:val="singleLevel"/>
    <w:tmpl w:val="D3F62BA4"/>
    <w:lvl w:ilvl="0">
      <w:start w:val="1"/>
      <w:numFmt w:val="japaneseCounting"/>
      <w:lvlText w:val="（%1）"/>
      <w:lvlJc w:val="left"/>
      <w:pPr>
        <w:tabs>
          <w:tab w:val="num" w:pos="1050"/>
        </w:tabs>
        <w:ind w:left="1050" w:hanging="630"/>
      </w:pPr>
      <w:rPr>
        <w:rFonts w:cs="Times New Roman" w:hint="eastAsia"/>
      </w:rPr>
    </w:lvl>
  </w:abstractNum>
  <w:abstractNum w:abstractNumId="5">
    <w:nsid w:val="2D915489"/>
    <w:multiLevelType w:val="multilevel"/>
    <w:tmpl w:val="2D915489"/>
    <w:lvl w:ilvl="0">
      <w:start w:val="1"/>
      <w:numFmt w:val="decimal"/>
      <w:lvlText w:val="%1、"/>
      <w:lvlJc w:val="left"/>
      <w:pPr>
        <w:tabs>
          <w:tab w:val="num" w:pos="1080"/>
        </w:tabs>
        <w:ind w:left="1080" w:hanging="405"/>
      </w:pPr>
      <w:rPr>
        <w:rFonts w:hint="default"/>
      </w:rPr>
    </w:lvl>
    <w:lvl w:ilvl="1">
      <w:start w:val="1"/>
      <w:numFmt w:val="lowerLetter"/>
      <w:lvlText w:val="%2)"/>
      <w:lvlJc w:val="left"/>
      <w:pPr>
        <w:tabs>
          <w:tab w:val="num" w:pos="1515"/>
        </w:tabs>
        <w:ind w:left="1515" w:hanging="420"/>
      </w:pPr>
    </w:lvl>
    <w:lvl w:ilvl="2">
      <w:start w:val="1"/>
      <w:numFmt w:val="lowerRoman"/>
      <w:lvlText w:val="%3."/>
      <w:lvlJc w:val="right"/>
      <w:pPr>
        <w:tabs>
          <w:tab w:val="num" w:pos="1935"/>
        </w:tabs>
        <w:ind w:left="1935" w:hanging="420"/>
      </w:pPr>
    </w:lvl>
    <w:lvl w:ilvl="3">
      <w:start w:val="1"/>
      <w:numFmt w:val="decimal"/>
      <w:lvlText w:val="%4."/>
      <w:lvlJc w:val="left"/>
      <w:pPr>
        <w:tabs>
          <w:tab w:val="num" w:pos="2355"/>
        </w:tabs>
        <w:ind w:left="2355" w:hanging="420"/>
      </w:pPr>
    </w:lvl>
    <w:lvl w:ilvl="4">
      <w:start w:val="1"/>
      <w:numFmt w:val="lowerLetter"/>
      <w:lvlText w:val="%5)"/>
      <w:lvlJc w:val="left"/>
      <w:pPr>
        <w:tabs>
          <w:tab w:val="num" w:pos="2775"/>
        </w:tabs>
        <w:ind w:left="2775" w:hanging="420"/>
      </w:pPr>
    </w:lvl>
    <w:lvl w:ilvl="5">
      <w:start w:val="1"/>
      <w:numFmt w:val="lowerRoman"/>
      <w:lvlText w:val="%6."/>
      <w:lvlJc w:val="right"/>
      <w:pPr>
        <w:tabs>
          <w:tab w:val="num" w:pos="3195"/>
        </w:tabs>
        <w:ind w:left="3195" w:hanging="420"/>
      </w:pPr>
    </w:lvl>
    <w:lvl w:ilvl="6">
      <w:start w:val="1"/>
      <w:numFmt w:val="decimal"/>
      <w:lvlText w:val="%7."/>
      <w:lvlJc w:val="left"/>
      <w:pPr>
        <w:tabs>
          <w:tab w:val="num" w:pos="3615"/>
        </w:tabs>
        <w:ind w:left="3615" w:hanging="420"/>
      </w:pPr>
    </w:lvl>
    <w:lvl w:ilvl="7">
      <w:start w:val="1"/>
      <w:numFmt w:val="lowerLetter"/>
      <w:lvlText w:val="%8)"/>
      <w:lvlJc w:val="left"/>
      <w:pPr>
        <w:tabs>
          <w:tab w:val="num" w:pos="4035"/>
        </w:tabs>
        <w:ind w:left="4035" w:hanging="420"/>
      </w:pPr>
    </w:lvl>
    <w:lvl w:ilvl="8">
      <w:start w:val="1"/>
      <w:numFmt w:val="lowerRoman"/>
      <w:lvlText w:val="%9."/>
      <w:lvlJc w:val="right"/>
      <w:pPr>
        <w:tabs>
          <w:tab w:val="num" w:pos="4455"/>
        </w:tabs>
        <w:ind w:left="4455" w:hanging="420"/>
      </w:pPr>
    </w:lvl>
  </w:abstractNum>
  <w:abstractNum w:abstractNumId="6">
    <w:nsid w:val="35A074A2"/>
    <w:multiLevelType w:val="hybridMultilevel"/>
    <w:tmpl w:val="006EE502"/>
    <w:lvl w:ilvl="0" w:tplc="9342C0E0">
      <w:start w:val="2"/>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ABE50E0"/>
    <w:multiLevelType w:val="hybridMultilevel"/>
    <w:tmpl w:val="6B8A11D2"/>
    <w:lvl w:ilvl="0" w:tplc="0409000F">
      <w:start w:val="1"/>
      <w:numFmt w:val="decimal"/>
      <w:lvlText w:val="%1."/>
      <w:lvlJc w:val="left"/>
      <w:pPr>
        <w:tabs>
          <w:tab w:val="num" w:pos="420"/>
        </w:tabs>
        <w:ind w:left="420" w:hanging="420"/>
      </w:pPr>
      <w:rPr>
        <w:rFonts w:cs="Times New Roman"/>
      </w:rPr>
    </w:lvl>
    <w:lvl w:ilvl="1" w:tplc="2C064926">
      <w:start w:val="8"/>
      <w:numFmt w:val="japaneseCounting"/>
      <w:lvlText w:val="第%2条"/>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D2563B2"/>
    <w:multiLevelType w:val="singleLevel"/>
    <w:tmpl w:val="D1565340"/>
    <w:lvl w:ilvl="0">
      <w:start w:val="1"/>
      <w:numFmt w:val="decimalEnclosedCircle"/>
      <w:lvlText w:val="%1"/>
      <w:lvlJc w:val="left"/>
      <w:pPr>
        <w:tabs>
          <w:tab w:val="num" w:pos="630"/>
        </w:tabs>
        <w:ind w:left="630" w:hanging="210"/>
      </w:pPr>
      <w:rPr>
        <w:rFonts w:ascii="宋体" w:cs="Times New Roman" w:hint="eastAsia"/>
      </w:rPr>
    </w:lvl>
  </w:abstractNum>
  <w:abstractNum w:abstractNumId="9">
    <w:nsid w:val="41E36AA1"/>
    <w:multiLevelType w:val="hybridMultilevel"/>
    <w:tmpl w:val="D870F250"/>
    <w:lvl w:ilvl="0" w:tplc="27CC17B4">
      <w:start w:val="1"/>
      <w:numFmt w:val="japaneseCounting"/>
      <w:lvlText w:val="（%1）"/>
      <w:lvlJc w:val="left"/>
      <w:pPr>
        <w:tabs>
          <w:tab w:val="num" w:pos="960"/>
        </w:tabs>
        <w:ind w:left="960" w:hanging="9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6D93364"/>
    <w:multiLevelType w:val="hybridMultilevel"/>
    <w:tmpl w:val="60A4E6F0"/>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E7E0B69"/>
    <w:multiLevelType w:val="hybridMultilevel"/>
    <w:tmpl w:val="BEA2EABE"/>
    <w:lvl w:ilvl="0" w:tplc="00AE742C">
      <w:start w:val="1"/>
      <w:numFmt w:val="japaneseCounting"/>
      <w:lvlText w:val="第%1条"/>
      <w:lvlJc w:val="left"/>
      <w:pPr>
        <w:tabs>
          <w:tab w:val="num" w:pos="855"/>
        </w:tabs>
        <w:ind w:left="855" w:hanging="855"/>
      </w:pPr>
      <w:rPr>
        <w:rFonts w:cs="Times New Roman" w:hint="default"/>
      </w:rPr>
    </w:lvl>
    <w:lvl w:ilvl="1" w:tplc="3E9AF322">
      <w:start w:val="2"/>
      <w:numFmt w:val="japaneseCounting"/>
      <w:lvlText w:val="第%2章"/>
      <w:lvlJc w:val="left"/>
      <w:pPr>
        <w:tabs>
          <w:tab w:val="num" w:pos="1275"/>
        </w:tabs>
        <w:ind w:left="1275" w:hanging="855"/>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51B7108B"/>
    <w:multiLevelType w:val="singleLevel"/>
    <w:tmpl w:val="D01AF2BE"/>
    <w:lvl w:ilvl="0">
      <w:start w:val="1"/>
      <w:numFmt w:val="decimalEnclosedCircle"/>
      <w:lvlText w:val="%1"/>
      <w:lvlJc w:val="left"/>
      <w:pPr>
        <w:tabs>
          <w:tab w:val="num" w:pos="630"/>
        </w:tabs>
        <w:ind w:left="630" w:hanging="210"/>
      </w:pPr>
      <w:rPr>
        <w:rFonts w:ascii="宋体" w:cs="Times New Roman" w:hint="eastAsia"/>
      </w:rPr>
    </w:lvl>
  </w:abstractNum>
  <w:abstractNum w:abstractNumId="13">
    <w:nsid w:val="5485554A"/>
    <w:multiLevelType w:val="singleLevel"/>
    <w:tmpl w:val="5485554A"/>
    <w:lvl w:ilvl="0">
      <w:start w:val="3"/>
      <w:numFmt w:val="chineseCounting"/>
      <w:suff w:val="nothing"/>
      <w:lvlText w:val="%1、"/>
      <w:lvlJc w:val="left"/>
      <w:rPr>
        <w:rFonts w:cs="Times New Roman"/>
      </w:rPr>
    </w:lvl>
  </w:abstractNum>
  <w:abstractNum w:abstractNumId="14">
    <w:nsid w:val="5486CCCF"/>
    <w:multiLevelType w:val="singleLevel"/>
    <w:tmpl w:val="5486CCCF"/>
    <w:lvl w:ilvl="0">
      <w:start w:val="2"/>
      <w:numFmt w:val="chineseCounting"/>
      <w:suff w:val="nothing"/>
      <w:lvlText w:val="%1、"/>
      <w:lvlJc w:val="left"/>
      <w:rPr>
        <w:rFonts w:cs="Times New Roman"/>
      </w:rPr>
    </w:lvl>
  </w:abstractNum>
  <w:abstractNum w:abstractNumId="15">
    <w:nsid w:val="554929BF"/>
    <w:multiLevelType w:val="hybridMultilevel"/>
    <w:tmpl w:val="9FEA792A"/>
    <w:lvl w:ilvl="0" w:tplc="2940CC48">
      <w:start w:val="1"/>
      <w:numFmt w:val="japaneseCounting"/>
      <w:lvlText w:val="（%1）"/>
      <w:lvlJc w:val="left"/>
      <w:pPr>
        <w:tabs>
          <w:tab w:val="num" w:pos="1815"/>
        </w:tabs>
        <w:ind w:left="1815" w:hanging="12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578838D2"/>
    <w:multiLevelType w:val="singleLevel"/>
    <w:tmpl w:val="578838D2"/>
    <w:lvl w:ilvl="0">
      <w:start w:val="4"/>
      <w:numFmt w:val="chineseCounting"/>
      <w:suff w:val="nothing"/>
      <w:lvlText w:val="（%1）"/>
      <w:lvlJc w:val="left"/>
      <w:rPr>
        <w:rFonts w:cs="Times New Roman"/>
      </w:rPr>
    </w:lvl>
  </w:abstractNum>
  <w:abstractNum w:abstractNumId="17">
    <w:nsid w:val="57884593"/>
    <w:multiLevelType w:val="singleLevel"/>
    <w:tmpl w:val="57884593"/>
    <w:lvl w:ilvl="0">
      <w:start w:val="1"/>
      <w:numFmt w:val="chineseCounting"/>
      <w:suff w:val="nothing"/>
      <w:lvlText w:val="（%1）"/>
      <w:lvlJc w:val="left"/>
      <w:rPr>
        <w:rFonts w:cs="Times New Roman"/>
      </w:rPr>
    </w:lvl>
  </w:abstractNum>
  <w:abstractNum w:abstractNumId="18">
    <w:nsid w:val="58BD23B1"/>
    <w:multiLevelType w:val="hybridMultilevel"/>
    <w:tmpl w:val="F08480B8"/>
    <w:lvl w:ilvl="0" w:tplc="33BE689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59DC2840"/>
    <w:multiLevelType w:val="multilevel"/>
    <w:tmpl w:val="59DC2840"/>
    <w:lvl w:ilvl="0">
      <w:start w:val="1"/>
      <w:numFmt w:val="chineseCounting"/>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DC284B"/>
    <w:multiLevelType w:val="multilevel"/>
    <w:tmpl w:val="59DC284B"/>
    <w:lvl w:ilvl="0">
      <w:start w:val="2"/>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9E875C3"/>
    <w:multiLevelType w:val="singleLevel"/>
    <w:tmpl w:val="59E875C3"/>
    <w:lvl w:ilvl="0">
      <w:start w:val="2"/>
      <w:numFmt w:val="chineseCounting"/>
      <w:suff w:val="nothing"/>
      <w:lvlText w:val="%1、"/>
      <w:lvlJc w:val="left"/>
    </w:lvl>
  </w:abstractNum>
  <w:abstractNum w:abstractNumId="22">
    <w:nsid w:val="64AA17FD"/>
    <w:multiLevelType w:val="singleLevel"/>
    <w:tmpl w:val="188C1C92"/>
    <w:lvl w:ilvl="0">
      <w:start w:val="1"/>
      <w:numFmt w:val="decimalEnclosedCircle"/>
      <w:lvlText w:val="%1"/>
      <w:lvlJc w:val="left"/>
      <w:pPr>
        <w:tabs>
          <w:tab w:val="num" w:pos="630"/>
        </w:tabs>
        <w:ind w:left="630" w:hanging="210"/>
      </w:pPr>
      <w:rPr>
        <w:rFonts w:ascii="宋体" w:cs="Times New Roman" w:hint="eastAsia"/>
      </w:rPr>
    </w:lvl>
  </w:abstractNum>
  <w:abstractNum w:abstractNumId="23">
    <w:nsid w:val="716C19F9"/>
    <w:multiLevelType w:val="hybridMultilevel"/>
    <w:tmpl w:val="C1BE08D2"/>
    <w:lvl w:ilvl="0" w:tplc="5004FA16">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4">
    <w:nsid w:val="7A9E40AA"/>
    <w:multiLevelType w:val="hybridMultilevel"/>
    <w:tmpl w:val="01FEC6E2"/>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5"/>
  </w:num>
  <w:num w:numId="3">
    <w:abstractNumId w:val="19"/>
  </w:num>
  <w:num w:numId="4">
    <w:abstractNumId w:val="20"/>
  </w:num>
  <w:num w:numId="5">
    <w:abstractNumId w:val="21"/>
  </w:num>
  <w:num w:numId="6">
    <w:abstractNumId w:val="18"/>
  </w:num>
  <w:num w:numId="7">
    <w:abstractNumId w:val="6"/>
  </w:num>
  <w:num w:numId="8">
    <w:abstractNumId w:val="1"/>
  </w:num>
  <w:num w:numId="9">
    <w:abstractNumId w:val="22"/>
  </w:num>
  <w:num w:numId="10">
    <w:abstractNumId w:val="3"/>
  </w:num>
  <w:num w:numId="11">
    <w:abstractNumId w:val="12"/>
  </w:num>
  <w:num w:numId="12">
    <w:abstractNumId w:val="4"/>
  </w:num>
  <w:num w:numId="13">
    <w:abstractNumId w:val="8"/>
  </w:num>
  <w:num w:numId="14">
    <w:abstractNumId w:val="24"/>
  </w:num>
  <w:num w:numId="15">
    <w:abstractNumId w:val="7"/>
  </w:num>
  <w:num w:numId="16">
    <w:abstractNumId w:val="10"/>
  </w:num>
  <w:num w:numId="17">
    <w:abstractNumId w:val="9"/>
  </w:num>
  <w:num w:numId="18">
    <w:abstractNumId w:val="2"/>
  </w:num>
  <w:num w:numId="19">
    <w:abstractNumId w:val="23"/>
  </w:num>
  <w:num w:numId="20">
    <w:abstractNumId w:val="11"/>
  </w:num>
  <w:num w:numId="21">
    <w:abstractNumId w:val="16"/>
  </w:num>
  <w:num w:numId="22">
    <w:abstractNumId w:val="17"/>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F5F"/>
    <w:rsid w:val="000035DF"/>
    <w:rsid w:val="00017F79"/>
    <w:rsid w:val="00024BA2"/>
    <w:rsid w:val="00025AC8"/>
    <w:rsid w:val="000550C5"/>
    <w:rsid w:val="000654F2"/>
    <w:rsid w:val="000707EE"/>
    <w:rsid w:val="000741E3"/>
    <w:rsid w:val="00097F2D"/>
    <w:rsid w:val="000A3071"/>
    <w:rsid w:val="000A6067"/>
    <w:rsid w:val="000A6FD7"/>
    <w:rsid w:val="000B59CD"/>
    <w:rsid w:val="000B7B2D"/>
    <w:rsid w:val="000C0BF0"/>
    <w:rsid w:val="000C6661"/>
    <w:rsid w:val="000D10A7"/>
    <w:rsid w:val="000D1B39"/>
    <w:rsid w:val="000D7306"/>
    <w:rsid w:val="000E135E"/>
    <w:rsid w:val="000F484E"/>
    <w:rsid w:val="00104DBC"/>
    <w:rsid w:val="00105478"/>
    <w:rsid w:val="00111D00"/>
    <w:rsid w:val="00132434"/>
    <w:rsid w:val="001324E5"/>
    <w:rsid w:val="00140EF1"/>
    <w:rsid w:val="00154F5F"/>
    <w:rsid w:val="00170B77"/>
    <w:rsid w:val="001763CB"/>
    <w:rsid w:val="001773C0"/>
    <w:rsid w:val="0018622C"/>
    <w:rsid w:val="00190932"/>
    <w:rsid w:val="00194D3B"/>
    <w:rsid w:val="001B2A31"/>
    <w:rsid w:val="001C56DA"/>
    <w:rsid w:val="001E33A1"/>
    <w:rsid w:val="001F358E"/>
    <w:rsid w:val="00203C41"/>
    <w:rsid w:val="002075B4"/>
    <w:rsid w:val="00215B05"/>
    <w:rsid w:val="00216E03"/>
    <w:rsid w:val="0022166A"/>
    <w:rsid w:val="00226144"/>
    <w:rsid w:val="002300BF"/>
    <w:rsid w:val="00237A82"/>
    <w:rsid w:val="00241CA9"/>
    <w:rsid w:val="0024578A"/>
    <w:rsid w:val="00256973"/>
    <w:rsid w:val="00283F3D"/>
    <w:rsid w:val="00294196"/>
    <w:rsid w:val="002A2CB0"/>
    <w:rsid w:val="002A523D"/>
    <w:rsid w:val="002B66CD"/>
    <w:rsid w:val="002E1C16"/>
    <w:rsid w:val="00303784"/>
    <w:rsid w:val="0030750B"/>
    <w:rsid w:val="003170A8"/>
    <w:rsid w:val="0032258C"/>
    <w:rsid w:val="003345DA"/>
    <w:rsid w:val="00341FCD"/>
    <w:rsid w:val="00342588"/>
    <w:rsid w:val="00347907"/>
    <w:rsid w:val="00356151"/>
    <w:rsid w:val="00364698"/>
    <w:rsid w:val="00367DC6"/>
    <w:rsid w:val="00371550"/>
    <w:rsid w:val="003749C8"/>
    <w:rsid w:val="00380C43"/>
    <w:rsid w:val="00393D2B"/>
    <w:rsid w:val="003A22F0"/>
    <w:rsid w:val="003A6386"/>
    <w:rsid w:val="003A6EE2"/>
    <w:rsid w:val="003B7400"/>
    <w:rsid w:val="003E3C67"/>
    <w:rsid w:val="003F23D5"/>
    <w:rsid w:val="004132B6"/>
    <w:rsid w:val="00415D77"/>
    <w:rsid w:val="004169D3"/>
    <w:rsid w:val="00420054"/>
    <w:rsid w:val="004250E2"/>
    <w:rsid w:val="0043071D"/>
    <w:rsid w:val="00434480"/>
    <w:rsid w:val="004362EB"/>
    <w:rsid w:val="00437547"/>
    <w:rsid w:val="004425C8"/>
    <w:rsid w:val="004451D1"/>
    <w:rsid w:val="004474F9"/>
    <w:rsid w:val="00473508"/>
    <w:rsid w:val="00483CDA"/>
    <w:rsid w:val="00486615"/>
    <w:rsid w:val="00497449"/>
    <w:rsid w:val="004A46AA"/>
    <w:rsid w:val="004A591E"/>
    <w:rsid w:val="004B7BDA"/>
    <w:rsid w:val="004C5FA5"/>
    <w:rsid w:val="004D481C"/>
    <w:rsid w:val="004D5E0A"/>
    <w:rsid w:val="004D77AB"/>
    <w:rsid w:val="004E0D67"/>
    <w:rsid w:val="004F3C2E"/>
    <w:rsid w:val="004F5730"/>
    <w:rsid w:val="004F6CC3"/>
    <w:rsid w:val="004F6D4D"/>
    <w:rsid w:val="00505E51"/>
    <w:rsid w:val="00513486"/>
    <w:rsid w:val="0052097A"/>
    <w:rsid w:val="00520F2A"/>
    <w:rsid w:val="00521223"/>
    <w:rsid w:val="00530C70"/>
    <w:rsid w:val="0054217A"/>
    <w:rsid w:val="005703D6"/>
    <w:rsid w:val="0058295D"/>
    <w:rsid w:val="00587B5C"/>
    <w:rsid w:val="00593369"/>
    <w:rsid w:val="00594CC6"/>
    <w:rsid w:val="0059650B"/>
    <w:rsid w:val="005A247B"/>
    <w:rsid w:val="005C3F49"/>
    <w:rsid w:val="005F05B6"/>
    <w:rsid w:val="005F4866"/>
    <w:rsid w:val="005F7428"/>
    <w:rsid w:val="00604FD5"/>
    <w:rsid w:val="006131CB"/>
    <w:rsid w:val="00620E10"/>
    <w:rsid w:val="006231CA"/>
    <w:rsid w:val="00632BD2"/>
    <w:rsid w:val="006411D1"/>
    <w:rsid w:val="00651C17"/>
    <w:rsid w:val="00653FA6"/>
    <w:rsid w:val="00673C8D"/>
    <w:rsid w:val="00673CEB"/>
    <w:rsid w:val="00676B2B"/>
    <w:rsid w:val="00695152"/>
    <w:rsid w:val="00695EE7"/>
    <w:rsid w:val="00697347"/>
    <w:rsid w:val="006B1B56"/>
    <w:rsid w:val="006B55DF"/>
    <w:rsid w:val="006C03BF"/>
    <w:rsid w:val="006E3B80"/>
    <w:rsid w:val="006E4568"/>
    <w:rsid w:val="006E4C39"/>
    <w:rsid w:val="006E568F"/>
    <w:rsid w:val="006E68A0"/>
    <w:rsid w:val="006F72D7"/>
    <w:rsid w:val="00714954"/>
    <w:rsid w:val="00721E8E"/>
    <w:rsid w:val="00752657"/>
    <w:rsid w:val="00752C1D"/>
    <w:rsid w:val="00756B7B"/>
    <w:rsid w:val="007631B0"/>
    <w:rsid w:val="0076322C"/>
    <w:rsid w:val="00767FE0"/>
    <w:rsid w:val="00791227"/>
    <w:rsid w:val="007938AF"/>
    <w:rsid w:val="007963E0"/>
    <w:rsid w:val="007974FC"/>
    <w:rsid w:val="00797CA7"/>
    <w:rsid w:val="007A72C0"/>
    <w:rsid w:val="007C7DF4"/>
    <w:rsid w:val="007D207B"/>
    <w:rsid w:val="00804764"/>
    <w:rsid w:val="00805A72"/>
    <w:rsid w:val="0081366F"/>
    <w:rsid w:val="00814E13"/>
    <w:rsid w:val="00831844"/>
    <w:rsid w:val="0083471C"/>
    <w:rsid w:val="00837DAF"/>
    <w:rsid w:val="00841847"/>
    <w:rsid w:val="00854DA6"/>
    <w:rsid w:val="00857FEC"/>
    <w:rsid w:val="008638A4"/>
    <w:rsid w:val="00863E02"/>
    <w:rsid w:val="008729D2"/>
    <w:rsid w:val="0089039E"/>
    <w:rsid w:val="008A083B"/>
    <w:rsid w:val="008A45D8"/>
    <w:rsid w:val="008A6492"/>
    <w:rsid w:val="008B4C38"/>
    <w:rsid w:val="008B5385"/>
    <w:rsid w:val="008D4189"/>
    <w:rsid w:val="008D4B18"/>
    <w:rsid w:val="008F6280"/>
    <w:rsid w:val="00902B13"/>
    <w:rsid w:val="00924564"/>
    <w:rsid w:val="00926805"/>
    <w:rsid w:val="009437C2"/>
    <w:rsid w:val="00944ED6"/>
    <w:rsid w:val="009466B2"/>
    <w:rsid w:val="0095510E"/>
    <w:rsid w:val="00955302"/>
    <w:rsid w:val="00957C86"/>
    <w:rsid w:val="00957D89"/>
    <w:rsid w:val="00962110"/>
    <w:rsid w:val="00970E37"/>
    <w:rsid w:val="00987EC7"/>
    <w:rsid w:val="0099135B"/>
    <w:rsid w:val="00991561"/>
    <w:rsid w:val="0099398E"/>
    <w:rsid w:val="00996768"/>
    <w:rsid w:val="009C26F4"/>
    <w:rsid w:val="009D3677"/>
    <w:rsid w:val="009F3F33"/>
    <w:rsid w:val="00A11F6C"/>
    <w:rsid w:val="00A1288B"/>
    <w:rsid w:val="00A20B1F"/>
    <w:rsid w:val="00A246EC"/>
    <w:rsid w:val="00A32336"/>
    <w:rsid w:val="00A37ADC"/>
    <w:rsid w:val="00A51291"/>
    <w:rsid w:val="00A52032"/>
    <w:rsid w:val="00A530FD"/>
    <w:rsid w:val="00A61444"/>
    <w:rsid w:val="00A706B7"/>
    <w:rsid w:val="00A840EF"/>
    <w:rsid w:val="00A91E52"/>
    <w:rsid w:val="00A92A50"/>
    <w:rsid w:val="00A9672D"/>
    <w:rsid w:val="00A96B65"/>
    <w:rsid w:val="00AB2532"/>
    <w:rsid w:val="00AB3FE2"/>
    <w:rsid w:val="00AC2B1C"/>
    <w:rsid w:val="00AC3556"/>
    <w:rsid w:val="00AC5E2C"/>
    <w:rsid w:val="00AC70AA"/>
    <w:rsid w:val="00AD2D37"/>
    <w:rsid w:val="00AD510C"/>
    <w:rsid w:val="00AE089E"/>
    <w:rsid w:val="00AE577C"/>
    <w:rsid w:val="00B11D29"/>
    <w:rsid w:val="00B166E7"/>
    <w:rsid w:val="00B3260A"/>
    <w:rsid w:val="00B44AB8"/>
    <w:rsid w:val="00B47603"/>
    <w:rsid w:val="00B51FB4"/>
    <w:rsid w:val="00B534B1"/>
    <w:rsid w:val="00B66E01"/>
    <w:rsid w:val="00B82457"/>
    <w:rsid w:val="00B87309"/>
    <w:rsid w:val="00B87D96"/>
    <w:rsid w:val="00BB34AF"/>
    <w:rsid w:val="00BB7413"/>
    <w:rsid w:val="00BB78B1"/>
    <w:rsid w:val="00BB7998"/>
    <w:rsid w:val="00BC3553"/>
    <w:rsid w:val="00BC4E3B"/>
    <w:rsid w:val="00BF2F4A"/>
    <w:rsid w:val="00C00D9A"/>
    <w:rsid w:val="00C041D1"/>
    <w:rsid w:val="00C054EE"/>
    <w:rsid w:val="00C11740"/>
    <w:rsid w:val="00C363F6"/>
    <w:rsid w:val="00C43317"/>
    <w:rsid w:val="00C45A7B"/>
    <w:rsid w:val="00C62C1A"/>
    <w:rsid w:val="00C6758F"/>
    <w:rsid w:val="00C76D63"/>
    <w:rsid w:val="00C865B8"/>
    <w:rsid w:val="00C904F6"/>
    <w:rsid w:val="00C94DDA"/>
    <w:rsid w:val="00C952B1"/>
    <w:rsid w:val="00C96C24"/>
    <w:rsid w:val="00C9700A"/>
    <w:rsid w:val="00C97A28"/>
    <w:rsid w:val="00C97E65"/>
    <w:rsid w:val="00CA1089"/>
    <w:rsid w:val="00CA6856"/>
    <w:rsid w:val="00CB3ED1"/>
    <w:rsid w:val="00CC6C02"/>
    <w:rsid w:val="00CD0E88"/>
    <w:rsid w:val="00CE6D21"/>
    <w:rsid w:val="00CF3226"/>
    <w:rsid w:val="00CF7D81"/>
    <w:rsid w:val="00D00597"/>
    <w:rsid w:val="00D02E90"/>
    <w:rsid w:val="00D14EDA"/>
    <w:rsid w:val="00D2572D"/>
    <w:rsid w:val="00D3746B"/>
    <w:rsid w:val="00D42ACD"/>
    <w:rsid w:val="00D44861"/>
    <w:rsid w:val="00D46D18"/>
    <w:rsid w:val="00D53353"/>
    <w:rsid w:val="00D54994"/>
    <w:rsid w:val="00D569D1"/>
    <w:rsid w:val="00D61111"/>
    <w:rsid w:val="00D64D4A"/>
    <w:rsid w:val="00D7106C"/>
    <w:rsid w:val="00D90F8E"/>
    <w:rsid w:val="00D96F89"/>
    <w:rsid w:val="00DA248D"/>
    <w:rsid w:val="00DA3F68"/>
    <w:rsid w:val="00DA6AC0"/>
    <w:rsid w:val="00DB19CC"/>
    <w:rsid w:val="00DB278F"/>
    <w:rsid w:val="00DD1E86"/>
    <w:rsid w:val="00DD7EC0"/>
    <w:rsid w:val="00DE0E4A"/>
    <w:rsid w:val="00DE137A"/>
    <w:rsid w:val="00E00303"/>
    <w:rsid w:val="00E010FF"/>
    <w:rsid w:val="00E013FB"/>
    <w:rsid w:val="00E0296A"/>
    <w:rsid w:val="00E03658"/>
    <w:rsid w:val="00E131F4"/>
    <w:rsid w:val="00E13F46"/>
    <w:rsid w:val="00E206ED"/>
    <w:rsid w:val="00E33BD5"/>
    <w:rsid w:val="00E34608"/>
    <w:rsid w:val="00E403FF"/>
    <w:rsid w:val="00E4471C"/>
    <w:rsid w:val="00E5167D"/>
    <w:rsid w:val="00E529A2"/>
    <w:rsid w:val="00E5704C"/>
    <w:rsid w:val="00E619D2"/>
    <w:rsid w:val="00E62519"/>
    <w:rsid w:val="00E62C91"/>
    <w:rsid w:val="00E7193C"/>
    <w:rsid w:val="00E80955"/>
    <w:rsid w:val="00E82F6D"/>
    <w:rsid w:val="00E90313"/>
    <w:rsid w:val="00E91F35"/>
    <w:rsid w:val="00EB1C3D"/>
    <w:rsid w:val="00EB678A"/>
    <w:rsid w:val="00EC289B"/>
    <w:rsid w:val="00ED08C8"/>
    <w:rsid w:val="00EF2206"/>
    <w:rsid w:val="00F03E58"/>
    <w:rsid w:val="00F12CA4"/>
    <w:rsid w:val="00F16E39"/>
    <w:rsid w:val="00F212E5"/>
    <w:rsid w:val="00F21CFE"/>
    <w:rsid w:val="00F27DF8"/>
    <w:rsid w:val="00F356D2"/>
    <w:rsid w:val="00F35B6B"/>
    <w:rsid w:val="00F479DF"/>
    <w:rsid w:val="00F51115"/>
    <w:rsid w:val="00F55AA1"/>
    <w:rsid w:val="00F56BAD"/>
    <w:rsid w:val="00F74CA8"/>
    <w:rsid w:val="00F77532"/>
    <w:rsid w:val="00F82BED"/>
    <w:rsid w:val="00F82C78"/>
    <w:rsid w:val="00F83A0A"/>
    <w:rsid w:val="00F84A71"/>
    <w:rsid w:val="00F868F7"/>
    <w:rsid w:val="00FB58A3"/>
    <w:rsid w:val="00FC52D3"/>
    <w:rsid w:val="00FC53F4"/>
    <w:rsid w:val="00FD505E"/>
    <w:rsid w:val="00FD63F5"/>
    <w:rsid w:val="00FE74C8"/>
    <w:rsid w:val="00FF1714"/>
    <w:rsid w:val="00FF5208"/>
    <w:rsid w:val="00FF73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5F"/>
    <w:pPr>
      <w:widowControl w:val="0"/>
      <w:jc w:val="both"/>
    </w:pPr>
    <w:rPr>
      <w:rFonts w:ascii="Times New Roman" w:eastAsia="宋体" w:hAnsi="Times New Roman" w:cs="Times New Roman"/>
      <w:szCs w:val="20"/>
    </w:rPr>
  </w:style>
  <w:style w:type="paragraph" w:styleId="1">
    <w:name w:val="heading 1"/>
    <w:basedOn w:val="a"/>
    <w:link w:val="1Char"/>
    <w:uiPriority w:val="99"/>
    <w:qFormat/>
    <w:rsid w:val="002300B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2300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4F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4F5F"/>
    <w:rPr>
      <w:sz w:val="18"/>
      <w:szCs w:val="18"/>
    </w:rPr>
  </w:style>
  <w:style w:type="paragraph" w:styleId="a4">
    <w:name w:val="footer"/>
    <w:basedOn w:val="a"/>
    <w:link w:val="Char0"/>
    <w:uiPriority w:val="99"/>
    <w:unhideWhenUsed/>
    <w:rsid w:val="00154F5F"/>
    <w:pPr>
      <w:tabs>
        <w:tab w:val="center" w:pos="4153"/>
        <w:tab w:val="right" w:pos="8306"/>
      </w:tabs>
      <w:snapToGrid w:val="0"/>
      <w:jc w:val="left"/>
    </w:pPr>
    <w:rPr>
      <w:sz w:val="18"/>
      <w:szCs w:val="18"/>
    </w:rPr>
  </w:style>
  <w:style w:type="character" w:customStyle="1" w:styleId="Char0">
    <w:name w:val="页脚 Char"/>
    <w:basedOn w:val="a0"/>
    <w:link w:val="a4"/>
    <w:uiPriority w:val="99"/>
    <w:rsid w:val="00154F5F"/>
    <w:rPr>
      <w:sz w:val="18"/>
      <w:szCs w:val="18"/>
    </w:rPr>
  </w:style>
  <w:style w:type="paragraph" w:styleId="10">
    <w:name w:val="toc 1"/>
    <w:basedOn w:val="a"/>
    <w:next w:val="a"/>
    <w:uiPriority w:val="99"/>
    <w:rsid w:val="00154F5F"/>
  </w:style>
  <w:style w:type="paragraph" w:styleId="a5">
    <w:name w:val="Balloon Text"/>
    <w:basedOn w:val="a"/>
    <w:link w:val="Char1"/>
    <w:uiPriority w:val="99"/>
    <w:unhideWhenUsed/>
    <w:rsid w:val="00154F5F"/>
    <w:rPr>
      <w:sz w:val="18"/>
      <w:szCs w:val="18"/>
    </w:rPr>
  </w:style>
  <w:style w:type="character" w:customStyle="1" w:styleId="Char1">
    <w:name w:val="批注框文本 Char"/>
    <w:basedOn w:val="a0"/>
    <w:link w:val="a5"/>
    <w:uiPriority w:val="99"/>
    <w:rsid w:val="00154F5F"/>
    <w:rPr>
      <w:rFonts w:ascii="Times New Roman" w:eastAsia="宋体" w:hAnsi="Times New Roman" w:cs="Times New Roman"/>
      <w:sz w:val="18"/>
      <w:szCs w:val="18"/>
    </w:rPr>
  </w:style>
  <w:style w:type="paragraph" w:styleId="a6">
    <w:name w:val="Normal (Web)"/>
    <w:basedOn w:val="a"/>
    <w:uiPriority w:val="99"/>
    <w:rsid w:val="00513486"/>
    <w:pPr>
      <w:widowControl/>
      <w:spacing w:before="100" w:beforeAutospacing="1" w:after="100" w:afterAutospacing="1"/>
      <w:jc w:val="left"/>
    </w:pPr>
    <w:rPr>
      <w:rFonts w:ascii="宋体" w:hAnsi="宋体" w:cs="宋体"/>
      <w:kern w:val="0"/>
      <w:sz w:val="24"/>
      <w:szCs w:val="24"/>
    </w:rPr>
  </w:style>
  <w:style w:type="paragraph" w:styleId="a7">
    <w:name w:val="Date"/>
    <w:basedOn w:val="a"/>
    <w:next w:val="a"/>
    <w:link w:val="Char2"/>
    <w:uiPriority w:val="99"/>
    <w:unhideWhenUsed/>
    <w:rsid w:val="0083471C"/>
    <w:pPr>
      <w:ind w:leftChars="2500" w:left="100"/>
    </w:pPr>
  </w:style>
  <w:style w:type="character" w:customStyle="1" w:styleId="Char2">
    <w:name w:val="日期 Char"/>
    <w:basedOn w:val="a0"/>
    <w:link w:val="a7"/>
    <w:uiPriority w:val="99"/>
    <w:rsid w:val="0083471C"/>
    <w:rPr>
      <w:rFonts w:ascii="Times New Roman" w:eastAsia="宋体" w:hAnsi="Times New Roman" w:cs="Times New Roman"/>
      <w:szCs w:val="20"/>
    </w:rPr>
  </w:style>
  <w:style w:type="character" w:customStyle="1" w:styleId="Char3">
    <w:name w:val="纯文本 Char"/>
    <w:link w:val="a8"/>
    <w:uiPriority w:val="99"/>
    <w:rsid w:val="003B7400"/>
    <w:rPr>
      <w:rFonts w:ascii="宋体" w:hAnsi="Courier New"/>
      <w:szCs w:val="21"/>
    </w:rPr>
  </w:style>
  <w:style w:type="character" w:customStyle="1" w:styleId="Char4">
    <w:name w:val="批注文字 Char"/>
    <w:link w:val="a9"/>
    <w:uiPriority w:val="99"/>
    <w:rsid w:val="003B7400"/>
    <w:rPr>
      <w:szCs w:val="24"/>
    </w:rPr>
  </w:style>
  <w:style w:type="paragraph" w:styleId="a8">
    <w:name w:val="Plain Text"/>
    <w:basedOn w:val="a"/>
    <w:link w:val="Char3"/>
    <w:uiPriority w:val="99"/>
    <w:rsid w:val="003B7400"/>
    <w:rPr>
      <w:rFonts w:ascii="宋体" w:eastAsiaTheme="minorEastAsia" w:hAnsi="Courier New" w:cstheme="minorBidi"/>
      <w:szCs w:val="21"/>
    </w:rPr>
  </w:style>
  <w:style w:type="character" w:customStyle="1" w:styleId="Char10">
    <w:name w:val="纯文本 Char1"/>
    <w:basedOn w:val="a0"/>
    <w:link w:val="a8"/>
    <w:uiPriority w:val="99"/>
    <w:semiHidden/>
    <w:rsid w:val="003B7400"/>
    <w:rPr>
      <w:rFonts w:ascii="宋体" w:eastAsia="宋体" w:hAnsi="Courier New" w:cs="Courier New"/>
      <w:szCs w:val="21"/>
    </w:rPr>
  </w:style>
  <w:style w:type="paragraph" w:styleId="a9">
    <w:name w:val="annotation text"/>
    <w:basedOn w:val="a"/>
    <w:link w:val="Char4"/>
    <w:uiPriority w:val="99"/>
    <w:rsid w:val="003B7400"/>
    <w:pPr>
      <w:jc w:val="left"/>
    </w:pPr>
    <w:rPr>
      <w:rFonts w:asciiTheme="minorHAnsi" w:eastAsiaTheme="minorEastAsia" w:hAnsiTheme="minorHAnsi" w:cstheme="minorBidi"/>
      <w:szCs w:val="24"/>
    </w:rPr>
  </w:style>
  <w:style w:type="character" w:customStyle="1" w:styleId="Char11">
    <w:name w:val="批注文字 Char1"/>
    <w:basedOn w:val="a0"/>
    <w:link w:val="a9"/>
    <w:uiPriority w:val="99"/>
    <w:semiHidden/>
    <w:rsid w:val="003B7400"/>
    <w:rPr>
      <w:rFonts w:ascii="Times New Roman" w:eastAsia="宋体" w:hAnsi="Times New Roman" w:cs="Times New Roman"/>
      <w:szCs w:val="20"/>
    </w:rPr>
  </w:style>
  <w:style w:type="paragraph" w:styleId="aa">
    <w:name w:val="List Paragraph"/>
    <w:basedOn w:val="a"/>
    <w:uiPriority w:val="99"/>
    <w:qFormat/>
    <w:rsid w:val="00415D77"/>
    <w:pPr>
      <w:ind w:firstLineChars="200" w:firstLine="420"/>
    </w:pPr>
  </w:style>
  <w:style w:type="table" w:styleId="ab">
    <w:name w:val="Table Grid"/>
    <w:basedOn w:val="a1"/>
    <w:uiPriority w:val="99"/>
    <w:rsid w:val="004F6CC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521223"/>
    <w:rPr>
      <w:strike w:val="0"/>
      <w:dstrike w:val="0"/>
      <w:color w:val="3665C3"/>
      <w:u w:val="none"/>
      <w:effect w:val="none"/>
    </w:rPr>
  </w:style>
  <w:style w:type="character" w:styleId="ad">
    <w:name w:val="page number"/>
    <w:basedOn w:val="a0"/>
    <w:uiPriority w:val="99"/>
    <w:rsid w:val="004F3C2E"/>
  </w:style>
  <w:style w:type="character" w:styleId="ae">
    <w:name w:val="footnote reference"/>
    <w:basedOn w:val="a0"/>
    <w:semiHidden/>
    <w:qFormat/>
    <w:rsid w:val="004F3C2E"/>
    <w:rPr>
      <w:vertAlign w:val="superscript"/>
    </w:rPr>
  </w:style>
  <w:style w:type="paragraph" w:styleId="af">
    <w:name w:val="footnote text"/>
    <w:basedOn w:val="a"/>
    <w:link w:val="Char5"/>
    <w:semiHidden/>
    <w:qFormat/>
    <w:rsid w:val="004F3C2E"/>
    <w:pPr>
      <w:snapToGrid w:val="0"/>
      <w:jc w:val="left"/>
    </w:pPr>
    <w:rPr>
      <w:sz w:val="18"/>
      <w:szCs w:val="18"/>
    </w:rPr>
  </w:style>
  <w:style w:type="character" w:customStyle="1" w:styleId="Char5">
    <w:name w:val="脚注文本 Char"/>
    <w:basedOn w:val="a0"/>
    <w:link w:val="af"/>
    <w:semiHidden/>
    <w:rsid w:val="004F3C2E"/>
    <w:rPr>
      <w:rFonts w:ascii="Times New Roman" w:eastAsia="宋体" w:hAnsi="Times New Roman" w:cs="Times New Roman"/>
      <w:sz w:val="18"/>
      <w:szCs w:val="18"/>
    </w:rPr>
  </w:style>
  <w:style w:type="paragraph" w:customStyle="1" w:styleId="p0">
    <w:name w:val="p0"/>
    <w:basedOn w:val="a"/>
    <w:uiPriority w:val="99"/>
    <w:rsid w:val="00AB3FE2"/>
    <w:pPr>
      <w:widowControl/>
      <w:spacing w:before="100" w:beforeAutospacing="1" w:after="100" w:afterAutospacing="1"/>
      <w:jc w:val="left"/>
    </w:pPr>
    <w:rPr>
      <w:rFonts w:ascii="宋体" w:hAnsi="宋体" w:cs="宋体"/>
      <w:kern w:val="0"/>
      <w:sz w:val="24"/>
      <w:szCs w:val="24"/>
    </w:rPr>
  </w:style>
  <w:style w:type="paragraph" w:styleId="af0">
    <w:name w:val="No Spacing"/>
    <w:uiPriority w:val="99"/>
    <w:qFormat/>
    <w:rsid w:val="00AB3FE2"/>
    <w:pPr>
      <w:widowControl w:val="0"/>
      <w:jc w:val="both"/>
    </w:pPr>
    <w:rPr>
      <w:rFonts w:ascii="Calibri" w:eastAsia="宋体" w:hAnsi="Calibri" w:cs="Times New Roman"/>
    </w:rPr>
  </w:style>
  <w:style w:type="character" w:customStyle="1" w:styleId="1Char">
    <w:name w:val="标题 1 Char"/>
    <w:basedOn w:val="a0"/>
    <w:link w:val="1"/>
    <w:uiPriority w:val="99"/>
    <w:rsid w:val="002300BF"/>
    <w:rPr>
      <w:rFonts w:ascii="宋体" w:eastAsia="宋体" w:hAnsi="宋体" w:cs="宋体"/>
      <w:b/>
      <w:bCs/>
      <w:kern w:val="36"/>
      <w:sz w:val="48"/>
      <w:szCs w:val="48"/>
    </w:rPr>
  </w:style>
  <w:style w:type="character" w:customStyle="1" w:styleId="3Char">
    <w:name w:val="标题 3 Char"/>
    <w:basedOn w:val="a0"/>
    <w:link w:val="3"/>
    <w:uiPriority w:val="99"/>
    <w:rsid w:val="002300BF"/>
    <w:rPr>
      <w:rFonts w:ascii="Times New Roman" w:eastAsia="宋体" w:hAnsi="Times New Roman" w:cs="Times New Roman"/>
      <w:b/>
      <w:bCs/>
      <w:sz w:val="32"/>
      <w:szCs w:val="32"/>
    </w:rPr>
  </w:style>
  <w:style w:type="paragraph" w:styleId="2">
    <w:name w:val="Body Text Indent 2"/>
    <w:basedOn w:val="a"/>
    <w:link w:val="2Char"/>
    <w:uiPriority w:val="99"/>
    <w:rsid w:val="002300BF"/>
    <w:pPr>
      <w:spacing w:line="420" w:lineRule="exact"/>
      <w:ind w:firstLine="437"/>
    </w:pPr>
    <w:rPr>
      <w:szCs w:val="24"/>
    </w:rPr>
  </w:style>
  <w:style w:type="character" w:customStyle="1" w:styleId="2Char">
    <w:name w:val="正文文本缩进 2 Char"/>
    <w:basedOn w:val="a0"/>
    <w:link w:val="2"/>
    <w:uiPriority w:val="99"/>
    <w:rsid w:val="002300BF"/>
    <w:rPr>
      <w:rFonts w:ascii="Times New Roman" w:eastAsia="宋体" w:hAnsi="Times New Roman" w:cs="Times New Roman"/>
      <w:szCs w:val="24"/>
    </w:rPr>
  </w:style>
  <w:style w:type="paragraph" w:styleId="af1">
    <w:name w:val="Body Text Indent"/>
    <w:basedOn w:val="a"/>
    <w:link w:val="Char6"/>
    <w:uiPriority w:val="99"/>
    <w:rsid w:val="002300BF"/>
    <w:pPr>
      <w:spacing w:line="400" w:lineRule="exact"/>
      <w:ind w:firstLineChars="300" w:firstLine="720"/>
    </w:pPr>
    <w:rPr>
      <w:color w:val="000000"/>
      <w:sz w:val="24"/>
      <w:szCs w:val="24"/>
    </w:rPr>
  </w:style>
  <w:style w:type="character" w:customStyle="1" w:styleId="Char6">
    <w:name w:val="正文文本缩进 Char"/>
    <w:basedOn w:val="a0"/>
    <w:link w:val="af1"/>
    <w:uiPriority w:val="99"/>
    <w:rsid w:val="002300BF"/>
    <w:rPr>
      <w:rFonts w:ascii="Times New Roman" w:eastAsia="宋体" w:hAnsi="Times New Roman" w:cs="Times New Roman"/>
      <w:color w:val="000000"/>
      <w:sz w:val="24"/>
      <w:szCs w:val="24"/>
    </w:rPr>
  </w:style>
  <w:style w:type="character" w:customStyle="1" w:styleId="f141">
    <w:name w:val="f141"/>
    <w:basedOn w:val="a0"/>
    <w:uiPriority w:val="99"/>
    <w:rsid w:val="002300BF"/>
    <w:rPr>
      <w:rFonts w:cs="Times New Roman"/>
      <w:sz w:val="21"/>
      <w:szCs w:val="21"/>
    </w:rPr>
  </w:style>
  <w:style w:type="paragraph" w:customStyle="1" w:styleId="xl35">
    <w:name w:val="xl35"/>
    <w:basedOn w:val="a"/>
    <w:uiPriority w:val="99"/>
    <w:rsid w:val="002300BF"/>
    <w:pPr>
      <w:widowControl/>
      <w:spacing w:before="100" w:beforeAutospacing="1" w:after="100" w:afterAutospacing="1"/>
      <w:jc w:val="center"/>
    </w:pPr>
    <w:rPr>
      <w:rFonts w:ascii="宋体" w:hAnsi="宋体"/>
      <w:b/>
      <w:bCs/>
      <w:kern w:val="0"/>
      <w:sz w:val="36"/>
      <w:szCs w:val="36"/>
    </w:rPr>
  </w:style>
  <w:style w:type="paragraph" w:customStyle="1" w:styleId="af2">
    <w:name w:val="标"/>
    <w:basedOn w:val="a"/>
    <w:uiPriority w:val="99"/>
    <w:rsid w:val="002300BF"/>
    <w:pPr>
      <w:widowControl/>
      <w:snapToGrid w:val="0"/>
      <w:spacing w:line="240" w:lineRule="atLeast"/>
      <w:jc w:val="center"/>
    </w:pPr>
    <w:rPr>
      <w:rFonts w:ascii="黑体" w:eastAsia="黑体"/>
      <w:kern w:val="0"/>
      <w:sz w:val="30"/>
    </w:rPr>
  </w:style>
  <w:style w:type="paragraph" w:customStyle="1" w:styleId="11">
    <w:name w:val="样式1"/>
    <w:basedOn w:val="a"/>
    <w:uiPriority w:val="99"/>
    <w:rsid w:val="002300BF"/>
    <w:pPr>
      <w:widowControl/>
      <w:spacing w:after="240" w:line="240" w:lineRule="atLeast"/>
      <w:ind w:right="800"/>
      <w:jc w:val="right"/>
    </w:pPr>
    <w:rPr>
      <w:kern w:val="0"/>
    </w:rPr>
  </w:style>
  <w:style w:type="paragraph" w:customStyle="1" w:styleId="20">
    <w:name w:val="标2"/>
    <w:basedOn w:val="a"/>
    <w:uiPriority w:val="99"/>
    <w:rsid w:val="002300BF"/>
    <w:pPr>
      <w:spacing w:before="120" w:after="360" w:line="240" w:lineRule="atLeast"/>
      <w:jc w:val="center"/>
    </w:pPr>
    <w:rPr>
      <w:rFonts w:ascii="宋体"/>
      <w:sz w:val="24"/>
    </w:rPr>
  </w:style>
  <w:style w:type="paragraph" w:styleId="af3">
    <w:name w:val="Body Text"/>
    <w:basedOn w:val="a"/>
    <w:link w:val="Char7"/>
    <w:uiPriority w:val="99"/>
    <w:rsid w:val="002300BF"/>
    <w:pPr>
      <w:spacing w:line="240" w:lineRule="atLeast"/>
      <w:jc w:val="center"/>
    </w:pPr>
    <w:rPr>
      <w:rFonts w:ascii="仿宋_GB2312" w:eastAsia="仿宋_GB2312"/>
      <w:sz w:val="18"/>
    </w:rPr>
  </w:style>
  <w:style w:type="character" w:customStyle="1" w:styleId="Char7">
    <w:name w:val="正文文本 Char"/>
    <w:basedOn w:val="a0"/>
    <w:link w:val="af3"/>
    <w:uiPriority w:val="99"/>
    <w:rsid w:val="002300BF"/>
    <w:rPr>
      <w:rFonts w:ascii="仿宋_GB2312" w:eastAsia="仿宋_GB2312" w:hAnsi="Times New Roman" w:cs="Times New Roman"/>
      <w:sz w:val="18"/>
      <w:szCs w:val="20"/>
    </w:rPr>
  </w:style>
  <w:style w:type="character" w:styleId="af4">
    <w:name w:val="Strong"/>
    <w:basedOn w:val="a0"/>
    <w:uiPriority w:val="99"/>
    <w:qFormat/>
    <w:rsid w:val="002300BF"/>
    <w:rPr>
      <w:rFonts w:cs="Times New Roman"/>
      <w:b/>
      <w:bCs/>
    </w:rPr>
  </w:style>
  <w:style w:type="paragraph" w:customStyle="1" w:styleId="title">
    <w:name w:val="title"/>
    <w:basedOn w:val="a"/>
    <w:uiPriority w:val="99"/>
    <w:rsid w:val="002300BF"/>
    <w:pPr>
      <w:widowControl/>
      <w:spacing w:before="100" w:beforeAutospacing="1" w:after="100" w:afterAutospacing="1"/>
      <w:jc w:val="left"/>
    </w:pPr>
    <w:rPr>
      <w:rFonts w:ascii="宋体" w:hAnsi="宋体" w:cs="宋体"/>
      <w:kern w:val="0"/>
      <w:sz w:val="24"/>
      <w:szCs w:val="24"/>
    </w:rPr>
  </w:style>
  <w:style w:type="paragraph" w:customStyle="1" w:styleId="redtitle">
    <w:name w:val="redtitle"/>
    <w:basedOn w:val="a"/>
    <w:uiPriority w:val="99"/>
    <w:rsid w:val="002300BF"/>
    <w:pPr>
      <w:widowControl/>
      <w:spacing w:before="100" w:beforeAutospacing="1" w:after="100" w:afterAutospacing="1"/>
      <w:jc w:val="left"/>
    </w:pPr>
    <w:rPr>
      <w:rFonts w:ascii="??" w:hAnsi="??" w:cs="宋体"/>
      <w:b/>
      <w:bCs/>
      <w:kern w:val="0"/>
      <w:szCs w:val="21"/>
    </w:rPr>
  </w:style>
  <w:style w:type="paragraph" w:styleId="HTML">
    <w:name w:val="HTML Preformatted"/>
    <w:basedOn w:val="a"/>
    <w:link w:val="HTMLChar"/>
    <w:uiPriority w:val="99"/>
    <w:rsid w:val="00230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color w:val="000000"/>
      <w:kern w:val="0"/>
      <w:sz w:val="20"/>
    </w:rPr>
  </w:style>
  <w:style w:type="character" w:customStyle="1" w:styleId="HTMLChar">
    <w:name w:val="HTML 预设格式 Char"/>
    <w:basedOn w:val="a0"/>
    <w:link w:val="HTML"/>
    <w:uiPriority w:val="99"/>
    <w:rsid w:val="002300BF"/>
    <w:rPr>
      <w:rFonts w:ascii="黑体" w:eastAsia="黑体" w:hAnsi="Courier New" w:cs="Courier New"/>
      <w:color w:val="000000"/>
      <w:kern w:val="0"/>
      <w:sz w:val="20"/>
      <w:szCs w:val="20"/>
    </w:rPr>
  </w:style>
  <w:style w:type="paragraph" w:customStyle="1" w:styleId="Char8">
    <w:name w:val="Char"/>
    <w:basedOn w:val="a"/>
    <w:uiPriority w:val="99"/>
    <w:rsid w:val="002300BF"/>
    <w:pPr>
      <w:widowControl/>
      <w:spacing w:after="160" w:line="240" w:lineRule="exact"/>
      <w:jc w:val="left"/>
    </w:pPr>
    <w:rPr>
      <w:rFonts w:ascii="Tahoma" w:hAnsi="Tahoma"/>
      <w:kern w:val="0"/>
      <w:sz w:val="20"/>
      <w:lang w:eastAsia="en-US"/>
    </w:rPr>
  </w:style>
  <w:style w:type="character" w:customStyle="1" w:styleId="p1">
    <w:name w:val="p1"/>
    <w:basedOn w:val="a0"/>
    <w:uiPriority w:val="99"/>
    <w:rsid w:val="002300BF"/>
    <w:rPr>
      <w:rFonts w:cs="Times New Roman"/>
    </w:rPr>
  </w:style>
  <w:style w:type="paragraph" w:customStyle="1" w:styleId="af5">
    <w:name w:val="段"/>
    <w:uiPriority w:val="99"/>
    <w:rsid w:val="002300BF"/>
    <w:pPr>
      <w:autoSpaceDE w:val="0"/>
      <w:autoSpaceDN w:val="0"/>
      <w:ind w:firstLineChars="200" w:firstLine="200"/>
      <w:jc w:val="both"/>
    </w:pPr>
    <w:rPr>
      <w:rFonts w:ascii="宋体" w:eastAsia="宋体" w:hAnsi="Times New Roman" w:cs="Times New Roman"/>
      <w:noProof/>
      <w:kern w:val="0"/>
      <w:szCs w:val="20"/>
    </w:rPr>
  </w:style>
  <w:style w:type="paragraph" w:customStyle="1" w:styleId="af6">
    <w:name w:val="附录标识"/>
    <w:basedOn w:val="a"/>
    <w:uiPriority w:val="99"/>
    <w:rsid w:val="002300BF"/>
    <w:pPr>
      <w:widowControl/>
      <w:shd w:val="clear" w:color="FFFFFF" w:fill="FFFFFF"/>
      <w:tabs>
        <w:tab w:val="left" w:pos="6405"/>
      </w:tabs>
      <w:spacing w:before="640" w:after="200"/>
      <w:ind w:left="4320"/>
      <w:jc w:val="center"/>
      <w:outlineLvl w:val="0"/>
    </w:pPr>
    <w:rPr>
      <w:rFonts w:ascii="黑体" w:eastAsia="黑体"/>
      <w:kern w:val="0"/>
    </w:rPr>
  </w:style>
  <w:style w:type="paragraph" w:customStyle="1" w:styleId="reader-word-layer">
    <w:name w:val="reader-word-layer"/>
    <w:basedOn w:val="a"/>
    <w:uiPriority w:val="99"/>
    <w:rsid w:val="002300B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xuexila.com/news/keji/" TargetMode="External"/><Relationship Id="rId18" Type="http://schemas.openxmlformats.org/officeDocument/2006/relationships/hyperlink" Target="http://www.xuexila.com/lunwen/philosophy/sinolog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xuexila.com/news/guoji/" TargetMode="External"/><Relationship Id="rId17" Type="http://schemas.openxmlformats.org/officeDocument/2006/relationships/hyperlink" Target="http://www.xuexila.com/news/keji/" TargetMode="External"/><Relationship Id="rId2" Type="http://schemas.openxmlformats.org/officeDocument/2006/relationships/numbering" Target="numbering.xml"/><Relationship Id="rId16" Type="http://schemas.openxmlformats.org/officeDocument/2006/relationships/hyperlink" Target="http://www.xuexila.com/news/guoj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uexila.com/fanwen/baogao/" TargetMode="External"/><Relationship Id="rId5" Type="http://schemas.openxmlformats.org/officeDocument/2006/relationships/webSettings" Target="webSettings.xml"/><Relationship Id="rId15" Type="http://schemas.openxmlformats.org/officeDocument/2006/relationships/hyperlink" Target="http://www.xuexila.com/fanwen/baogao/"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xuexila.com/lunwen/philosophy/sinology/"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FB65-D2A2-4CA7-86C4-C349BC774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14165</Words>
  <Characters>80746</Characters>
  <Application>Microsoft Office Word</Application>
  <DocSecurity>0</DocSecurity>
  <Lines>672</Lines>
  <Paragraphs>189</Paragraphs>
  <ScaleCrop>false</ScaleCrop>
  <Company>Microsoft</Company>
  <LinksUpToDate>false</LinksUpToDate>
  <CharactersWithSpaces>94722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王珍燕</dc:creator>
  <cp:keywords/>
  <dc:description/>
  <cp:lastModifiedBy>赵雪</cp:lastModifiedBy>
  <cp:revision>315</cp:revision>
  <cp:lastPrinted>2018-09-26T03:22:00Z</cp:lastPrinted>
  <dcterms:created xsi:type="dcterms:W3CDTF">2018-04-13T00:41:00Z</dcterms:created>
  <dcterms:modified xsi:type="dcterms:W3CDTF">2018-10-24T09:40:00Z</dcterms:modified>
</cp:coreProperties>
</file>